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0A6E853D" w:rsidR="00851D61" w:rsidRDefault="00E90015" w:rsidP="00851D61">
      <w:pPr>
        <w:pStyle w:val="Title"/>
        <w:jc w:val="left"/>
      </w:pPr>
      <w:r>
        <w:rPr>
          <w:rFonts w:hint="eastAsia"/>
        </w:rPr>
        <w:t>协同过滤算法分析</w:t>
      </w:r>
    </w:p>
    <w:p w14:paraId="419F3BFA" w14:textId="4040AE4A" w:rsidR="00851D61" w:rsidRDefault="00CD3CEF" w:rsidP="00851D61">
      <w:r>
        <w:t>1</w:t>
      </w:r>
      <w:r w:rsidR="00E90015">
        <w:t>5</w:t>
      </w:r>
      <w:r w:rsidR="00851D61" w:rsidRPr="00851D61">
        <w:rPr>
          <w:rFonts w:hint="eastAsia"/>
          <w:vertAlign w:val="superscript"/>
        </w:rPr>
        <w:t>TH</w:t>
      </w:r>
      <w:r w:rsidR="00851D61">
        <w:t xml:space="preserve"> </w:t>
      </w:r>
      <w:r w:rsidR="00E90015">
        <w:t>Jun</w:t>
      </w:r>
      <w:r w:rsidR="00851D61">
        <w:t xml:space="preserve"> 2023</w:t>
      </w:r>
    </w:p>
    <w:p w14:paraId="52091B76" w14:textId="77777777" w:rsidR="00851D61" w:rsidRDefault="00851D61">
      <w:pPr>
        <w:ind w:left="420"/>
      </w:pPr>
    </w:p>
    <w:p w14:paraId="6B6BA74F" w14:textId="402B2159" w:rsidR="004173DD" w:rsidRPr="00CD3CEF" w:rsidRDefault="00E90015" w:rsidP="00CD3CEF">
      <w:pPr>
        <w:pStyle w:val="Heading2"/>
        <w:numPr>
          <w:ilvl w:val="0"/>
          <w:numId w:val="2"/>
        </w:numPr>
      </w:pPr>
      <w:r>
        <w:rPr>
          <w:rFonts w:ascii="Century Gothic" w:hAnsi="Century Gothic" w:hint="eastAsia"/>
        </w:rPr>
        <w:t>基本原理</w:t>
      </w:r>
    </w:p>
    <w:p w14:paraId="6C6AEB01" w14:textId="20C37A62" w:rsidR="00E90015" w:rsidRPr="007A474B" w:rsidRDefault="00E90015" w:rsidP="00CD3CEF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/>
          <w:sz w:val="24"/>
          <w:szCs w:val="24"/>
        </w:rPr>
        <w:t>协同过滤算法（Collaborative Filtering）是比较经典常用的推荐算法，它是一种完全依赖用户和物品之间行为关系的推荐算法。我们从它的名字“协同过滤中”，也可以窥探到它背后的原理，就是“协同大家的反馈、评价和意见，一起对海量的信息进行过滤，从中筛选出用户可能感兴趣的信息”。协同过滤算法主要分为两类：</w:t>
      </w:r>
    </w:p>
    <w:p w14:paraId="1619283E" w14:textId="232C3ED5" w:rsidR="00E90015" w:rsidRPr="007A474B" w:rsidRDefault="00E90015" w:rsidP="002E203B">
      <w:pPr>
        <w:pStyle w:val="ListParagraph"/>
        <w:numPr>
          <w:ilvl w:val="0"/>
          <w:numId w:val="22"/>
        </w:numPr>
        <w:adjustRightInd w:val="0"/>
        <w:snapToGrid w:val="0"/>
        <w:ind w:left="993" w:firstLineChars="0" w:hanging="426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/>
          <w:sz w:val="24"/>
          <w:szCs w:val="24"/>
        </w:rPr>
        <w:t>基于物品的协同过滤算法：给用户推荐与他之前喜欢的物品相似的物品</w:t>
      </w:r>
    </w:p>
    <w:p w14:paraId="248D4965" w14:textId="3ECB26CC" w:rsidR="00E90015" w:rsidRPr="007A474B" w:rsidRDefault="00E90015" w:rsidP="002E203B">
      <w:pPr>
        <w:pStyle w:val="ListParagraph"/>
        <w:numPr>
          <w:ilvl w:val="0"/>
          <w:numId w:val="22"/>
        </w:numPr>
        <w:adjustRightInd w:val="0"/>
        <w:snapToGrid w:val="0"/>
        <w:ind w:left="993" w:firstLineChars="0" w:hanging="426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/>
          <w:sz w:val="24"/>
          <w:szCs w:val="24"/>
        </w:rPr>
        <w:t>基于用户的协同过滤算法：给用户推荐与他兴趣相似的用户喜欢的物品</w:t>
      </w:r>
    </w:p>
    <w:p w14:paraId="2B60BDB5" w14:textId="05740FA1" w:rsidR="002E203B" w:rsidRPr="007A474B" w:rsidRDefault="00E90015" w:rsidP="00CD3CEF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/>
          <w:sz w:val="24"/>
          <w:szCs w:val="24"/>
        </w:rPr>
        <w:t>接下来，我们通过电商场景下的例子，来了解一下基于用户的协同过滤算法。</w:t>
      </w:r>
      <w:r w:rsidR="002E203B" w:rsidRPr="007A474B">
        <w:rPr>
          <w:rFonts w:ascii="Kaiti TC" w:eastAsia="Kaiti TC" w:hAnsi="Kaiti TC" w:cs="Times New Roman"/>
          <w:sz w:val="24"/>
          <w:szCs w:val="24"/>
        </w:rPr>
        <w:t>这个电商推荐系统从得到原始数据到生成最终推荐分数，全过程一共可以分为6个步骤，如下描述所示：</w:t>
      </w:r>
    </w:p>
    <w:p w14:paraId="26E44762" w14:textId="1E934EAC" w:rsidR="002E203B" w:rsidRDefault="002E203B" w:rsidP="002E203B">
      <w:pPr>
        <w:adjustRightInd w:val="0"/>
        <w:snapToGrid w:val="0"/>
        <w:ind w:firstLineChars="200" w:firstLine="480"/>
        <w:jc w:val="center"/>
        <w:rPr>
          <w:rFonts w:ascii="Microsoft Sans Serif" w:hAnsi="Microsoft Sans Serif" w:cs="Microsoft Sans Serif"/>
          <w:sz w:val="24"/>
          <w:szCs w:val="24"/>
        </w:rPr>
      </w:pPr>
      <w:r w:rsidRPr="002E203B">
        <w:rPr>
          <w:rFonts w:ascii="Microsoft Sans Serif" w:hAnsi="Microsoft Sans Serif" w:cs="Microsoft Sans Serif"/>
          <w:noProof/>
          <w:sz w:val="24"/>
          <w:szCs w:val="24"/>
        </w:rPr>
        <w:drawing>
          <wp:inline distT="0" distB="0" distL="0" distR="0" wp14:anchorId="1B2C4A2A" wp14:editId="77943799">
            <wp:extent cx="5747657" cy="4380230"/>
            <wp:effectExtent l="0" t="0" r="5715" b="1270"/>
            <wp:docPr id="213600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03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456" cy="438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6D04" w14:textId="215ADC00" w:rsidR="002E203B" w:rsidRPr="007A474B" w:rsidRDefault="002E203B" w:rsidP="002E203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电商网站的商品库中一共有4件商品：游戏机、小说、杂志、电视机。现假设，有一名用户X访问了这个电商网站，推荐系统需要决定是否推荐电视机给用户X。</w:t>
      </w:r>
    </w:p>
    <w:p w14:paraId="740AA0D7" w14:textId="52C906D4" w:rsidR="002E203B" w:rsidRPr="007A474B" w:rsidRDefault="002E203B" w:rsidP="002E203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为了进行这项预测，推荐系统可以利用的数据有用户X对其他商品的历史评价数据，以及其他用户对这些商品的历史评价数据。在图中1（</w:t>
      </w:r>
      <w:r w:rsidRPr="007A474B">
        <w:rPr>
          <w:rFonts w:ascii="Kaiti TC" w:eastAsia="Kaiti TC" w:hAnsi="Kaiti TC" w:cs="Times New Roman"/>
          <w:sz w:val="24"/>
          <w:szCs w:val="24"/>
        </w:rPr>
        <w:t>b</w:t>
      </w:r>
      <w:r w:rsidRPr="007A474B">
        <w:rPr>
          <w:rFonts w:ascii="Kaiti TC" w:eastAsia="Kaiti TC" w:hAnsi="Kaiti TC" w:cs="Times New Roman" w:hint="eastAsia"/>
          <w:sz w:val="24"/>
          <w:szCs w:val="24"/>
        </w:rPr>
        <w:t>）中用绿色的“点赞”的标志表示好评，用红</w:t>
      </w:r>
      <w:r w:rsidRPr="007A474B">
        <w:rPr>
          <w:rFonts w:ascii="Kaiti TC" w:eastAsia="Kaiti TC" w:hAnsi="Kaiti TC" w:cs="Times New Roman" w:hint="eastAsia"/>
          <w:sz w:val="24"/>
          <w:szCs w:val="24"/>
        </w:rPr>
        <w:lastRenderedPageBreak/>
        <w:t>色“踩”的标志表示差评。这样依赖，用户、商品和评价记录就构成了带有标识的有向图。</w:t>
      </w:r>
    </w:p>
    <w:p w14:paraId="012590AD" w14:textId="061DD46D" w:rsidR="002E203B" w:rsidRPr="007A474B" w:rsidRDefault="002E203B" w:rsidP="002E203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接下来，为了方便计算，我们将有向图转换成矩阵的形式。这个矩阵表示了物品共同出现的情况，因此被称为“共现矩阵”。其中，用户为横坐标，物品为纵坐标，再将“点赞”和“踩”的用户行为数据转换为矩阵中相应的元素值。</w:t>
      </w:r>
      <w:r w:rsidR="004B24B9" w:rsidRPr="007A474B">
        <w:rPr>
          <w:rFonts w:ascii="Kaiti TC" w:eastAsia="Kaiti TC" w:hAnsi="Kaiti TC" w:cs="Times New Roman" w:hint="eastAsia"/>
          <w:sz w:val="24"/>
          <w:szCs w:val="24"/>
        </w:rPr>
        <w:t>这里，我们将“点赞”的值设为1，将“踩”的值设为-</w:t>
      </w:r>
      <w:r w:rsidR="004B24B9" w:rsidRPr="007A474B">
        <w:rPr>
          <w:rFonts w:ascii="Kaiti TC" w:eastAsia="Kaiti TC" w:hAnsi="Kaiti TC" w:cs="Times New Roman"/>
          <w:sz w:val="24"/>
          <w:szCs w:val="24"/>
        </w:rPr>
        <w:t>1</w:t>
      </w:r>
      <w:r w:rsidR="004B24B9" w:rsidRPr="007A474B">
        <w:rPr>
          <w:rFonts w:ascii="Kaiti TC" w:eastAsia="Kaiti TC" w:hAnsi="Kaiti TC" w:cs="Times New Roman" w:hint="eastAsia"/>
          <w:sz w:val="24"/>
          <w:szCs w:val="24"/>
        </w:rPr>
        <w:t>，“没有数据”置为0。</w:t>
      </w:r>
    </w:p>
    <w:p w14:paraId="452BC931" w14:textId="4FF7335B" w:rsidR="004B24B9" w:rsidRPr="007A474B" w:rsidRDefault="004B24B9" w:rsidP="002E203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生成共现矩阵之后，推荐算法就转换成了预测矩阵中问号元素（图1（</w:t>
      </w:r>
      <w:r w:rsidRPr="007A474B">
        <w:rPr>
          <w:rFonts w:ascii="Kaiti TC" w:eastAsia="Kaiti TC" w:hAnsi="Kaiti TC" w:cs="Times New Roman"/>
          <w:sz w:val="24"/>
          <w:szCs w:val="24"/>
        </w:rPr>
        <w:t>d</w:t>
      </w:r>
      <w:r w:rsidRPr="007A474B">
        <w:rPr>
          <w:rFonts w:ascii="Kaiti TC" w:eastAsia="Kaiti TC" w:hAnsi="Kaiti TC" w:cs="Times New Roman" w:hint="eastAsia"/>
          <w:sz w:val="24"/>
          <w:szCs w:val="24"/>
        </w:rPr>
        <w:t>）所示）的值的问题。由于在“协同”过滤算法中，推荐的原理是让用户考虑与自己兴趣相似用户的意见。因此，预测的第一步就是找到与用户X兴趣相似的</w:t>
      </w:r>
      <w:r w:rsidRPr="007A474B">
        <w:rPr>
          <w:rFonts w:ascii="Kaiti TC" w:eastAsia="Kaiti TC" w:hAnsi="Kaiti TC" w:cs="Times New Roman"/>
          <w:sz w:val="24"/>
          <w:szCs w:val="24"/>
        </w:rPr>
        <w:t>n</w:t>
      </w:r>
      <w:r w:rsidRPr="007A474B">
        <w:rPr>
          <w:rFonts w:ascii="Kaiti TC" w:eastAsia="Kaiti TC" w:hAnsi="Kaiti TC" w:cs="Times New Roman" w:hint="eastAsia"/>
          <w:sz w:val="24"/>
          <w:szCs w:val="24"/>
        </w:rPr>
        <w:t>个用户，然后综合相似用户对“电视机”的评价，得出用户X对“电视机”评价的预测。</w:t>
      </w:r>
    </w:p>
    <w:p w14:paraId="38FFDFB6" w14:textId="0D4391B6" w:rsidR="004B24B9" w:rsidRPr="007A474B" w:rsidRDefault="004B24B9" w:rsidP="002E203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从共现矩阵中可以指导，用户B和用户C由于跟用户X的行向量</w:t>
      </w:r>
      <w:r w:rsidR="004556BD">
        <w:rPr>
          <w:rFonts w:ascii="Kaiti TC" w:eastAsia="Kaiti TC" w:hAnsi="Kaiti TC" w:cs="Times New Roman" w:hint="eastAsia"/>
          <w:sz w:val="24"/>
          <w:szCs w:val="24"/>
        </w:rPr>
        <w:t>近似</w:t>
      </w:r>
      <w:r w:rsidRPr="007A474B">
        <w:rPr>
          <w:rFonts w:ascii="Kaiti TC" w:eastAsia="Kaiti TC" w:hAnsi="Kaiti TC" w:cs="Times New Roman" w:hint="eastAsia"/>
          <w:sz w:val="24"/>
          <w:szCs w:val="24"/>
        </w:rPr>
        <w:t>，被选为Top</w:t>
      </w:r>
      <w:r w:rsidRPr="007A474B">
        <w:rPr>
          <w:rFonts w:ascii="Kaiti TC" w:eastAsia="Kaiti TC" w:hAnsi="Kaiti TC" w:cs="Times New Roman"/>
          <w:sz w:val="24"/>
          <w:szCs w:val="24"/>
        </w:rPr>
        <w:t xml:space="preserve"> </w:t>
      </w:r>
      <w:r w:rsidRPr="007A474B">
        <w:rPr>
          <w:rFonts w:ascii="Kaiti TC" w:eastAsia="Kaiti TC" w:hAnsi="Kaiti TC" w:cs="Times New Roman" w:hint="eastAsia"/>
          <w:sz w:val="24"/>
          <w:szCs w:val="24"/>
        </w:rPr>
        <w:t>N相似用户，接着在图1（e）中可以看到，用户B和用户C对“电视机”的评价均为负的。因为相似用户对“电视机”的评价是负面的，所以可以预测出用户C对“电视机”的评价也是负面的。推荐系统就不会向用户X推荐“电视机”这一物品。</w:t>
      </w:r>
    </w:p>
    <w:p w14:paraId="761BF7D1" w14:textId="3A689F33" w:rsidR="004B24B9" w:rsidRPr="007A474B" w:rsidRDefault="004B24B9" w:rsidP="002E203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算法流程基本讲解完成。两个问题需要考虑：</w:t>
      </w:r>
    </w:p>
    <w:p w14:paraId="36E83A67" w14:textId="09989F7C" w:rsidR="004B24B9" w:rsidRPr="007A474B" w:rsidRDefault="004B24B9" w:rsidP="007A474B">
      <w:pPr>
        <w:pStyle w:val="ListParagraph"/>
        <w:numPr>
          <w:ilvl w:val="0"/>
          <w:numId w:val="24"/>
        </w:numPr>
        <w:adjustRightInd w:val="0"/>
        <w:snapToGrid w:val="0"/>
        <w:ind w:left="851" w:firstLineChars="0" w:hanging="284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用户相似度该如何定义？</w:t>
      </w:r>
    </w:p>
    <w:p w14:paraId="06D0EF7D" w14:textId="18805239" w:rsidR="004B24B9" w:rsidRPr="007A474B" w:rsidRDefault="004B24B9" w:rsidP="007A474B">
      <w:pPr>
        <w:pStyle w:val="ListParagraph"/>
        <w:numPr>
          <w:ilvl w:val="0"/>
          <w:numId w:val="24"/>
        </w:numPr>
        <w:adjustRightInd w:val="0"/>
        <w:snapToGrid w:val="0"/>
        <w:ind w:left="851" w:firstLineChars="0" w:hanging="284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预测用户X对“电视机”的评价也是负面的，这个负面应该有一个分数来衡量，该怎么计算？</w:t>
      </w:r>
    </w:p>
    <w:p w14:paraId="717228FC" w14:textId="0DF29EFC" w:rsidR="007A474B" w:rsidRDefault="007A474B" w:rsidP="00184437">
      <w:pPr>
        <w:pStyle w:val="Heading2"/>
        <w:numPr>
          <w:ilvl w:val="0"/>
          <w:numId w:val="2"/>
        </w:numPr>
      </w:pPr>
      <w:r>
        <w:rPr>
          <w:rFonts w:hint="eastAsia"/>
        </w:rPr>
        <w:t>计算用户相似度</w:t>
      </w:r>
    </w:p>
    <w:p w14:paraId="6C1D38C6" w14:textId="226B8999" w:rsidR="007A474B" w:rsidRDefault="007A474B" w:rsidP="007A474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474B">
        <w:rPr>
          <w:rFonts w:ascii="Kaiti TC" w:eastAsia="Kaiti TC" w:hAnsi="Kaiti TC" w:cs="Times New Roman" w:hint="eastAsia"/>
          <w:sz w:val="24"/>
          <w:szCs w:val="24"/>
        </w:rPr>
        <w:t>首先，我们来解决计算用户相似度的问题。</w:t>
      </w:r>
      <w:r>
        <w:rPr>
          <w:rFonts w:ascii="Kaiti TC" w:eastAsia="Kaiti TC" w:hAnsi="Kaiti TC" w:cs="Times New Roman" w:hint="eastAsia"/>
          <w:sz w:val="24"/>
          <w:szCs w:val="24"/>
        </w:rPr>
        <w:t>计算用户相似度并不是什么难事，因为在共现矩阵中，每个用户对应的行向量其实就可以当作一个用户的</w:t>
      </w:r>
      <w:r>
        <w:rPr>
          <w:rFonts w:ascii="Kaiti TC" w:eastAsia="Kaiti TC" w:hAnsi="Kaiti TC" w:cs="Times New Roman"/>
          <w:sz w:val="24"/>
          <w:szCs w:val="24"/>
        </w:rPr>
        <w:t>Embedding</w:t>
      </w:r>
      <w:r>
        <w:rPr>
          <w:rFonts w:ascii="Kaiti TC" w:eastAsia="Kaiti TC" w:hAnsi="Kaiti TC" w:cs="Times New Roman" w:hint="eastAsia"/>
          <w:sz w:val="24"/>
          <w:szCs w:val="24"/>
        </w:rPr>
        <w:t>向量。最常见的相似度算法是余弦相似度，衡量用户向量</w:t>
      </w:r>
      <w:r>
        <w:rPr>
          <w:rFonts w:ascii="Kaiti TC" w:eastAsia="Kaiti TC" w:hAnsi="Kaiti TC" w:cs="Times New Roman"/>
          <w:sz w:val="24"/>
          <w:szCs w:val="24"/>
        </w:rPr>
        <w:t>i</w:t>
      </w:r>
      <w:r>
        <w:rPr>
          <w:rFonts w:ascii="Kaiti TC" w:eastAsia="Kaiti TC" w:hAnsi="Kaiti TC" w:cs="Times New Roman" w:hint="eastAsia"/>
          <w:sz w:val="24"/>
          <w:szCs w:val="24"/>
        </w:rPr>
        <w:t>和用户向量</w:t>
      </w:r>
      <w:r>
        <w:rPr>
          <w:rFonts w:ascii="Kaiti TC" w:eastAsia="Kaiti TC" w:hAnsi="Kaiti TC" w:cs="Times New Roman"/>
          <w:sz w:val="24"/>
          <w:szCs w:val="24"/>
        </w:rPr>
        <w:t>j</w:t>
      </w:r>
      <w:r>
        <w:rPr>
          <w:rFonts w:ascii="Kaiti TC" w:eastAsia="Kaiti TC" w:hAnsi="Kaiti TC" w:cs="Times New Roman" w:hint="eastAsia"/>
          <w:sz w:val="24"/>
          <w:szCs w:val="24"/>
        </w:rPr>
        <w:t>之间的向量</w:t>
      </w:r>
      <w:r w:rsidR="004556BD">
        <w:rPr>
          <w:rFonts w:ascii="Kaiti TC" w:eastAsia="Kaiti TC" w:hAnsi="Kaiti TC" w:cs="Times New Roman" w:hint="eastAsia"/>
          <w:sz w:val="24"/>
          <w:szCs w:val="24"/>
        </w:rPr>
        <w:t>夹角大小。夹角越小，相似度越大，两个用户越相似，定义如下：</w:t>
      </w:r>
    </w:p>
    <w:p w14:paraId="637153FF" w14:textId="589DCE78" w:rsidR="004556BD" w:rsidRDefault="004556BD" w:rsidP="007A474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4556BD">
        <w:rPr>
          <w:rFonts w:ascii="Kaiti TC" w:eastAsia="Kaiti TC" w:hAnsi="Kaiti TC" w:cs="Times New Roman"/>
          <w:noProof/>
          <w:sz w:val="24"/>
          <w:szCs w:val="24"/>
        </w:rPr>
        <w:drawing>
          <wp:inline distT="0" distB="0" distL="0" distR="0" wp14:anchorId="3906C2E3" wp14:editId="536F4A84">
            <wp:extent cx="2895600" cy="622300"/>
            <wp:effectExtent l="0" t="0" r="0" b="0"/>
            <wp:docPr id="9112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3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5C3C" w14:textId="2B97094D" w:rsidR="004556BD" w:rsidRPr="007A474B" w:rsidRDefault="004556BD" w:rsidP="007A474B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除了最常用的余弦相似度之外，还可以使用皮尔逊相似度、欧氏距离等。</w:t>
      </w:r>
    </w:p>
    <w:p w14:paraId="02516F1F" w14:textId="1D068414" w:rsidR="004556BD" w:rsidRDefault="004556BD" w:rsidP="00184437">
      <w:pPr>
        <w:pStyle w:val="Heading2"/>
        <w:numPr>
          <w:ilvl w:val="0"/>
          <w:numId w:val="2"/>
        </w:numPr>
      </w:pPr>
      <w:r>
        <w:rPr>
          <w:rFonts w:hint="eastAsia"/>
        </w:rPr>
        <w:t>预测用户对某个商品的评分</w:t>
      </w:r>
    </w:p>
    <w:p w14:paraId="5D21F2EE" w14:textId="2F18A042" w:rsidR="004556BD" w:rsidRDefault="004556BD" w:rsidP="004556BD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4556BD">
        <w:rPr>
          <w:rFonts w:ascii="Kaiti TC" w:eastAsia="Kaiti TC" w:hAnsi="Kaiti TC" w:cs="Times New Roman" w:hint="eastAsia"/>
          <w:sz w:val="24"/>
          <w:szCs w:val="24"/>
        </w:rPr>
        <w:t>再来看</w:t>
      </w:r>
      <w:r>
        <w:rPr>
          <w:rFonts w:ascii="Kaiti TC" w:eastAsia="Kaiti TC" w:hAnsi="Kaiti TC" w:cs="Times New Roman" w:hint="eastAsia"/>
          <w:sz w:val="24"/>
          <w:szCs w:val="24"/>
        </w:rPr>
        <w:t>用户对某个商品评分是怎么计算的。在获得</w:t>
      </w:r>
      <w:r>
        <w:rPr>
          <w:rFonts w:ascii="Kaiti TC" w:eastAsia="Kaiti TC" w:hAnsi="Kaiti TC" w:cs="Times New Roman"/>
          <w:sz w:val="24"/>
          <w:szCs w:val="24"/>
        </w:rPr>
        <w:t xml:space="preserve">top N </w:t>
      </w:r>
      <w:r>
        <w:rPr>
          <w:rFonts w:ascii="Kaiti TC" w:eastAsia="Kaiti TC" w:hAnsi="Kaiti TC" w:cs="Times New Roman" w:hint="eastAsia"/>
          <w:sz w:val="24"/>
          <w:szCs w:val="24"/>
        </w:rPr>
        <w:t>个相似用户之后，利用</w:t>
      </w:r>
      <w:r>
        <w:rPr>
          <w:rFonts w:ascii="Kaiti TC" w:eastAsia="Kaiti TC" w:hAnsi="Kaiti TC" w:cs="Times New Roman"/>
          <w:sz w:val="24"/>
          <w:szCs w:val="24"/>
        </w:rPr>
        <w:t>top N</w:t>
      </w:r>
      <w:r>
        <w:rPr>
          <w:rFonts w:ascii="Kaiti TC" w:eastAsia="Kaiti TC" w:hAnsi="Kaiti TC" w:cs="Times New Roman" w:hint="eastAsia"/>
          <w:sz w:val="24"/>
          <w:szCs w:val="24"/>
        </w:rPr>
        <w:t>用户生成最终的用户</w:t>
      </w:r>
      <w:r>
        <w:rPr>
          <w:rFonts w:ascii="Kaiti TC" w:eastAsia="Kaiti TC" w:hAnsi="Kaiti TC" w:cs="Times New Roman"/>
          <w:sz w:val="24"/>
          <w:szCs w:val="24"/>
        </w:rPr>
        <w:t>u</w:t>
      </w:r>
      <w:r>
        <w:rPr>
          <w:rFonts w:ascii="Kaiti TC" w:eastAsia="Kaiti TC" w:hAnsi="Kaiti TC" w:cs="Times New Roman" w:hint="eastAsia"/>
          <w:sz w:val="24"/>
          <w:szCs w:val="24"/>
        </w:rPr>
        <w:t>对物品</w:t>
      </w:r>
      <w:r>
        <w:rPr>
          <w:rFonts w:ascii="Kaiti TC" w:eastAsia="Kaiti TC" w:hAnsi="Kaiti TC" w:cs="Times New Roman"/>
          <w:sz w:val="24"/>
          <w:szCs w:val="24"/>
        </w:rPr>
        <w:t>p</w:t>
      </w:r>
      <w:r>
        <w:rPr>
          <w:rFonts w:ascii="Kaiti TC" w:eastAsia="Kaiti TC" w:hAnsi="Kaiti TC" w:cs="Times New Roman" w:hint="eastAsia"/>
          <w:sz w:val="24"/>
          <w:szCs w:val="24"/>
        </w:rPr>
        <w:t>的评分是一个比较直接的过程。我们假设“</w:t>
      </w:r>
      <w:r w:rsidRPr="004556BD">
        <w:rPr>
          <w:rFonts w:ascii="Kaiti TC" w:eastAsia="Kaiti TC" w:hAnsi="Kaiti TC" w:cs="Times New Roman" w:hint="eastAsia"/>
          <w:b/>
          <w:bCs/>
          <w:sz w:val="24"/>
          <w:szCs w:val="24"/>
        </w:rPr>
        <w:t>目标用户与其相似用户的喜好是相似的</w:t>
      </w:r>
      <w:r>
        <w:rPr>
          <w:rFonts w:ascii="Kaiti TC" w:eastAsia="Kaiti TC" w:hAnsi="Kaiti TC" w:cs="Times New Roman" w:hint="eastAsia"/>
          <w:sz w:val="24"/>
          <w:szCs w:val="24"/>
        </w:rPr>
        <w:t>”，根据这个假设，可以利用相似用户的已有评价对目标用户的偏好进行预测。最常用的方式是，利用</w:t>
      </w:r>
      <w:r w:rsidRPr="00880817">
        <w:rPr>
          <w:rFonts w:ascii="Kaiti TC" w:eastAsia="Kaiti TC" w:hAnsi="Kaiti TC" w:cs="Times New Roman" w:hint="eastAsia"/>
          <w:b/>
          <w:bCs/>
          <w:sz w:val="24"/>
          <w:szCs w:val="24"/>
        </w:rPr>
        <w:t>用户相似度</w:t>
      </w:r>
      <w:r>
        <w:rPr>
          <w:rFonts w:ascii="Kaiti TC" w:eastAsia="Kaiti TC" w:hAnsi="Kaiti TC" w:cs="Times New Roman" w:hint="eastAsia"/>
          <w:sz w:val="24"/>
          <w:szCs w:val="24"/>
        </w:rPr>
        <w:t>和相</w:t>
      </w:r>
      <w:r w:rsidRPr="00880817">
        <w:rPr>
          <w:rFonts w:ascii="Kaiti TC" w:eastAsia="Kaiti TC" w:hAnsi="Kaiti TC" w:cs="Times New Roman" w:hint="eastAsia"/>
          <w:b/>
          <w:bCs/>
          <w:sz w:val="24"/>
          <w:szCs w:val="24"/>
        </w:rPr>
        <w:t>似用户评价的加权平均值</w:t>
      </w:r>
      <w:r>
        <w:rPr>
          <w:rFonts w:ascii="Kaiti TC" w:eastAsia="Kaiti TC" w:hAnsi="Kaiti TC" w:cs="Times New Roman" w:hint="eastAsia"/>
          <w:sz w:val="24"/>
          <w:szCs w:val="24"/>
        </w:rPr>
        <w:t>，来获得目标用户的预测评价，公式如下：</w:t>
      </w:r>
    </w:p>
    <w:p w14:paraId="599F3BDB" w14:textId="39699122" w:rsidR="004556BD" w:rsidRDefault="004556BD" w:rsidP="004556BD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4556BD">
        <w:rPr>
          <w:rFonts w:ascii="Kaiti TC" w:eastAsia="Kaiti TC" w:hAnsi="Kaiti TC" w:cs="Times New Roman"/>
          <w:noProof/>
          <w:sz w:val="24"/>
          <w:szCs w:val="24"/>
        </w:rPr>
        <w:lastRenderedPageBreak/>
        <w:drawing>
          <wp:inline distT="0" distB="0" distL="0" distR="0" wp14:anchorId="21F1A63C" wp14:editId="4E832051">
            <wp:extent cx="1155700" cy="508000"/>
            <wp:effectExtent l="0" t="0" r="0" b="0"/>
            <wp:docPr id="69934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6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129D" w14:textId="1E6A5E6A" w:rsidR="004556BD" w:rsidRDefault="004556BD" w:rsidP="004556BD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其中，权重</w:t>
      </w:r>
      <w:r>
        <w:rPr>
          <w:rFonts w:ascii="Kaiti TC" w:eastAsia="Kaiti TC" w:hAnsi="Kaiti TC" w:cs="Times New Roman"/>
          <w:sz w:val="24"/>
          <w:szCs w:val="24"/>
        </w:rPr>
        <w:t>W</w:t>
      </w:r>
      <w:r w:rsidRPr="004556BD">
        <w:rPr>
          <w:rFonts w:ascii="Kaiti TC" w:eastAsia="Kaiti TC" w:hAnsi="Kaiti TC" w:cs="Times New Roman"/>
          <w:sz w:val="24"/>
          <w:szCs w:val="24"/>
          <w:vertAlign w:val="subscript"/>
        </w:rPr>
        <w:t>u,</w:t>
      </w:r>
      <w:r>
        <w:rPr>
          <w:rFonts w:ascii="Kaiti TC" w:eastAsia="Kaiti TC" w:hAnsi="Kaiti TC" w:cs="Times New Roman"/>
          <w:sz w:val="24"/>
          <w:szCs w:val="24"/>
          <w:vertAlign w:val="subscript"/>
        </w:rPr>
        <w:t>s</w:t>
      </w:r>
      <w:r>
        <w:rPr>
          <w:rFonts w:ascii="Kaiti TC" w:eastAsia="Kaiti TC" w:hAnsi="Kaiti TC" w:cs="Times New Roman" w:hint="eastAsia"/>
          <w:sz w:val="24"/>
          <w:szCs w:val="24"/>
        </w:rPr>
        <w:t>是用户</w:t>
      </w:r>
      <w:r>
        <w:rPr>
          <w:rFonts w:ascii="Kaiti TC" w:eastAsia="Kaiti TC" w:hAnsi="Kaiti TC" w:cs="Times New Roman"/>
          <w:sz w:val="24"/>
          <w:szCs w:val="24"/>
        </w:rPr>
        <w:t>u</w:t>
      </w:r>
      <w:r>
        <w:rPr>
          <w:rFonts w:ascii="Kaiti TC" w:eastAsia="Kaiti TC" w:hAnsi="Kaiti TC" w:cs="Times New Roman" w:hint="eastAsia"/>
          <w:sz w:val="24"/>
          <w:szCs w:val="24"/>
        </w:rPr>
        <w:t>和用户s的相似度，R</w:t>
      </w:r>
      <w:r w:rsidRPr="004556BD">
        <w:rPr>
          <w:rFonts w:ascii="Kaiti TC" w:eastAsia="Kaiti TC" w:hAnsi="Kaiti TC" w:cs="Times New Roman"/>
          <w:sz w:val="24"/>
          <w:szCs w:val="24"/>
          <w:vertAlign w:val="subscript"/>
        </w:rPr>
        <w:t>s,p</w:t>
      </w:r>
      <w:r>
        <w:rPr>
          <w:rFonts w:ascii="Kaiti TC" w:eastAsia="Kaiti TC" w:hAnsi="Kaiti TC" w:cs="Times New Roman" w:hint="eastAsia"/>
          <w:sz w:val="24"/>
          <w:szCs w:val="24"/>
        </w:rPr>
        <w:t>是用户</w:t>
      </w:r>
      <w:r>
        <w:rPr>
          <w:rFonts w:ascii="Kaiti TC" w:eastAsia="Kaiti TC" w:hAnsi="Kaiti TC" w:cs="Times New Roman"/>
          <w:sz w:val="24"/>
          <w:szCs w:val="24"/>
        </w:rPr>
        <w:t>s</w:t>
      </w:r>
      <w:r>
        <w:rPr>
          <w:rFonts w:ascii="Kaiti TC" w:eastAsia="Kaiti TC" w:hAnsi="Kaiti TC" w:cs="Times New Roman" w:hint="eastAsia"/>
          <w:sz w:val="24"/>
          <w:szCs w:val="24"/>
        </w:rPr>
        <w:t>对物品</w:t>
      </w:r>
      <w:r>
        <w:rPr>
          <w:rFonts w:ascii="Kaiti TC" w:eastAsia="Kaiti TC" w:hAnsi="Kaiti TC" w:cs="Times New Roman"/>
          <w:sz w:val="24"/>
          <w:szCs w:val="24"/>
        </w:rPr>
        <w:t>p</w:t>
      </w:r>
      <w:r>
        <w:rPr>
          <w:rFonts w:ascii="Kaiti TC" w:eastAsia="Kaiti TC" w:hAnsi="Kaiti TC" w:cs="Times New Roman" w:hint="eastAsia"/>
          <w:sz w:val="24"/>
          <w:szCs w:val="24"/>
        </w:rPr>
        <w:t>的评分。</w:t>
      </w:r>
    </w:p>
    <w:p w14:paraId="3D54A774" w14:textId="427C712E" w:rsidR="004556BD" w:rsidRPr="004556BD" w:rsidRDefault="004556BD" w:rsidP="004556BD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在获得用户</w:t>
      </w:r>
      <w:r>
        <w:rPr>
          <w:rFonts w:ascii="Kaiti TC" w:eastAsia="Kaiti TC" w:hAnsi="Kaiti TC" w:cs="Times New Roman"/>
          <w:sz w:val="24"/>
          <w:szCs w:val="24"/>
        </w:rPr>
        <w:t>u</w:t>
      </w:r>
      <w:r>
        <w:rPr>
          <w:rFonts w:ascii="Kaiti TC" w:eastAsia="Kaiti TC" w:hAnsi="Kaiti TC" w:cs="Times New Roman" w:hint="eastAsia"/>
          <w:sz w:val="24"/>
          <w:szCs w:val="24"/>
        </w:rPr>
        <w:t>对不同物品的评价预测后，最终的推荐列表根据评价预测的粉进行排序即可得到。到这里，就全部完成了协同过滤的全部推荐过程。</w:t>
      </w:r>
    </w:p>
    <w:p w14:paraId="6C494AD9" w14:textId="14F9AF99" w:rsidR="00880817" w:rsidRDefault="00880817" w:rsidP="00184437">
      <w:pPr>
        <w:pStyle w:val="Heading2"/>
        <w:numPr>
          <w:ilvl w:val="0"/>
          <w:numId w:val="2"/>
        </w:numPr>
      </w:pPr>
      <w:r>
        <w:rPr>
          <w:rFonts w:hint="eastAsia"/>
        </w:rPr>
        <w:t>矩阵分解算法原理</w:t>
      </w:r>
    </w:p>
    <w:p w14:paraId="21A803AA" w14:textId="6B0C88C2" w:rsidR="00880817" w:rsidRDefault="00880817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880817">
        <w:rPr>
          <w:rFonts w:ascii="Kaiti TC" w:eastAsia="Kaiti TC" w:hAnsi="Kaiti TC" w:cs="Times New Roman" w:hint="eastAsia"/>
          <w:sz w:val="24"/>
          <w:szCs w:val="24"/>
        </w:rPr>
        <w:t>协同过滤算法</w:t>
      </w:r>
      <w:r>
        <w:rPr>
          <w:rFonts w:ascii="Kaiti TC" w:eastAsia="Kaiti TC" w:hAnsi="Kaiti TC" w:cs="Times New Roman" w:hint="eastAsia"/>
          <w:sz w:val="24"/>
          <w:szCs w:val="24"/>
        </w:rPr>
        <w:t>可以帮助用户找到合适的推荐列表，在实践中得到广泛的应用，但是也存在着一些问题。那就是</w:t>
      </w:r>
      <w:r w:rsidRPr="00880817">
        <w:rPr>
          <w:rFonts w:ascii="Kaiti TC" w:eastAsia="Kaiti TC" w:hAnsi="Kaiti TC" w:cs="Times New Roman" w:hint="eastAsia"/>
          <w:b/>
          <w:bCs/>
          <w:sz w:val="24"/>
          <w:szCs w:val="24"/>
        </w:rPr>
        <w:t>共现矩阵往往非常稀疏</w:t>
      </w:r>
      <w:r>
        <w:rPr>
          <w:rFonts w:ascii="Kaiti TC" w:eastAsia="Kaiti TC" w:hAnsi="Kaiti TC" w:cs="Times New Roman" w:hint="eastAsia"/>
          <w:sz w:val="24"/>
          <w:szCs w:val="24"/>
        </w:rPr>
        <w:t>，在用户历史行为很少的情况下，寻找相似用户的过程并不准确。于是，著名的视频流媒体公司</w:t>
      </w:r>
      <w:r>
        <w:rPr>
          <w:rFonts w:ascii="Kaiti TC" w:eastAsia="Kaiti TC" w:hAnsi="Kaiti TC" w:cs="Times New Roman"/>
          <w:sz w:val="24"/>
          <w:szCs w:val="24"/>
        </w:rPr>
        <w:t>Netflix</w:t>
      </w:r>
      <w:r>
        <w:rPr>
          <w:rFonts w:ascii="Kaiti TC" w:eastAsia="Kaiti TC" w:hAnsi="Kaiti TC" w:cs="Times New Roman" w:hint="eastAsia"/>
          <w:sz w:val="24"/>
          <w:szCs w:val="24"/>
        </w:rPr>
        <w:t>对协同过滤算法进行了改进，提出了矩阵分解算法，加强了模型处理稀疏矩阵的能力。</w:t>
      </w:r>
    </w:p>
    <w:p w14:paraId="78A5CD11" w14:textId="7291DC25" w:rsidR="00880817" w:rsidRDefault="00880817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这里，用一个直观的例子来解释一下什么叫矩阵分解。从</w:t>
      </w:r>
      <w:r>
        <w:rPr>
          <w:rFonts w:ascii="Kaiti TC" w:eastAsia="Kaiti TC" w:hAnsi="Kaiti TC" w:cs="Times New Roman"/>
          <w:sz w:val="24"/>
          <w:szCs w:val="24"/>
        </w:rPr>
        <w:t>Netflix</w:t>
      </w:r>
      <w:r>
        <w:rPr>
          <w:rFonts w:ascii="Kaiti TC" w:eastAsia="Kaiti TC" w:hAnsi="Kaiti TC" w:cs="Times New Roman" w:hint="eastAsia"/>
          <w:sz w:val="24"/>
          <w:szCs w:val="24"/>
        </w:rPr>
        <w:t>的矩阵分解论文中街区了两张示意图，来比较协同过滤和矩阵分解的原理。</w:t>
      </w:r>
    </w:p>
    <w:p w14:paraId="763FABAC" w14:textId="03EB593C" w:rsidR="00880817" w:rsidRDefault="00880817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880817">
        <w:rPr>
          <w:rFonts w:ascii="Kaiti TC" w:eastAsia="Kaiti TC" w:hAnsi="Kaiti TC" w:cs="Times New Roman"/>
          <w:noProof/>
          <w:sz w:val="24"/>
          <w:szCs w:val="24"/>
        </w:rPr>
        <w:drawing>
          <wp:inline distT="0" distB="0" distL="0" distR="0" wp14:anchorId="76CB0D76" wp14:editId="1A7861A1">
            <wp:extent cx="5917474" cy="2428134"/>
            <wp:effectExtent l="0" t="0" r="1270" b="0"/>
            <wp:docPr id="96942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1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268" cy="243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3060" w14:textId="77A46E52" w:rsidR="00880817" w:rsidRDefault="00880817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如左图所示，协同过滤算法找到用户可能喜欢的视频的方式很直观，就是利用用户的观看历史，找到跟目标用户Joe看过同样视频的相似用户，然后找到这些相似用户喜欢看的其他视频，推荐给目标用户Joe。</w:t>
      </w:r>
    </w:p>
    <w:p w14:paraId="19D0F8E2" w14:textId="5D3E7525" w:rsidR="00880817" w:rsidRDefault="00880817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矩阵分解算法则是期望为每一个用户和视频生成一个隐向量，将用户和视频定位到隐向量的表示空间上（如上图</w:t>
      </w:r>
      <w:r w:rsidR="001A6162">
        <w:rPr>
          <w:rFonts w:ascii="Kaiti TC" w:eastAsia="Kaiti TC" w:hAnsi="Kaiti TC" w:cs="Times New Roman" w:hint="eastAsia"/>
          <w:sz w:val="24"/>
          <w:szCs w:val="24"/>
        </w:rPr>
        <w:t>右所示</w:t>
      </w:r>
      <w:r>
        <w:rPr>
          <w:rFonts w:ascii="Kaiti TC" w:eastAsia="Kaiti TC" w:hAnsi="Kaiti TC" w:cs="Times New Roman" w:hint="eastAsia"/>
          <w:sz w:val="24"/>
          <w:szCs w:val="24"/>
        </w:rPr>
        <w:t>）</w:t>
      </w:r>
      <w:r w:rsidR="001A6162">
        <w:rPr>
          <w:rFonts w:ascii="Kaiti TC" w:eastAsia="Kaiti TC" w:hAnsi="Kaiti TC" w:cs="Times New Roman" w:hint="eastAsia"/>
          <w:sz w:val="24"/>
          <w:szCs w:val="24"/>
        </w:rPr>
        <w:t>，距离相近的用户和视频表明兴趣特点接近，在推荐过程中，就应该将距离相近的视频推荐给目标用户。例如，如果希望为图右中的用户</w:t>
      </w:r>
      <w:r w:rsidR="001A6162">
        <w:rPr>
          <w:rFonts w:ascii="Kaiti TC" w:eastAsia="Kaiti TC" w:hAnsi="Kaiti TC" w:cs="Times New Roman"/>
          <w:sz w:val="24"/>
          <w:szCs w:val="24"/>
        </w:rPr>
        <w:t>Dave</w:t>
      </w:r>
      <w:r w:rsidR="001A6162">
        <w:rPr>
          <w:rFonts w:ascii="Kaiti TC" w:eastAsia="Kaiti TC" w:hAnsi="Kaiti TC" w:cs="Times New Roman" w:hint="eastAsia"/>
          <w:sz w:val="24"/>
          <w:szCs w:val="24"/>
        </w:rPr>
        <w:t>推荐视频，可以找到离</w:t>
      </w:r>
      <w:r w:rsidR="001A6162">
        <w:rPr>
          <w:rFonts w:ascii="Kaiti TC" w:eastAsia="Kaiti TC" w:hAnsi="Kaiti TC" w:cs="Times New Roman"/>
          <w:sz w:val="24"/>
          <w:szCs w:val="24"/>
        </w:rPr>
        <w:t>Dave</w:t>
      </w:r>
      <w:r w:rsidR="001A6162">
        <w:rPr>
          <w:rFonts w:ascii="Kaiti TC" w:eastAsia="Kaiti TC" w:hAnsi="Kaiti TC" w:cs="Times New Roman" w:hint="eastAsia"/>
          <w:sz w:val="24"/>
          <w:szCs w:val="24"/>
        </w:rPr>
        <w:t>的用户向量最近的两个视频向量，分别是《Oce</w:t>
      </w:r>
      <w:r w:rsidR="001A6162">
        <w:rPr>
          <w:rFonts w:ascii="Kaiti TC" w:eastAsia="Kaiti TC" w:hAnsi="Kaiti TC" w:cs="Times New Roman"/>
          <w:sz w:val="24"/>
          <w:szCs w:val="24"/>
        </w:rPr>
        <w:t>an's 11</w:t>
      </w:r>
      <w:r w:rsidR="001A6162">
        <w:rPr>
          <w:rFonts w:ascii="Kaiti TC" w:eastAsia="Kaiti TC" w:hAnsi="Kaiti TC" w:cs="Times New Roman" w:hint="eastAsia"/>
          <w:sz w:val="24"/>
          <w:szCs w:val="24"/>
        </w:rPr>
        <w:t>》和《The</w:t>
      </w:r>
      <w:r w:rsidR="001A6162">
        <w:rPr>
          <w:rFonts w:ascii="Kaiti TC" w:eastAsia="Kaiti TC" w:hAnsi="Kaiti TC" w:cs="Times New Roman"/>
          <w:sz w:val="24"/>
          <w:szCs w:val="24"/>
        </w:rPr>
        <w:t xml:space="preserve"> </w:t>
      </w:r>
      <w:r w:rsidR="001A6162">
        <w:rPr>
          <w:rFonts w:ascii="Kaiti TC" w:eastAsia="Kaiti TC" w:hAnsi="Kaiti TC" w:cs="Times New Roman" w:hint="eastAsia"/>
          <w:sz w:val="24"/>
          <w:szCs w:val="24"/>
        </w:rPr>
        <w:t>Lion</w:t>
      </w:r>
      <w:r w:rsidR="001A6162">
        <w:rPr>
          <w:rFonts w:ascii="Kaiti TC" w:eastAsia="Kaiti TC" w:hAnsi="Kaiti TC" w:cs="Times New Roman"/>
          <w:sz w:val="24"/>
          <w:szCs w:val="24"/>
        </w:rPr>
        <w:t xml:space="preserve"> </w:t>
      </w:r>
      <w:r w:rsidR="001A6162">
        <w:rPr>
          <w:rFonts w:ascii="Kaiti TC" w:eastAsia="Kaiti TC" w:hAnsi="Kaiti TC" w:cs="Times New Roman" w:hint="eastAsia"/>
          <w:sz w:val="24"/>
          <w:szCs w:val="24"/>
        </w:rPr>
        <w:t>King》，然后就可以根据向量距离由近到远的顺序生成</w:t>
      </w:r>
      <w:r w:rsidR="001A6162">
        <w:rPr>
          <w:rFonts w:ascii="Kaiti TC" w:eastAsia="Kaiti TC" w:hAnsi="Kaiti TC" w:cs="Times New Roman"/>
          <w:sz w:val="24"/>
          <w:szCs w:val="24"/>
        </w:rPr>
        <w:t>Dave</w:t>
      </w:r>
      <w:r w:rsidR="001A6162">
        <w:rPr>
          <w:rFonts w:ascii="Kaiti TC" w:eastAsia="Kaiti TC" w:hAnsi="Kaiti TC" w:cs="Times New Roman" w:hint="eastAsia"/>
          <w:sz w:val="24"/>
          <w:szCs w:val="24"/>
        </w:rPr>
        <w:t>的推荐列表。</w:t>
      </w:r>
    </w:p>
    <w:p w14:paraId="4B76AF93" w14:textId="31E0C078" w:rsidR="001A6162" w:rsidRDefault="001A6162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矩阵分解实际上就是一种</w:t>
      </w:r>
      <w:r>
        <w:rPr>
          <w:rFonts w:ascii="Kaiti TC" w:eastAsia="Kaiti TC" w:hAnsi="Kaiti TC" w:cs="Times New Roman"/>
          <w:sz w:val="24"/>
          <w:szCs w:val="24"/>
        </w:rPr>
        <w:t>Embedding</w:t>
      </w:r>
      <w:r>
        <w:rPr>
          <w:rFonts w:ascii="Kaiti TC" w:eastAsia="Kaiti TC" w:hAnsi="Kaiti TC" w:cs="Times New Roman" w:hint="eastAsia"/>
          <w:sz w:val="24"/>
          <w:szCs w:val="24"/>
        </w:rPr>
        <w:t>方法。</w:t>
      </w:r>
      <w:r w:rsidRPr="001A6162">
        <w:rPr>
          <w:rFonts w:ascii="Kaiti TC" w:eastAsia="Kaiti TC" w:hAnsi="Kaiti TC" w:cs="Times New Roman" w:hint="eastAsia"/>
          <w:b/>
          <w:bCs/>
          <w:sz w:val="24"/>
          <w:szCs w:val="24"/>
        </w:rPr>
        <w:t>矩阵分解的主要过程，就是先分解协同过滤生成的共现矩阵，生成用户和物品的隐向量，再通过用户和物品隐向量间的相似性进行推荐</w:t>
      </w:r>
      <w:r>
        <w:rPr>
          <w:rFonts w:ascii="Kaiti TC" w:eastAsia="Kaiti TC" w:hAnsi="Kaiti TC" w:cs="Times New Roman" w:hint="eastAsia"/>
          <w:sz w:val="24"/>
          <w:szCs w:val="24"/>
        </w:rPr>
        <w:t>。</w:t>
      </w:r>
    </w:p>
    <w:p w14:paraId="5DD28FC4" w14:textId="33F59949" w:rsidR="001A6162" w:rsidRDefault="001A6162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这个过程的关键就是如何分解这个共现矩阵了，从形式上看，矩阵分解的过程很直观，就是将一个</w:t>
      </w:r>
      <w:r>
        <w:rPr>
          <w:rFonts w:ascii="Kaiti TC" w:eastAsia="Kaiti TC" w:hAnsi="Kaiti TC" w:cs="Times New Roman"/>
          <w:sz w:val="24"/>
          <w:szCs w:val="24"/>
        </w:rPr>
        <w:t>m * n</w:t>
      </w:r>
      <w:r>
        <w:rPr>
          <w:rFonts w:ascii="Kaiti TC" w:eastAsia="Kaiti TC" w:hAnsi="Kaiti TC" w:cs="Times New Roman" w:hint="eastAsia"/>
          <w:sz w:val="24"/>
          <w:szCs w:val="24"/>
        </w:rPr>
        <w:t>的共现矩阵分解成一个</w:t>
      </w:r>
      <w:r>
        <w:rPr>
          <w:rFonts w:ascii="Kaiti TC" w:eastAsia="Kaiti TC" w:hAnsi="Kaiti TC" w:cs="Times New Roman"/>
          <w:sz w:val="24"/>
          <w:szCs w:val="24"/>
        </w:rPr>
        <w:t>m * k</w:t>
      </w:r>
      <w:r>
        <w:rPr>
          <w:rFonts w:ascii="Kaiti TC" w:eastAsia="Kaiti TC" w:hAnsi="Kaiti TC" w:cs="Times New Roman" w:hint="eastAsia"/>
          <w:sz w:val="24"/>
          <w:szCs w:val="24"/>
        </w:rPr>
        <w:t>的用户矩阵和</w:t>
      </w:r>
      <w:r>
        <w:rPr>
          <w:rFonts w:ascii="Kaiti TC" w:eastAsia="Kaiti TC" w:hAnsi="Kaiti TC" w:cs="Times New Roman"/>
          <w:sz w:val="24"/>
          <w:szCs w:val="24"/>
        </w:rPr>
        <w:t>k * n</w:t>
      </w:r>
      <w:r>
        <w:rPr>
          <w:rFonts w:ascii="Kaiti TC" w:eastAsia="Kaiti TC" w:hAnsi="Kaiti TC" w:cs="Times New Roman" w:hint="eastAsia"/>
          <w:sz w:val="24"/>
          <w:szCs w:val="24"/>
        </w:rPr>
        <w:t>的物品矩阵。</w:t>
      </w:r>
    </w:p>
    <w:p w14:paraId="40067846" w14:textId="09CF60ED" w:rsidR="001A6162" w:rsidRDefault="001A6162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1A6162">
        <w:rPr>
          <w:rFonts w:ascii="Kaiti TC" w:eastAsia="Kaiti TC" w:hAnsi="Kaiti TC" w:cs="Times New Roman"/>
          <w:noProof/>
          <w:sz w:val="24"/>
          <w:szCs w:val="24"/>
        </w:rPr>
        <w:lastRenderedPageBreak/>
        <w:drawing>
          <wp:inline distT="0" distB="0" distL="0" distR="0" wp14:anchorId="73C60A75" wp14:editId="42BCE307">
            <wp:extent cx="6391275" cy="1976755"/>
            <wp:effectExtent l="0" t="0" r="0" b="4445"/>
            <wp:docPr id="94308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86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21D0" w14:textId="7A25335E" w:rsidR="001A6162" w:rsidRDefault="001A6162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有了用户矩阵和物品矩阵，用户隐向量和物品隐向量就非常好提取了。</w:t>
      </w:r>
      <w:r w:rsidRPr="001A6162">
        <w:rPr>
          <w:rFonts w:ascii="Kaiti TC" w:eastAsia="Kaiti TC" w:hAnsi="Kaiti TC" w:cs="Times New Roman" w:hint="eastAsia"/>
          <w:b/>
          <w:bCs/>
          <w:color w:val="FF0000"/>
          <w:sz w:val="24"/>
          <w:szCs w:val="24"/>
        </w:rPr>
        <w:t>用户隐向量就是用户矩阵相应的行向量，物品隐向量就是物品举证相应的列向量</w:t>
      </w:r>
      <w:r>
        <w:rPr>
          <w:rFonts w:ascii="Kaiti TC" w:eastAsia="Kaiti TC" w:hAnsi="Kaiti TC" w:cs="Times New Roman" w:hint="eastAsia"/>
          <w:sz w:val="24"/>
          <w:szCs w:val="24"/>
        </w:rPr>
        <w:t>。</w:t>
      </w:r>
    </w:p>
    <w:p w14:paraId="3B33FCA2" w14:textId="7750D200" w:rsidR="001A6162" w:rsidRDefault="001A6162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关键的问题就剩下最后一个了，就是我们该通过什么方式把共现矩阵分解开呢？最常用的方法就是梯度下降。梯度下降的原理，简单来讲就是通过求取偏导的形式来更新权重。梯度更新公式是（</w:t>
      </w:r>
      <w:r>
        <w:rPr>
          <w:rFonts w:ascii="Kaiti TC" w:eastAsia="Kaiti TC" w:hAnsi="Kaiti TC" w:cs="Times New Roman"/>
          <w:sz w:val="24"/>
          <w:szCs w:val="24"/>
        </w:rPr>
        <w:t xml:space="preserve">wt + 1 = wt - </w:t>
      </w:r>
      <w:r>
        <w:rPr>
          <w:rFonts w:ascii="Kaiti TC" w:eastAsia="Kaiti TC" w:hAnsi="Kaiti TC" w:cs="Times New Roman"/>
          <w:sz w:val="24"/>
          <w:szCs w:val="24"/>
        </w:rPr>
        <w:sym w:font="Symbol" w:char="F061"/>
      </w:r>
      <w:r>
        <w:rPr>
          <w:rFonts w:ascii="Kaiti TC" w:eastAsia="Kaiti TC" w:hAnsi="Kaiti TC" w:cs="Times New Roman"/>
          <w:sz w:val="24"/>
          <w:szCs w:val="24"/>
        </w:rPr>
        <w:sym w:font="Symbol" w:char="F02A"/>
      </w:r>
      <w:r>
        <w:rPr>
          <w:rFonts w:ascii="Kaiti TC" w:eastAsia="Kaiti TC" w:hAnsi="Kaiti TC" w:cs="Times New Roman"/>
          <w:sz w:val="24"/>
          <w:szCs w:val="24"/>
        </w:rPr>
        <w:sym w:font="Symbol" w:char="F0B6"/>
      </w:r>
      <w:r>
        <w:rPr>
          <w:rFonts w:ascii="Kaiti TC" w:eastAsia="Kaiti TC" w:hAnsi="Kaiti TC" w:cs="Times New Roman"/>
          <w:sz w:val="24"/>
          <w:szCs w:val="24"/>
        </w:rPr>
        <w:t>w/</w:t>
      </w:r>
      <w:r>
        <w:rPr>
          <w:rFonts w:ascii="Kaiti TC" w:eastAsia="Kaiti TC" w:hAnsi="Kaiti TC" w:cs="Times New Roman"/>
          <w:sz w:val="24"/>
          <w:szCs w:val="24"/>
        </w:rPr>
        <w:sym w:font="Symbol" w:char="F0B6"/>
      </w:r>
      <w:r>
        <w:rPr>
          <w:rFonts w:ascii="Kaiti TC" w:eastAsia="Kaiti TC" w:hAnsi="Kaiti TC" w:cs="Times New Roman"/>
          <w:sz w:val="24"/>
          <w:szCs w:val="24"/>
        </w:rPr>
        <w:t>L</w:t>
      </w:r>
      <w:r>
        <w:rPr>
          <w:rFonts w:ascii="Kaiti TC" w:eastAsia="Kaiti TC" w:hAnsi="Kaiti TC" w:cs="Times New Roman" w:hint="eastAsia"/>
          <w:sz w:val="24"/>
          <w:szCs w:val="24"/>
        </w:rPr>
        <w:t>）。为了实现梯度下降，最重要的一步是定义损失函数L，定义好损失函数才能够通过求偏导的方式找到梯度方向，这里的举证分解损失函数定义如下：</w:t>
      </w:r>
    </w:p>
    <w:p w14:paraId="65355416" w14:textId="56F76AD5" w:rsidR="001A6162" w:rsidRDefault="00321E44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321E44">
        <w:rPr>
          <w:rFonts w:ascii="Kaiti TC" w:eastAsia="Kaiti TC" w:hAnsi="Kaiti TC" w:cs="Times New Roman"/>
          <w:noProof/>
          <w:sz w:val="24"/>
          <w:szCs w:val="24"/>
        </w:rPr>
        <w:drawing>
          <wp:inline distT="0" distB="0" distL="0" distR="0" wp14:anchorId="6CCA4FAF" wp14:editId="285FD267">
            <wp:extent cx="4940300" cy="1308100"/>
            <wp:effectExtent l="0" t="0" r="0" b="0"/>
            <wp:docPr id="103315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55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682F" w14:textId="5FCFA844" w:rsidR="00321E44" w:rsidRPr="00321E44" w:rsidRDefault="00321E44" w:rsidP="00880817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目标函数里面，r</w:t>
      </w:r>
      <w:r w:rsidRPr="00321E44">
        <w:rPr>
          <w:rFonts w:ascii="Kaiti TC" w:eastAsia="Kaiti TC" w:hAnsi="Kaiti TC" w:cs="Times New Roman"/>
          <w:sz w:val="24"/>
          <w:szCs w:val="24"/>
          <w:vertAlign w:val="subscript"/>
        </w:rPr>
        <w:t>ui</w:t>
      </w:r>
      <w:r>
        <w:rPr>
          <w:rFonts w:ascii="Kaiti TC" w:eastAsia="Kaiti TC" w:hAnsi="Kaiti TC" w:cs="Times New Roman" w:hint="eastAsia"/>
          <w:sz w:val="24"/>
          <w:szCs w:val="24"/>
        </w:rPr>
        <w:t>是共现矩阵中用户</w:t>
      </w:r>
      <w:r>
        <w:rPr>
          <w:rFonts w:ascii="Kaiti TC" w:eastAsia="Kaiti TC" w:hAnsi="Kaiti TC" w:cs="Times New Roman"/>
          <w:sz w:val="24"/>
          <w:szCs w:val="24"/>
        </w:rPr>
        <w:t>u</w:t>
      </w:r>
      <w:r>
        <w:rPr>
          <w:rFonts w:ascii="Kaiti TC" w:eastAsia="Kaiti TC" w:hAnsi="Kaiti TC" w:cs="Times New Roman" w:hint="eastAsia"/>
          <w:sz w:val="24"/>
          <w:szCs w:val="24"/>
        </w:rPr>
        <w:t>对物品</w:t>
      </w:r>
      <w:r>
        <w:rPr>
          <w:rFonts w:ascii="Kaiti TC" w:eastAsia="Kaiti TC" w:hAnsi="Kaiti TC" w:cs="Times New Roman"/>
          <w:sz w:val="24"/>
          <w:szCs w:val="24"/>
        </w:rPr>
        <w:t>i</w:t>
      </w:r>
      <w:r>
        <w:rPr>
          <w:rFonts w:ascii="Kaiti TC" w:eastAsia="Kaiti TC" w:hAnsi="Kaiti TC" w:cs="Times New Roman" w:hint="eastAsia"/>
          <w:sz w:val="24"/>
          <w:szCs w:val="24"/>
        </w:rPr>
        <w:t>的评分，q是物品向量，p是用户向量，K是所有用户评分物品的全体集合。通过目标函数的定义可以看到，物品向量和用户向量，是希望让物品向量和用户向量之间跟原始的评分之差的平方尽量小。简单来讲，希望用户矩阵和物品矩阵的乘积尽量接近原来的共现矩阵。</w:t>
      </w:r>
    </w:p>
    <w:p w14:paraId="0B64CDA6" w14:textId="00CD204F" w:rsidR="007A6655" w:rsidRDefault="007A6655" w:rsidP="00184437">
      <w:pPr>
        <w:pStyle w:val="Heading2"/>
        <w:numPr>
          <w:ilvl w:val="0"/>
          <w:numId w:val="2"/>
        </w:numPr>
      </w:pPr>
      <w:r>
        <w:rPr>
          <w:rFonts w:hint="eastAsia"/>
        </w:rPr>
        <w:t>协同过滤存在的其他问题</w:t>
      </w:r>
    </w:p>
    <w:p w14:paraId="0B7237A4" w14:textId="48C3823E" w:rsidR="007A6655" w:rsidRPr="007A6655" w:rsidRDefault="007A6655" w:rsidP="007A6655">
      <w:pPr>
        <w:pStyle w:val="ListParagraph"/>
        <w:numPr>
          <w:ilvl w:val="0"/>
          <w:numId w:val="25"/>
        </w:numPr>
        <w:adjustRightInd w:val="0"/>
        <w:snapToGrid w:val="0"/>
        <w:ind w:left="993" w:firstLineChars="0" w:hanging="426"/>
        <w:jc w:val="left"/>
        <w:rPr>
          <w:rFonts w:ascii="Kaiti TC" w:eastAsia="Kaiti TC" w:hAnsi="Kaiti TC" w:cs="Times New Roman"/>
          <w:sz w:val="24"/>
          <w:szCs w:val="24"/>
        </w:rPr>
      </w:pPr>
      <w:r w:rsidRPr="007A6655">
        <w:rPr>
          <w:rFonts w:ascii="Kaiti TC" w:eastAsia="Kaiti TC" w:hAnsi="Kaiti TC" w:cs="Times New Roman" w:hint="eastAsia"/>
          <w:sz w:val="24"/>
          <w:szCs w:val="24"/>
        </w:rPr>
        <w:t>当系统建立之初，还未收集足够的用户信息，协同过滤算法不能为指定用户找到合适的邻居，从而无法向用户提供推荐预测。</w:t>
      </w:r>
    </w:p>
    <w:p w14:paraId="54AA7DA4" w14:textId="376A2BFC" w:rsidR="007A6655" w:rsidRPr="007A6655" w:rsidRDefault="007A6655" w:rsidP="007A6655">
      <w:pPr>
        <w:pStyle w:val="ListParagraph"/>
        <w:numPr>
          <w:ilvl w:val="0"/>
          <w:numId w:val="25"/>
        </w:numPr>
        <w:adjustRightInd w:val="0"/>
        <w:snapToGrid w:val="0"/>
        <w:ind w:left="993" w:firstLineChars="0" w:hanging="426"/>
        <w:jc w:val="left"/>
        <w:rPr>
          <w:rFonts w:ascii="Kaiti TC" w:eastAsia="Kaiti TC" w:hAnsi="Kaiti TC" w:cs="Times New Roman"/>
          <w:sz w:val="24"/>
          <w:szCs w:val="24"/>
        </w:rPr>
      </w:pPr>
      <w:r w:rsidRPr="007A6655">
        <w:rPr>
          <w:rFonts w:ascii="Kaiti TC" w:eastAsia="Kaiti TC" w:hAnsi="Kaiti TC" w:cs="Times New Roman" w:hint="eastAsia"/>
          <w:sz w:val="24"/>
          <w:szCs w:val="24"/>
        </w:rPr>
        <w:t>对于新注册的用户由于系统里没有他们的历史数据信息，所以协同过滤算法也无法为新用户推荐商品。</w:t>
      </w:r>
    </w:p>
    <w:p w14:paraId="7826DC4C" w14:textId="780E8694" w:rsidR="007A6655" w:rsidRPr="007A6655" w:rsidRDefault="007A6655" w:rsidP="007A6655">
      <w:pPr>
        <w:pStyle w:val="ListParagraph"/>
        <w:numPr>
          <w:ilvl w:val="0"/>
          <w:numId w:val="25"/>
        </w:numPr>
        <w:adjustRightInd w:val="0"/>
        <w:snapToGrid w:val="0"/>
        <w:ind w:left="993" w:firstLineChars="0" w:hanging="426"/>
        <w:jc w:val="left"/>
        <w:rPr>
          <w:rFonts w:ascii="Kaiti TC" w:eastAsia="Kaiti TC" w:hAnsi="Kaiti TC" w:cs="Times New Roman"/>
          <w:sz w:val="24"/>
          <w:szCs w:val="24"/>
        </w:rPr>
      </w:pPr>
      <w:r w:rsidRPr="007A6655">
        <w:rPr>
          <w:rFonts w:ascii="Kaiti TC" w:eastAsia="Kaiti TC" w:hAnsi="Kaiti TC" w:cs="Times New Roman" w:hint="eastAsia"/>
          <w:sz w:val="24"/>
          <w:szCs w:val="24"/>
        </w:rPr>
        <w:t>对于冷门的商品，可能从未被评过分，比如新加进来的商品或者比较小众的商品，他们也是不可能会被推荐给用户的。</w:t>
      </w:r>
    </w:p>
    <w:p w14:paraId="221717A5" w14:textId="3D029A6D" w:rsidR="007A6655" w:rsidRDefault="007A6655" w:rsidP="007A6655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为了克服以上的缺点，现今的推荐系统一般会用多种推荐策略进行互补，而不是单单只采用一种推荐策略。常用的思路有：</w:t>
      </w:r>
    </w:p>
    <w:p w14:paraId="03C43703" w14:textId="5BA9A023" w:rsidR="007A6655" w:rsidRDefault="007A6655" w:rsidP="007A6655">
      <w:pPr>
        <w:pStyle w:val="ListParagraph"/>
        <w:numPr>
          <w:ilvl w:val="0"/>
          <w:numId w:val="25"/>
        </w:numPr>
        <w:adjustRightInd w:val="0"/>
        <w:snapToGrid w:val="0"/>
        <w:ind w:left="993" w:firstLineChars="0" w:hanging="426"/>
        <w:jc w:val="left"/>
        <w:rPr>
          <w:rFonts w:ascii="Kaiti TC" w:eastAsia="Kaiti TC" w:hAnsi="Kaiti TC" w:cs="Times New Roman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如果推荐商品种类比较少，可以将多多种推荐算法的预测值进行加权，得到最终的预测值进行排序推荐。</w:t>
      </w:r>
    </w:p>
    <w:p w14:paraId="023519F3" w14:textId="36445DC8" w:rsidR="007A6655" w:rsidRPr="007A6655" w:rsidRDefault="007A6655" w:rsidP="007A6655">
      <w:pPr>
        <w:pStyle w:val="ListParagraph"/>
        <w:numPr>
          <w:ilvl w:val="0"/>
          <w:numId w:val="25"/>
        </w:numPr>
        <w:adjustRightInd w:val="0"/>
        <w:snapToGrid w:val="0"/>
        <w:ind w:left="993" w:firstLineChars="0" w:hanging="426"/>
        <w:jc w:val="left"/>
        <w:rPr>
          <w:rFonts w:ascii="Kaiti TC" w:eastAsia="Kaiti TC" w:hAnsi="Kaiti TC" w:cs="Times New Roman" w:hint="eastAsia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lastRenderedPageBreak/>
        <w:t>如果推荐的商品种类比较多，可以用协同过滤算法及其他推荐算法来做召回；后面再用更好的模型对召回池中的商品进行精排，进行推荐。</w:t>
      </w:r>
    </w:p>
    <w:p w14:paraId="480DA239" w14:textId="50811C7F" w:rsidR="00CD3CEF" w:rsidRDefault="00D21E99" w:rsidP="007A6655">
      <w:pPr>
        <w:pStyle w:val="Heading2"/>
        <w:numPr>
          <w:ilvl w:val="0"/>
          <w:numId w:val="2"/>
        </w:numPr>
      </w:pPr>
      <w:r>
        <w:rPr>
          <w:rFonts w:hint="eastAsia"/>
        </w:rPr>
        <w:t>结论</w:t>
      </w:r>
    </w:p>
    <w:p w14:paraId="2D3F7A62" w14:textId="10C47039" w:rsidR="007A6655" w:rsidRDefault="007A6655" w:rsidP="007A6655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/>
          <w:sz w:val="24"/>
          <w:szCs w:val="24"/>
        </w:rPr>
      </w:pPr>
      <w:r w:rsidRPr="007A6655">
        <w:rPr>
          <w:rFonts w:ascii="Kaiti TC" w:eastAsia="Kaiti TC" w:hAnsi="Kaiti TC" w:cs="Times New Roman" w:hint="eastAsia"/>
          <w:sz w:val="24"/>
          <w:szCs w:val="24"/>
        </w:rPr>
        <w:t>协同过滤是一种协同大家的反馈、评价和意见，对海量的信息进行过滤，从中筛选出用户感兴趣信息的一种推荐算法。</w:t>
      </w:r>
      <w:r>
        <w:rPr>
          <w:rFonts w:ascii="Kaiti TC" w:eastAsia="Kaiti TC" w:hAnsi="Kaiti TC" w:cs="Times New Roman" w:hint="eastAsia"/>
          <w:sz w:val="24"/>
          <w:szCs w:val="24"/>
        </w:rPr>
        <w:t>它的实现步骤有三步：先根据用户行为历史创建共现矩阵，然后根据共现矩阵查找相似用户，再根据相似用户喜欢的物品，推荐目标用户喜欢的物品。</w:t>
      </w:r>
    </w:p>
    <w:p w14:paraId="5A21F04A" w14:textId="6610CE12" w:rsidR="007A6655" w:rsidRPr="007A6655" w:rsidRDefault="007A6655" w:rsidP="007A6655">
      <w:pPr>
        <w:adjustRightInd w:val="0"/>
        <w:snapToGrid w:val="0"/>
        <w:ind w:firstLineChars="200" w:firstLine="480"/>
        <w:jc w:val="left"/>
        <w:rPr>
          <w:rFonts w:ascii="Kaiti TC" w:eastAsia="Kaiti TC" w:hAnsi="Kaiti TC" w:cs="Times New Roman" w:hint="eastAsia"/>
          <w:sz w:val="24"/>
          <w:szCs w:val="24"/>
        </w:rPr>
      </w:pPr>
      <w:r>
        <w:rPr>
          <w:rFonts w:ascii="Kaiti TC" w:eastAsia="Kaiti TC" w:hAnsi="Kaiti TC" w:cs="Times New Roman" w:hint="eastAsia"/>
          <w:sz w:val="24"/>
          <w:szCs w:val="24"/>
        </w:rPr>
        <w:t>但是协同过滤处理稀疏矩阵的能力较弱，因此矩阵分解算法被提出，通过分解共现矩阵，生成用户向量矩阵和物品向量矩阵，进而德奥用户隐向量和物品隐向量。</w:t>
      </w:r>
    </w:p>
    <w:sectPr w:rsidR="007A6655" w:rsidRPr="007A6655" w:rsidSect="00E90015">
      <w:headerReference w:type="default" r:id="rId13"/>
      <w:footerReference w:type="default" r:id="rId14"/>
      <w:pgSz w:w="11906" w:h="16838"/>
      <w:pgMar w:top="851" w:right="892" w:bottom="1440" w:left="949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94EEC" w14:textId="77777777" w:rsidR="00910A4D" w:rsidRDefault="00910A4D" w:rsidP="00CD3CEF">
      <w:r>
        <w:separator/>
      </w:r>
    </w:p>
  </w:endnote>
  <w:endnote w:type="continuationSeparator" w:id="0">
    <w:p w14:paraId="42A91010" w14:textId="77777777" w:rsidR="00910A4D" w:rsidRDefault="00910A4D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STXihei">
    <w:altName w:val="Microsoft YaHei"/>
    <w:panose1 w:val="020B0604020202020204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panose1 w:val="020B0604020202020204"/>
    <w:charset w:val="86"/>
    <w:family w:val="auto"/>
    <w:pitch w:val="variable"/>
    <w:sig w:usb0="00000003" w:usb1="080E0000" w:usb2="00000010" w:usb3="00000000" w:csb0="00040000" w:csb1="00000000"/>
  </w:font>
  <w:font w:name="Kaiti TC">
    <w:panose1 w:val="02010600040101010101"/>
    <w:charset w:val="88"/>
    <w:family w:val="auto"/>
    <w:pitch w:val="variable"/>
    <w:sig w:usb0="80000287" w:usb1="280F3C52" w:usb2="00000016" w:usb3="00000000" w:csb0="0014001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3543536"/>
      <w:docPartObj>
        <w:docPartGallery w:val="Page Numbers (Bottom of Page)"/>
        <w:docPartUnique/>
      </w:docPartObj>
    </w:sdtPr>
    <w:sdtContent>
      <w:p w14:paraId="4DF8C441" w14:textId="6CDC4F1E" w:rsidR="00CD3CEF" w:rsidRDefault="00CD3CE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058878F" w14:textId="77777777" w:rsidR="00CD3CEF" w:rsidRDefault="00CD3C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8B92F" w14:textId="77777777" w:rsidR="00910A4D" w:rsidRDefault="00910A4D" w:rsidP="00CD3CEF">
      <w:r>
        <w:separator/>
      </w:r>
    </w:p>
  </w:footnote>
  <w:footnote w:type="continuationSeparator" w:id="0">
    <w:p w14:paraId="6F43E0DC" w14:textId="77777777" w:rsidR="00910A4D" w:rsidRDefault="00910A4D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51151E7C" w:rsidR="00CD3CEF" w:rsidRDefault="00E90015" w:rsidP="000E6932">
    <w:pPr>
      <w:pStyle w:val="Header"/>
      <w:pBdr>
        <w:bottom w:val="single" w:sz="6" w:space="0" w:color="auto"/>
      </w:pBdr>
      <w:jc w:val="right"/>
    </w:pPr>
    <w:r>
      <w:rPr>
        <w:rFonts w:hint="eastAsia"/>
      </w:rPr>
      <w:t>协同过滤算法分析</w:t>
    </w:r>
    <w:r w:rsidR="00CD3CEF"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0DEC43" wp14:editId="6B2D8893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组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组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矩形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矩形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矩形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文本框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58B04" w14:textId="77777777" w:rsidR="00CD3CEF" w:rsidRDefault="00CD3CEF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0DEC43" id="组 158" o:spid="_x0000_s1026" style="position:absolute;left:0;text-align:left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">
              <v:group id="组 159" o:spid="_x0000_s1027" style="position:absolute;width:17007;height:10241" coordsize="17007,102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">
                <v:rect id="矩形 160" o:spid="_x0000_s1028" style="position:absolute;width:17007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" fillcolor="white [3212]" stroked="f" strokeweight="1pt">
                  <v:fill opacity="0"/>
                </v:rect>
                <v:shape id="矩形 1" o:spid="_x0000_s1029" style="position:absolute;left:2286;width:14630;height:10149;visibility:visible;mso-wrap-style:square;v-text-anchor:middle" coordsize="1462822,10144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&#13;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矩形 162" o:spid="_x0000_s1030" style="position:absolute;left:2286;width:14721;height:1024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&#13;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3" o:spid="_x0000_s1031" type="#_x0000_t202" style="position:absolute;left:2370;top:189;width:4428;height:3753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" filled="f" stroked="f" strokeweight=".5pt">
                <v:textbox inset=",7.2pt,,7.2pt">
                  <w:txbxContent>
                    <w:p w14:paraId="47F58B04" w14:textId="77777777" w:rsidR="00CD3CEF" w:rsidRDefault="00CD3CEF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zh-CN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637BB"/>
    <w:multiLevelType w:val="hybridMultilevel"/>
    <w:tmpl w:val="856A92E2"/>
    <w:lvl w:ilvl="0" w:tplc="0409000F">
      <w:start w:val="1"/>
      <w:numFmt w:val="decimal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F86AD9"/>
    <w:multiLevelType w:val="hybridMultilevel"/>
    <w:tmpl w:val="D076D158"/>
    <w:lvl w:ilvl="0" w:tplc="04090001">
      <w:start w:val="1"/>
      <w:numFmt w:val="bullet"/>
      <w:lvlText w:val="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B090A8C"/>
    <w:multiLevelType w:val="hybridMultilevel"/>
    <w:tmpl w:val="A5426858"/>
    <w:lvl w:ilvl="0" w:tplc="04090001">
      <w:start w:val="1"/>
      <w:numFmt w:val="bullet"/>
      <w:lvlText w:val="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81F2EED"/>
    <w:multiLevelType w:val="multilevel"/>
    <w:tmpl w:val="70C0EA5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66D7E7E"/>
    <w:multiLevelType w:val="multilevel"/>
    <w:tmpl w:val="DBE6BF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38857267">
    <w:abstractNumId w:val="3"/>
  </w:num>
  <w:num w:numId="2" w16cid:durableId="1699312921">
    <w:abstractNumId w:val="24"/>
  </w:num>
  <w:num w:numId="3" w16cid:durableId="1514343497">
    <w:abstractNumId w:val="5"/>
  </w:num>
  <w:num w:numId="4" w16cid:durableId="1615403256">
    <w:abstractNumId w:val="17"/>
  </w:num>
  <w:num w:numId="5" w16cid:durableId="514416837">
    <w:abstractNumId w:val="10"/>
  </w:num>
  <w:num w:numId="6" w16cid:durableId="1483428336">
    <w:abstractNumId w:val="6"/>
  </w:num>
  <w:num w:numId="7" w16cid:durableId="299700014">
    <w:abstractNumId w:val="1"/>
  </w:num>
  <w:num w:numId="8" w16cid:durableId="202132448">
    <w:abstractNumId w:val="18"/>
  </w:num>
  <w:num w:numId="9" w16cid:durableId="1699817766">
    <w:abstractNumId w:val="15"/>
  </w:num>
  <w:num w:numId="10" w16cid:durableId="1331249402">
    <w:abstractNumId w:val="9"/>
  </w:num>
  <w:num w:numId="11" w16cid:durableId="838738743">
    <w:abstractNumId w:val="20"/>
  </w:num>
  <w:num w:numId="12" w16cid:durableId="1756659335">
    <w:abstractNumId w:val="12"/>
  </w:num>
  <w:num w:numId="13" w16cid:durableId="211040771">
    <w:abstractNumId w:val="14"/>
  </w:num>
  <w:num w:numId="14" w16cid:durableId="882400768">
    <w:abstractNumId w:val="8"/>
  </w:num>
  <w:num w:numId="15" w16cid:durableId="111244974">
    <w:abstractNumId w:val="21"/>
  </w:num>
  <w:num w:numId="16" w16cid:durableId="1999529514">
    <w:abstractNumId w:val="23"/>
  </w:num>
  <w:num w:numId="17" w16cid:durableId="1077746004">
    <w:abstractNumId w:val="16"/>
  </w:num>
  <w:num w:numId="18" w16cid:durableId="595287702">
    <w:abstractNumId w:val="7"/>
  </w:num>
  <w:num w:numId="19" w16cid:durableId="766076288">
    <w:abstractNumId w:val="13"/>
  </w:num>
  <w:num w:numId="20" w16cid:durableId="1234320336">
    <w:abstractNumId w:val="4"/>
  </w:num>
  <w:num w:numId="21" w16cid:durableId="1957783948">
    <w:abstractNumId w:val="19"/>
  </w:num>
  <w:num w:numId="22" w16cid:durableId="1653676374">
    <w:abstractNumId w:val="11"/>
  </w:num>
  <w:num w:numId="23" w16cid:durableId="1862357555">
    <w:abstractNumId w:val="22"/>
  </w:num>
  <w:num w:numId="24" w16cid:durableId="220679619">
    <w:abstractNumId w:val="0"/>
  </w:num>
  <w:num w:numId="25" w16cid:durableId="152453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74567"/>
    <w:rsid w:val="000E6932"/>
    <w:rsid w:val="000E6A79"/>
    <w:rsid w:val="00124691"/>
    <w:rsid w:val="00154B00"/>
    <w:rsid w:val="00184437"/>
    <w:rsid w:val="001A6162"/>
    <w:rsid w:val="002C1EEC"/>
    <w:rsid w:val="002E203B"/>
    <w:rsid w:val="00321E44"/>
    <w:rsid w:val="003964A6"/>
    <w:rsid w:val="003E1418"/>
    <w:rsid w:val="004173DD"/>
    <w:rsid w:val="00420846"/>
    <w:rsid w:val="004218B5"/>
    <w:rsid w:val="0042469E"/>
    <w:rsid w:val="00444134"/>
    <w:rsid w:val="00447B75"/>
    <w:rsid w:val="004556BD"/>
    <w:rsid w:val="004B24B9"/>
    <w:rsid w:val="00551D8B"/>
    <w:rsid w:val="005946B5"/>
    <w:rsid w:val="005D55F4"/>
    <w:rsid w:val="0062070E"/>
    <w:rsid w:val="00771ACB"/>
    <w:rsid w:val="007A474B"/>
    <w:rsid w:val="007A6655"/>
    <w:rsid w:val="007D4CC1"/>
    <w:rsid w:val="00847F41"/>
    <w:rsid w:val="00851D61"/>
    <w:rsid w:val="008759A3"/>
    <w:rsid w:val="00880817"/>
    <w:rsid w:val="0088696C"/>
    <w:rsid w:val="00910A4D"/>
    <w:rsid w:val="00927D59"/>
    <w:rsid w:val="009A20A1"/>
    <w:rsid w:val="009B2B44"/>
    <w:rsid w:val="009C581E"/>
    <w:rsid w:val="009F314B"/>
    <w:rsid w:val="00A243ED"/>
    <w:rsid w:val="00A5678D"/>
    <w:rsid w:val="00A82A8B"/>
    <w:rsid w:val="00AA63D5"/>
    <w:rsid w:val="00AD2E4F"/>
    <w:rsid w:val="00B340D7"/>
    <w:rsid w:val="00B569FC"/>
    <w:rsid w:val="00B7629B"/>
    <w:rsid w:val="00BB3130"/>
    <w:rsid w:val="00C22A83"/>
    <w:rsid w:val="00C44106"/>
    <w:rsid w:val="00C86000"/>
    <w:rsid w:val="00CA0E6E"/>
    <w:rsid w:val="00CA3396"/>
    <w:rsid w:val="00CD3CEF"/>
    <w:rsid w:val="00D21E99"/>
    <w:rsid w:val="00DE5270"/>
    <w:rsid w:val="00E12D7F"/>
    <w:rsid w:val="00E81812"/>
    <w:rsid w:val="00E90015"/>
    <w:rsid w:val="00F2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6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D61"/>
    <w:pPr>
      <w:keepNext/>
      <w:keepLines/>
      <w:spacing w:line="360" w:lineRule="auto"/>
      <w:outlineLvl w:val="1"/>
    </w:pPr>
    <w:rPr>
      <w:rFonts w:ascii="Microsoft YaHei" w:hAnsi="Microsoft YaHe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0E6E"/>
    <w:pPr>
      <w:keepNext/>
      <w:keepLines/>
      <w:snapToGrid w:val="0"/>
      <w:spacing w:line="360" w:lineRule="auto"/>
      <w:outlineLvl w:val="2"/>
    </w:pPr>
    <w:rPr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61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851D61"/>
    <w:rPr>
      <w:rFonts w:ascii="Microsoft YaHei" w:eastAsia="Microsoft YaHei" w:hAnsi="Microsoft YaHei"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0E6E"/>
    <w:rPr>
      <w:rFonts w:ascii="Century Gothic" w:eastAsia="Microsoft YaHei" w:hAnsi="Century Gothic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A61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5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Frank Ng</cp:lastModifiedBy>
  <cp:revision>30</cp:revision>
  <dcterms:created xsi:type="dcterms:W3CDTF">2023-05-05T07:47:00Z</dcterms:created>
  <dcterms:modified xsi:type="dcterms:W3CDTF">2023-06-17T09:05:00Z</dcterms:modified>
</cp:coreProperties>
</file>