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677FC63A" w:rsidR="00851D61" w:rsidRPr="004141E5" w:rsidRDefault="008F1DB8" w:rsidP="00851D61">
      <w:pPr>
        <w:pStyle w:val="Title"/>
        <w:jc w:val="left"/>
        <w:rPr>
          <w:rFonts w:ascii="Century Gothic" w:hAnsi="Century Gothic"/>
        </w:rPr>
      </w:pPr>
      <w:r>
        <w:rPr>
          <w:rFonts w:ascii="Century Gothic" w:hAnsi="Century Gothic" w:hint="eastAsia"/>
        </w:rPr>
        <w:t>7</w:t>
      </w:r>
      <w:r>
        <w:rPr>
          <w:rFonts w:ascii="Century Gothic" w:hAnsi="Century Gothic" w:hint="eastAsia"/>
        </w:rPr>
        <w:t>种</w:t>
      </w:r>
      <w:r>
        <w:rPr>
          <w:rFonts w:ascii="Century Gothic" w:hAnsi="Century Gothic" w:hint="eastAsia"/>
        </w:rPr>
        <w:t>RAG</w:t>
      </w:r>
      <w:r>
        <w:rPr>
          <w:rFonts w:ascii="Century Gothic" w:hAnsi="Century Gothic" w:hint="eastAsia"/>
        </w:rPr>
        <w:t>架构及其核心组件概览</w:t>
      </w:r>
    </w:p>
    <w:p w14:paraId="419F3BFA" w14:textId="29EC27E8" w:rsidR="00851D61" w:rsidRDefault="00EB5572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>
        <w:rPr>
          <w:rFonts w:ascii="KaiTi" w:eastAsia="KaiTi" w:hAnsi="KaiTi" w:hint="eastAsia"/>
          <w:sz w:val="22"/>
        </w:rPr>
        <w:t>1</w:t>
      </w:r>
      <w:r w:rsidR="00480AB9">
        <w:rPr>
          <w:rFonts w:ascii="KaiTi" w:eastAsia="KaiTi" w:hAnsi="KaiTi" w:hint="eastAsia"/>
          <w:sz w:val="22"/>
        </w:rPr>
        <w:t>4</w:t>
      </w:r>
      <w:r w:rsidR="00776826">
        <w:rPr>
          <w:rFonts w:ascii="KaiTi" w:eastAsia="KaiTi" w:hAnsi="KaiTi"/>
          <w:sz w:val="22"/>
          <w:vertAlign w:val="superscript"/>
        </w:rPr>
        <w:t>TH</w:t>
      </w:r>
      <w:r w:rsidR="00851D61" w:rsidRPr="0088703B">
        <w:rPr>
          <w:rFonts w:ascii="KaiTi" w:eastAsia="KaiTi" w:hAnsi="KaiTi"/>
          <w:sz w:val="22"/>
        </w:rPr>
        <w:t xml:space="preserve"> </w:t>
      </w:r>
      <w:r w:rsidR="001F686F">
        <w:rPr>
          <w:rFonts w:ascii="KaiTi" w:eastAsia="KaiTi" w:hAnsi="KaiTi"/>
          <w:sz w:val="22"/>
        </w:rPr>
        <w:t>Apr</w:t>
      </w:r>
      <w:r w:rsidR="00851D61" w:rsidRPr="0088703B">
        <w:rPr>
          <w:rFonts w:ascii="KaiTi" w:eastAsia="KaiTi" w:hAnsi="KaiTi"/>
          <w:sz w:val="22"/>
        </w:rPr>
        <w:t xml:space="preserve"> 202</w:t>
      </w:r>
      <w:r w:rsidR="001D3465">
        <w:rPr>
          <w:rFonts w:ascii="KaiTi" w:eastAsia="KaiTi" w:hAnsi="KaiTi"/>
          <w:sz w:val="22"/>
        </w:rPr>
        <w:t>5</w:t>
      </w:r>
    </w:p>
    <w:p w14:paraId="3EC53779" w14:textId="77777777" w:rsidR="00EB1CC7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413"/>
        <w:gridCol w:w="2297"/>
        <w:gridCol w:w="5579"/>
      </w:tblGrid>
      <w:tr w:rsidR="00EB1CC7" w14:paraId="47DC9E10" w14:textId="005B8AEC" w:rsidTr="00EB1CC7">
        <w:tc>
          <w:tcPr>
            <w:tcW w:w="1247" w:type="dxa"/>
          </w:tcPr>
          <w:p w14:paraId="7F495A8E" w14:textId="25B7E63F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项目</w:t>
            </w:r>
          </w:p>
        </w:tc>
        <w:tc>
          <w:tcPr>
            <w:tcW w:w="1413" w:type="dxa"/>
          </w:tcPr>
          <w:p w14:paraId="3C23F73E" w14:textId="4E7E9094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版本</w:t>
            </w:r>
          </w:p>
        </w:tc>
        <w:tc>
          <w:tcPr>
            <w:tcW w:w="2297" w:type="dxa"/>
          </w:tcPr>
          <w:p w14:paraId="4AD0D087" w14:textId="03FB008E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修订时间</w:t>
            </w:r>
          </w:p>
        </w:tc>
        <w:tc>
          <w:tcPr>
            <w:tcW w:w="5579" w:type="dxa"/>
          </w:tcPr>
          <w:p w14:paraId="52ED1E01" w14:textId="14A65AE9" w:rsidR="00EB1CC7" w:rsidRPr="00EB1CC7" w:rsidRDefault="0062494D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>
              <w:rPr>
                <w:rFonts w:ascii="KaiTi" w:eastAsia="KaiTi" w:hAnsi="KaiTi" w:hint="eastAsia"/>
                <w:b/>
                <w:bCs/>
                <w:sz w:val="22"/>
              </w:rPr>
              <w:t>修订历史</w:t>
            </w:r>
          </w:p>
        </w:tc>
      </w:tr>
      <w:tr w:rsidR="00EB1CC7" w14:paraId="73E14AA0" w14:textId="6DA4F4E3" w:rsidTr="00EB1CC7">
        <w:tc>
          <w:tcPr>
            <w:tcW w:w="1247" w:type="dxa"/>
          </w:tcPr>
          <w:p w14:paraId="75A8AF8A" w14:textId="1AAA4ADD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创建</w:t>
            </w:r>
          </w:p>
        </w:tc>
        <w:tc>
          <w:tcPr>
            <w:tcW w:w="1413" w:type="dxa"/>
          </w:tcPr>
          <w:p w14:paraId="63633844" w14:textId="621D35D4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v</w:t>
            </w:r>
            <w:r>
              <w:rPr>
                <w:rFonts w:ascii="KaiTi" w:eastAsia="KaiTi" w:hAnsi="KaiTi"/>
                <w:sz w:val="22"/>
              </w:rPr>
              <w:t>1.0</w:t>
            </w:r>
          </w:p>
        </w:tc>
        <w:tc>
          <w:tcPr>
            <w:tcW w:w="2297" w:type="dxa"/>
          </w:tcPr>
          <w:p w14:paraId="7072818F" w14:textId="7E5D101A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/>
                <w:sz w:val="22"/>
              </w:rPr>
              <w:t>202</w:t>
            </w:r>
            <w:r w:rsidR="001D3465">
              <w:rPr>
                <w:rFonts w:ascii="KaiTi" w:eastAsia="KaiTi" w:hAnsi="KaiTi"/>
                <w:sz w:val="22"/>
              </w:rPr>
              <w:t>5</w:t>
            </w:r>
            <w:r>
              <w:rPr>
                <w:rFonts w:ascii="KaiTi" w:eastAsia="KaiTi" w:hAnsi="KaiTi"/>
                <w:sz w:val="22"/>
              </w:rPr>
              <w:t>.</w:t>
            </w:r>
            <w:r w:rsidR="001F686F">
              <w:rPr>
                <w:rFonts w:ascii="KaiTi" w:eastAsia="KaiTi" w:hAnsi="KaiTi"/>
                <w:sz w:val="22"/>
              </w:rPr>
              <w:t>4</w:t>
            </w:r>
            <w:r>
              <w:rPr>
                <w:rFonts w:ascii="KaiTi" w:eastAsia="KaiTi" w:hAnsi="KaiTi"/>
                <w:sz w:val="22"/>
              </w:rPr>
              <w:t>.</w:t>
            </w:r>
            <w:r w:rsidR="00ED6BE0">
              <w:rPr>
                <w:rFonts w:ascii="KaiTi" w:eastAsia="KaiTi" w:hAnsi="KaiTi" w:hint="eastAsia"/>
                <w:sz w:val="22"/>
              </w:rPr>
              <w:t>1</w:t>
            </w:r>
            <w:r w:rsidR="008F1DB8">
              <w:rPr>
                <w:rFonts w:ascii="KaiTi" w:eastAsia="KaiTi" w:hAnsi="KaiTi" w:hint="eastAsia"/>
                <w:sz w:val="22"/>
              </w:rPr>
              <w:t>4</w:t>
            </w:r>
          </w:p>
        </w:tc>
        <w:tc>
          <w:tcPr>
            <w:tcW w:w="5579" w:type="dxa"/>
          </w:tcPr>
          <w:p w14:paraId="6C539F99" w14:textId="77A2E27C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新建</w:t>
            </w:r>
          </w:p>
        </w:tc>
      </w:tr>
    </w:tbl>
    <w:p w14:paraId="7ACB5A26" w14:textId="77777777" w:rsidR="00EB1CC7" w:rsidRPr="0088703B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p w14:paraId="52091B76" w14:textId="77777777" w:rsidR="00851D61" w:rsidRDefault="00851D61" w:rsidP="00D4455A"/>
    <w:p w14:paraId="511C318B" w14:textId="063A7A43" w:rsidR="001F686F" w:rsidRDefault="008F1DB8" w:rsidP="001F686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Ret</w:t>
      </w:r>
      <w:r>
        <w:rPr>
          <w:sz w:val="24"/>
          <w:szCs w:val="24"/>
        </w:rPr>
        <w:t>rieval-Augmented Generation(RAG)</w:t>
      </w:r>
      <w:r>
        <w:rPr>
          <w:rFonts w:hint="eastAsia"/>
          <w:sz w:val="24"/>
          <w:szCs w:val="24"/>
        </w:rPr>
        <w:t>架构正发挥着日益重要的作用</w:t>
      </w:r>
      <w:r w:rsidR="00ED6BE0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通过在</w:t>
      </w:r>
      <w:r>
        <w:rPr>
          <w:rFonts w:hint="eastAsia"/>
          <w:sz w:val="24"/>
          <w:szCs w:val="24"/>
        </w:rPr>
        <w:t>AI</w:t>
      </w:r>
      <w:r>
        <w:rPr>
          <w:rFonts w:hint="eastAsia"/>
          <w:sz w:val="24"/>
          <w:szCs w:val="24"/>
        </w:rPr>
        <w:t>生成过程中引入外部知识检索，极大的提升了</w:t>
      </w:r>
      <w:r>
        <w:rPr>
          <w:rFonts w:hint="eastAsia"/>
          <w:sz w:val="24"/>
          <w:szCs w:val="24"/>
        </w:rPr>
        <w:t>AI</w:t>
      </w:r>
      <w:r>
        <w:rPr>
          <w:rFonts w:hint="eastAsia"/>
          <w:sz w:val="24"/>
          <w:szCs w:val="24"/>
        </w:rPr>
        <w:t>回答的准确性和全面性，从基础文档查询逐步发展为多模态、多智能体协同的智能架构。本文将概览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架构从基础到高级的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种模式及其核心组件。</w:t>
      </w:r>
    </w:p>
    <w:p w14:paraId="66E068F6" w14:textId="4C24A027" w:rsidR="008F1DB8" w:rsidRPr="001F686F" w:rsidRDefault="008F1DB8" w:rsidP="008F1DB8">
      <w:pPr>
        <w:adjustRightInd w:val="0"/>
        <w:snapToGrid w:val="0"/>
        <w:ind w:right="-426"/>
        <w:jc w:val="left"/>
        <w:rPr>
          <w:sz w:val="24"/>
          <w:szCs w:val="24"/>
        </w:rPr>
      </w:pPr>
      <w:r w:rsidRPr="008F1DB8">
        <w:rPr>
          <w:noProof/>
          <w:sz w:val="24"/>
          <w:szCs w:val="24"/>
        </w:rPr>
        <w:drawing>
          <wp:inline distT="0" distB="0" distL="0" distR="0" wp14:anchorId="3420C63F" wp14:editId="3AE78C63">
            <wp:extent cx="6696710" cy="6299200"/>
            <wp:effectExtent l="0" t="0" r="0" b="0"/>
            <wp:docPr id="37223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6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4FD9" w14:textId="723D551A" w:rsidR="005A4A2A" w:rsidRDefault="008F1DB8" w:rsidP="00554B53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 w:hint="eastAsia"/>
        </w:rPr>
        <w:lastRenderedPageBreak/>
        <w:t>RAG</w:t>
      </w:r>
      <w:r>
        <w:rPr>
          <w:rFonts w:ascii="Century Gothic" w:hAnsi="Century Gothic" w:hint="eastAsia"/>
        </w:rPr>
        <w:t>的</w:t>
      </w:r>
      <w:r>
        <w:rPr>
          <w:rFonts w:ascii="Century Gothic" w:hAnsi="Century Gothic" w:hint="eastAsia"/>
        </w:rPr>
        <w:t>7</w:t>
      </w:r>
      <w:r>
        <w:rPr>
          <w:rFonts w:ascii="Century Gothic" w:hAnsi="Century Gothic" w:hint="eastAsia"/>
        </w:rPr>
        <w:t>种模式</w:t>
      </w:r>
    </w:p>
    <w:p w14:paraId="036164E1" w14:textId="238F8B6F" w:rsidR="009B0F03" w:rsidRDefault="008F1DB8" w:rsidP="009B0F03">
      <w:pPr>
        <w:pStyle w:val="Heading2"/>
        <w:spacing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Naïve RAG</w:t>
      </w:r>
      <w:r>
        <w:rPr>
          <w:rFonts w:ascii="Century Gothic" w:hAnsi="Century Gothic" w:hint="eastAsia"/>
        </w:rPr>
        <w:t>：基础架构的构建</w:t>
      </w:r>
    </w:p>
    <w:p w14:paraId="2D8EFBBE" w14:textId="0E0C15AC" w:rsidR="00ED6BE0" w:rsidRDefault="008F1DB8" w:rsidP="00ED6BE0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sz w:val="24"/>
          <w:szCs w:val="24"/>
        </w:rPr>
        <w:t>Naïve</w:t>
      </w:r>
      <w:r>
        <w:rPr>
          <w:rFonts w:hint="eastAsia"/>
          <w:sz w:val="24"/>
          <w:szCs w:val="24"/>
        </w:rPr>
        <w:t xml:space="preserve"> RAG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架构的最基础形式</w:t>
      </w:r>
      <w:r w:rsidR="00ED6BE0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其工作流程主要包含三个关键步骤：文档检索、处理和生成响应。在文档检索阶段，系统会根据用户的查询在文档库中查找相关内容；接着对检索的文档进行处理，为后续生成响应做准备；最后，生成模型利用这些处理后的信息生成最终的回答。这种简单直接的架构为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技术奠定了基石，让我们初步领略到如何将外部知识引入</w:t>
      </w:r>
      <w:r>
        <w:rPr>
          <w:rFonts w:hint="eastAsia"/>
          <w:sz w:val="24"/>
          <w:szCs w:val="24"/>
        </w:rPr>
        <w:t>AI</w:t>
      </w:r>
      <w:r>
        <w:rPr>
          <w:rFonts w:hint="eastAsia"/>
          <w:sz w:val="24"/>
          <w:szCs w:val="24"/>
        </w:rPr>
        <w:t>生成过程。</w:t>
      </w:r>
    </w:p>
    <w:p w14:paraId="4C6CBD8C" w14:textId="104AA0D2" w:rsidR="008F1DB8" w:rsidRPr="008F1DB8" w:rsidRDefault="008F1DB8" w:rsidP="008F1DB8">
      <w:pPr>
        <w:pStyle w:val="Heading2"/>
        <w:spacing w:line="240" w:lineRule="auto"/>
        <w:rPr>
          <w:rFonts w:ascii="Century Gothic" w:hAnsi="Century Gothic"/>
        </w:rPr>
      </w:pPr>
      <w:r w:rsidRPr="008F1DB8">
        <w:rPr>
          <w:rFonts w:ascii="Century Gothic" w:hAnsi="Century Gothic"/>
        </w:rPr>
        <w:t>Retrieval-and-</w:t>
      </w:r>
      <w:r>
        <w:rPr>
          <w:rFonts w:ascii="Century Gothic" w:hAnsi="Century Gothic" w:hint="eastAsia"/>
        </w:rPr>
        <w:t>R</w:t>
      </w:r>
      <w:r w:rsidRPr="008F1DB8">
        <w:rPr>
          <w:rFonts w:ascii="Century Gothic" w:hAnsi="Century Gothic"/>
        </w:rPr>
        <w:t>erank</w:t>
      </w:r>
      <w:r w:rsidRPr="008F1DB8">
        <w:rPr>
          <w:rFonts w:ascii="Century Gothic" w:hAnsi="Century Gothic" w:hint="eastAsia"/>
        </w:rPr>
        <w:t>：优化检索结果</w:t>
      </w:r>
    </w:p>
    <w:p w14:paraId="53D0085F" w14:textId="51A3914D" w:rsidR="008F1DB8" w:rsidRDefault="008F1DB8" w:rsidP="008F1DB8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Naïve RAG</w:t>
      </w:r>
      <w:r>
        <w:rPr>
          <w:rFonts w:hint="eastAsia"/>
          <w:sz w:val="24"/>
          <w:szCs w:val="24"/>
        </w:rPr>
        <w:t>的基础上，</w:t>
      </w:r>
      <w:r>
        <w:rPr>
          <w:sz w:val="24"/>
          <w:szCs w:val="24"/>
        </w:rPr>
        <w:t>Retrieval-and-Rerank</w:t>
      </w:r>
      <w:r>
        <w:rPr>
          <w:rFonts w:hint="eastAsia"/>
          <w:sz w:val="24"/>
          <w:szCs w:val="24"/>
        </w:rPr>
        <w:t>模式增加了</w:t>
      </w:r>
      <w:r w:rsidR="000A64DF">
        <w:rPr>
          <w:rFonts w:hint="eastAsia"/>
          <w:sz w:val="24"/>
          <w:szCs w:val="24"/>
        </w:rPr>
        <w:t>重</w:t>
      </w:r>
      <w:r>
        <w:rPr>
          <w:rFonts w:hint="eastAsia"/>
          <w:sz w:val="24"/>
          <w:szCs w:val="24"/>
        </w:rPr>
        <w:t>排序步骤。当完成初始的文档检索后，重排序模型会根据一定的标准对检索结果进行重新排序。这样做的目的是优化检索结果的相关性，使得最终提供给生成模型的上下文信息更加准确。通过这种方式，系统能够更好的筛选出与用户查询最为相关的文档片段，从而进一步提高生成响应的质量。</w:t>
      </w:r>
    </w:p>
    <w:p w14:paraId="1E5BB468" w14:textId="792017F2" w:rsidR="000A64DF" w:rsidRPr="000A64DF" w:rsidRDefault="000A64DF" w:rsidP="000A64DF">
      <w:pPr>
        <w:pStyle w:val="Heading2"/>
        <w:spacing w:line="240" w:lineRule="auto"/>
        <w:rPr>
          <w:rFonts w:ascii="Century Gothic" w:hAnsi="Century Gothic"/>
        </w:rPr>
      </w:pPr>
      <w:r w:rsidRPr="000A64DF">
        <w:rPr>
          <w:rFonts w:ascii="Century Gothic" w:hAnsi="Century Gothic"/>
        </w:rPr>
        <w:t>Multimodal RAG</w:t>
      </w:r>
      <w:r w:rsidRPr="000A64DF">
        <w:rPr>
          <w:rFonts w:ascii="Century Gothic" w:hAnsi="Century Gothic" w:hint="eastAsia"/>
        </w:rPr>
        <w:t>：突破文本限制</w:t>
      </w:r>
    </w:p>
    <w:p w14:paraId="3DC68FE5" w14:textId="0B25ABFB" w:rsidR="000A64DF" w:rsidRDefault="000A64DF" w:rsidP="000A64D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sz w:val="24"/>
          <w:szCs w:val="24"/>
        </w:rPr>
        <w:t>Multimodal RAG</w:t>
      </w:r>
      <w:r>
        <w:rPr>
          <w:rFonts w:hint="eastAsia"/>
          <w:sz w:val="24"/>
          <w:szCs w:val="24"/>
        </w:rPr>
        <w:t>的独特之处在于它能够处理多种类型的数据，而不仅仅局限于文本。在当今数字化时代，信息形式的多种多样，如图像、音频等。</w:t>
      </w:r>
      <w:r>
        <w:rPr>
          <w:sz w:val="24"/>
          <w:szCs w:val="24"/>
        </w:rPr>
        <w:t>Multimodal RAG</w:t>
      </w:r>
      <w:r>
        <w:rPr>
          <w:rFonts w:hint="eastAsia"/>
          <w:sz w:val="24"/>
          <w:szCs w:val="24"/>
        </w:rPr>
        <w:t>可以将这些不同模态的数据进行整合处理，例如在处理包含图像的文档时，它能够同时理解图像中的信息</w:t>
      </w:r>
      <w:r w:rsidR="00E84C23">
        <w:rPr>
          <w:rFonts w:hint="eastAsia"/>
          <w:sz w:val="24"/>
          <w:szCs w:val="24"/>
        </w:rPr>
        <w:t>以及与之相关的文本描述。这一模式拓宽了</w:t>
      </w:r>
      <w:r w:rsidR="00E84C23">
        <w:rPr>
          <w:rFonts w:hint="eastAsia"/>
          <w:sz w:val="24"/>
          <w:szCs w:val="24"/>
        </w:rPr>
        <w:t>RAG</w:t>
      </w:r>
      <w:r w:rsidR="00E84C23">
        <w:rPr>
          <w:rFonts w:hint="eastAsia"/>
          <w:sz w:val="24"/>
          <w:szCs w:val="24"/>
        </w:rPr>
        <w:t>架构的应用范围，使其能够适应更加复杂和多样化的信息环境。</w:t>
      </w:r>
    </w:p>
    <w:p w14:paraId="187E7F50" w14:textId="5FBDD97A" w:rsidR="00E84C23" w:rsidRPr="00E84C23" w:rsidRDefault="00E84C23" w:rsidP="00E84C23">
      <w:pPr>
        <w:pStyle w:val="Heading2"/>
        <w:spacing w:line="240" w:lineRule="auto"/>
        <w:rPr>
          <w:rFonts w:ascii="Century Gothic" w:hAnsi="Century Gothic"/>
        </w:rPr>
      </w:pPr>
      <w:r w:rsidRPr="00E84C23">
        <w:rPr>
          <w:rFonts w:ascii="Century Gothic" w:hAnsi="Century Gothic"/>
        </w:rPr>
        <w:t>Graph RAG</w:t>
      </w:r>
      <w:r w:rsidRPr="00E84C23">
        <w:rPr>
          <w:rFonts w:ascii="Century Gothic" w:hAnsi="Century Gothic" w:hint="eastAsia"/>
        </w:rPr>
        <w:t>：挖掘知识链接</w:t>
      </w:r>
    </w:p>
    <w:p w14:paraId="4340CA85" w14:textId="27A61BFF" w:rsidR="00E84C23" w:rsidRDefault="00E84C23" w:rsidP="00E84C23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>raph RAG</w:t>
      </w:r>
      <w:r>
        <w:rPr>
          <w:rFonts w:hint="eastAsia"/>
          <w:sz w:val="24"/>
          <w:szCs w:val="24"/>
        </w:rPr>
        <w:t>利用图数据库来增强知识链接。在这种模式下，文档之间的关系不再是孤立的，而是通过图结构进行标识。图数据库可以更好的捕捉文档之间的语义关联和逻辑关系，例如一篇关于科技的文章可能与其他相关的技术文档、研究报告等通过引用、相似主题等关系链接起来。这样，当进行查询时，系统能够基于这种知识图谱更深入地理解文档间的关系，提供更有深度和广度的上下文信息，从而提升回答的准确性和全面性。</w:t>
      </w:r>
    </w:p>
    <w:p w14:paraId="494A8358" w14:textId="31869DAD" w:rsidR="00E84C23" w:rsidRPr="00E84C23" w:rsidRDefault="00E84C23" w:rsidP="00E84C23">
      <w:pPr>
        <w:pStyle w:val="Heading2"/>
        <w:spacing w:line="240" w:lineRule="auto"/>
        <w:rPr>
          <w:rFonts w:ascii="Century Gothic" w:hAnsi="Century Gothic"/>
        </w:rPr>
      </w:pPr>
      <w:r w:rsidRPr="00E84C23">
        <w:rPr>
          <w:rFonts w:ascii="Century Gothic" w:hAnsi="Century Gothic" w:hint="eastAsia"/>
        </w:rPr>
        <w:t>H</w:t>
      </w:r>
      <w:r w:rsidRPr="00E84C23">
        <w:rPr>
          <w:rFonts w:ascii="Century Gothic" w:hAnsi="Century Gothic"/>
        </w:rPr>
        <w:t>ybrid RAG</w:t>
      </w:r>
      <w:r w:rsidRPr="00E84C23">
        <w:rPr>
          <w:rFonts w:ascii="Century Gothic" w:hAnsi="Century Gothic" w:hint="eastAsia"/>
        </w:rPr>
        <w:t>：融合多种技术优势</w:t>
      </w:r>
    </w:p>
    <w:p w14:paraId="2038B040" w14:textId="0C74915A" w:rsidR="00E84C23" w:rsidRDefault="00E84C23" w:rsidP="00E84C23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sz w:val="24"/>
          <w:szCs w:val="24"/>
        </w:rPr>
        <w:t>Hybrid RAG</w:t>
      </w:r>
      <w:r>
        <w:rPr>
          <w:rFonts w:hint="eastAsia"/>
          <w:sz w:val="24"/>
          <w:szCs w:val="24"/>
        </w:rPr>
        <w:t>正如其名，结合了多种技术的优势。它既包含了图结构所带来的知识关系理解能力，又融合了传统检索方法的高效性。这种融合使得</w:t>
      </w:r>
      <w:r>
        <w:rPr>
          <w:sz w:val="24"/>
          <w:szCs w:val="24"/>
        </w:rPr>
        <w:t>Hybrid RAG</w:t>
      </w:r>
      <w:r>
        <w:rPr>
          <w:rFonts w:hint="eastAsia"/>
          <w:sz w:val="24"/>
          <w:szCs w:val="24"/>
        </w:rPr>
        <w:t>在处理复杂查询时能够灵活运用不同技术的长处。例如，在某些情况下，传统检索方法可以快速定位到相关</w:t>
      </w:r>
      <w:r w:rsidR="00480AB9">
        <w:rPr>
          <w:rFonts w:hint="eastAsia"/>
          <w:sz w:val="24"/>
          <w:szCs w:val="24"/>
        </w:rPr>
        <w:t>文档</w:t>
      </w:r>
      <w:r>
        <w:rPr>
          <w:rFonts w:hint="eastAsia"/>
          <w:sz w:val="24"/>
          <w:szCs w:val="24"/>
        </w:rPr>
        <w:t>，而图结构则有助于进一步挖掘文档之间深层次的联系，从而为生成模型提供更丰富、更准确的信息，以生成高质量的响应。</w:t>
      </w:r>
    </w:p>
    <w:p w14:paraId="310F3514" w14:textId="7F781BC7" w:rsidR="00CF65B7" w:rsidRPr="00CF65B7" w:rsidRDefault="00CF65B7" w:rsidP="00CF65B7">
      <w:pPr>
        <w:pStyle w:val="Heading2"/>
        <w:spacing w:line="240" w:lineRule="auto"/>
        <w:rPr>
          <w:rFonts w:ascii="Century Gothic" w:hAnsi="Century Gothic"/>
        </w:rPr>
      </w:pPr>
      <w:r w:rsidRPr="00CF65B7">
        <w:rPr>
          <w:rFonts w:ascii="Century Gothic" w:hAnsi="Century Gothic"/>
        </w:rPr>
        <w:t>Agentic RAG Router</w:t>
      </w:r>
      <w:r w:rsidRPr="00CF65B7">
        <w:rPr>
          <w:rFonts w:ascii="Century Gothic" w:hAnsi="Century Gothic" w:hint="eastAsia"/>
        </w:rPr>
        <w:t>：智能路由查询</w:t>
      </w:r>
    </w:p>
    <w:p w14:paraId="3B52B418" w14:textId="6837F2E6" w:rsidR="00CF65B7" w:rsidRDefault="00CF65B7" w:rsidP="00CF65B7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sz w:val="24"/>
          <w:szCs w:val="24"/>
        </w:rPr>
        <w:t>Agentic RAG</w:t>
      </w:r>
      <w:r>
        <w:rPr>
          <w:rFonts w:hint="eastAsia"/>
          <w:sz w:val="24"/>
          <w:szCs w:val="24"/>
        </w:rPr>
        <w:t xml:space="preserve"> Rout</w:t>
      </w:r>
      <w:r>
        <w:rPr>
          <w:sz w:val="24"/>
          <w:szCs w:val="24"/>
        </w:rPr>
        <w:t>er</w:t>
      </w:r>
      <w:r>
        <w:rPr>
          <w:rFonts w:hint="eastAsia"/>
          <w:sz w:val="24"/>
          <w:szCs w:val="24"/>
        </w:rPr>
        <w:t>引入了</w:t>
      </w:r>
      <w:r>
        <w:rPr>
          <w:rFonts w:hint="eastAsia"/>
          <w:sz w:val="24"/>
          <w:szCs w:val="24"/>
        </w:rPr>
        <w:t>AI Agent</w:t>
      </w:r>
      <w:r>
        <w:rPr>
          <w:rFonts w:hint="eastAsia"/>
          <w:sz w:val="24"/>
          <w:szCs w:val="24"/>
        </w:rPr>
        <w:t>来路由和处理查询。</w:t>
      </w:r>
      <w:r>
        <w:rPr>
          <w:sz w:val="24"/>
          <w:szCs w:val="24"/>
        </w:rPr>
        <w:t>AI</w:t>
      </w:r>
      <w:r w:rsidR="00480AB9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Agent</w:t>
      </w:r>
      <w:r>
        <w:rPr>
          <w:rFonts w:hint="eastAsia"/>
          <w:sz w:val="24"/>
          <w:szCs w:val="24"/>
        </w:rPr>
        <w:t>在这里扮演着智能决策的角色，它能够根据用户查询的特点、当前系统的状态以及可用资源等因素，选择最适合的处理路径。例如，当面对不同类型的查询时，它可以决定时直接从向量数据库中检索信息，还是需要调用其他外部工</w:t>
      </w:r>
      <w:r>
        <w:rPr>
          <w:rFonts w:hint="eastAsia"/>
          <w:sz w:val="24"/>
          <w:szCs w:val="24"/>
        </w:rPr>
        <w:lastRenderedPageBreak/>
        <w:t>具的查询时，它可以决定时直接从向量数据库中检索信息，还是需要调用其他外部工具或服务。这种智能路由机制提高了系统的效率和灵活性，使得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架构能够更好的应对多样化的用户需求。</w:t>
      </w:r>
    </w:p>
    <w:p w14:paraId="526E182B" w14:textId="6953E68C" w:rsidR="00CF65B7" w:rsidRPr="00CF65B7" w:rsidRDefault="00CF65B7" w:rsidP="00CF65B7">
      <w:pPr>
        <w:pStyle w:val="Heading2"/>
        <w:spacing w:line="240" w:lineRule="auto"/>
        <w:rPr>
          <w:rFonts w:ascii="Century Gothic" w:hAnsi="Century Gothic"/>
        </w:rPr>
      </w:pPr>
      <w:r w:rsidRPr="00CF65B7">
        <w:rPr>
          <w:rFonts w:ascii="Century Gothic" w:hAnsi="Century Gothic"/>
        </w:rPr>
        <w:t>Agent RAG Multi-Agent</w:t>
      </w:r>
      <w:r w:rsidRPr="00CF65B7">
        <w:rPr>
          <w:rFonts w:ascii="Century Gothic" w:hAnsi="Century Gothic" w:hint="eastAsia"/>
        </w:rPr>
        <w:t>：多智能体协同工作</w:t>
      </w:r>
    </w:p>
    <w:p w14:paraId="3D2C3572" w14:textId="0D5D1068" w:rsidR="00CF65B7" w:rsidRDefault="00CF65B7" w:rsidP="00CF65B7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sz w:val="24"/>
          <w:szCs w:val="24"/>
        </w:rPr>
        <w:t>Agent RAG Multi-Agent</w:t>
      </w:r>
      <w:r>
        <w:rPr>
          <w:rFonts w:hint="eastAsia"/>
          <w:sz w:val="24"/>
          <w:szCs w:val="24"/>
        </w:rPr>
        <w:t>模式则更进一步，它使用多个专门的</w:t>
      </w:r>
      <w:r>
        <w:rPr>
          <w:rFonts w:hint="eastAsia"/>
          <w:sz w:val="24"/>
          <w:szCs w:val="24"/>
        </w:rPr>
        <w:t>AI Agent</w:t>
      </w:r>
      <w:r>
        <w:rPr>
          <w:rFonts w:hint="eastAsia"/>
          <w:sz w:val="24"/>
          <w:szCs w:val="24"/>
        </w:rPr>
        <w:t>协同工作。这些智能体可以分别负责不同的任务，并且能够调用不同的工具，如向量搜索、网页搜索、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lack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Gmail</w:t>
      </w:r>
      <w:r>
        <w:rPr>
          <w:rFonts w:hint="eastAsia"/>
          <w:sz w:val="24"/>
          <w:szCs w:val="24"/>
        </w:rPr>
        <w:t>等。例如，一个智能体负责在向量数据库中进行高效的信息检索，另一个智能体则可以通过网页搜索获取最新的外部信息，还有智能体可以与</w:t>
      </w:r>
      <w:r>
        <w:rPr>
          <w:sz w:val="24"/>
          <w:szCs w:val="24"/>
        </w:rPr>
        <w:t>Slack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Gmail</w:t>
      </w:r>
      <w:r>
        <w:rPr>
          <w:rFonts w:hint="eastAsia"/>
          <w:sz w:val="24"/>
          <w:szCs w:val="24"/>
        </w:rPr>
        <w:t>等通信工具交互，获取相关的团队协作或邮件信息。通过多智能体的协同合作，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架构能够整合来自多个渠道和资源的信息，为用户提供更加全面和准确的回答。</w:t>
      </w:r>
    </w:p>
    <w:p w14:paraId="2C1DEAF8" w14:textId="41D5DFEA" w:rsidR="00A74C2E" w:rsidRPr="00CF65B7" w:rsidRDefault="00CF65B7" w:rsidP="00CF65B7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CF65B7">
        <w:rPr>
          <w:rFonts w:ascii="Century Gothic" w:hAnsi="Century Gothic" w:hint="eastAsia"/>
        </w:rPr>
        <w:t>RAG</w:t>
      </w:r>
      <w:r w:rsidRPr="00CF65B7">
        <w:rPr>
          <w:rFonts w:ascii="Century Gothic" w:hAnsi="Century Gothic" w:hint="eastAsia"/>
        </w:rPr>
        <w:t>架构的核心组件</w:t>
      </w:r>
    </w:p>
    <w:p w14:paraId="11789D25" w14:textId="24605006" w:rsidR="00CF65B7" w:rsidRDefault="00EE58BF" w:rsidP="00CF65B7">
      <w:pPr>
        <w:pStyle w:val="Heading2"/>
        <w:spacing w:line="240" w:lineRule="auto"/>
        <w:rPr>
          <w:rFonts w:ascii="Century Gothic" w:hAnsi="Century Gothic"/>
        </w:rPr>
      </w:pPr>
      <w:r>
        <w:rPr>
          <w:rFonts w:ascii="Century Gothic" w:hAnsi="Century Gothic" w:hint="eastAsia"/>
        </w:rPr>
        <w:t>嵌入</w:t>
      </w:r>
      <w:r w:rsidR="00CF65B7" w:rsidRPr="00CF65B7">
        <w:rPr>
          <w:rFonts w:ascii="Century Gothic" w:hAnsi="Century Gothic" w:hint="eastAsia"/>
        </w:rPr>
        <w:t>模型</w:t>
      </w:r>
    </w:p>
    <w:p w14:paraId="6754A5A2" w14:textId="06C63294" w:rsidR="00CF65B7" w:rsidRDefault="00EE58BF" w:rsidP="00CF65B7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嵌入</w:t>
      </w:r>
      <w:r w:rsidR="00CF65B7" w:rsidRPr="00CF65B7">
        <w:rPr>
          <w:rFonts w:hint="eastAsia"/>
          <w:sz w:val="24"/>
          <w:szCs w:val="24"/>
        </w:rPr>
        <w:t>模型在</w:t>
      </w:r>
      <w:r w:rsidR="00CF65B7" w:rsidRPr="00CF65B7">
        <w:rPr>
          <w:rFonts w:hint="eastAsia"/>
          <w:sz w:val="24"/>
          <w:szCs w:val="24"/>
        </w:rPr>
        <w:t>RAG</w:t>
      </w:r>
      <w:r w:rsidR="00CF65B7" w:rsidRPr="00CF65B7">
        <w:rPr>
          <w:rFonts w:hint="eastAsia"/>
          <w:sz w:val="24"/>
          <w:szCs w:val="24"/>
        </w:rPr>
        <w:t>架构中起着关键作用，它负责将文本转换为向量表示。</w:t>
      </w:r>
      <w:r w:rsidR="00CF65B7">
        <w:rPr>
          <w:rFonts w:hint="eastAsia"/>
          <w:sz w:val="24"/>
          <w:szCs w:val="24"/>
        </w:rPr>
        <w:t>这种向量表示能够将文本的语义信息以一种数字形式</w:t>
      </w:r>
      <w:r w:rsidR="007D42F2">
        <w:rPr>
          <w:rFonts w:hint="eastAsia"/>
          <w:sz w:val="24"/>
          <w:szCs w:val="24"/>
        </w:rPr>
        <w:t>呈现</w:t>
      </w:r>
      <w:r w:rsidR="00CF65B7">
        <w:rPr>
          <w:rFonts w:hint="eastAsia"/>
          <w:sz w:val="24"/>
          <w:szCs w:val="24"/>
        </w:rPr>
        <w:t>，使得计算机能够更好地理解和处理文本之间的相似性和相关性。例如，在文档检索阶段，通过将查询和文档都转换为向量，系统可以快速计算它们之间的相似度，从而找到与查询最相关的文档。</w:t>
      </w:r>
    </w:p>
    <w:p w14:paraId="728EA646" w14:textId="71BFA1F1" w:rsidR="007D42F2" w:rsidRPr="007D42F2" w:rsidRDefault="007D42F2" w:rsidP="007D42F2">
      <w:pPr>
        <w:pStyle w:val="Heading2"/>
        <w:spacing w:line="240" w:lineRule="auto"/>
        <w:rPr>
          <w:rFonts w:ascii="Century Gothic" w:hAnsi="Century Gothic"/>
        </w:rPr>
      </w:pPr>
      <w:r w:rsidRPr="007D42F2">
        <w:rPr>
          <w:rFonts w:ascii="Century Gothic" w:hAnsi="Century Gothic" w:hint="eastAsia"/>
        </w:rPr>
        <w:t>生成模型</w:t>
      </w:r>
    </w:p>
    <w:p w14:paraId="2ABF1C9C" w14:textId="0D448EBE" w:rsidR="007D42F2" w:rsidRDefault="007D42F2" w:rsidP="007D42F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生成模型时负责最终内容生成的核心组件。它基于检索到的上下文信息，运用自身的算法和训练知识，生成回答用户查询的文本内容。生成模型的性能和质量直接影响着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架构输出的准确性和流畅性。不同的生成模型可能具有不同的特点和优势，如某些模型在生成自然语言描述方面表现出色，而另一些模型则在处理特定领域知识时更加准确。</w:t>
      </w:r>
    </w:p>
    <w:p w14:paraId="67A97931" w14:textId="70B71CE0" w:rsidR="007D42F2" w:rsidRPr="007D42F2" w:rsidRDefault="007D42F2" w:rsidP="007D42F2">
      <w:pPr>
        <w:pStyle w:val="Heading2"/>
        <w:spacing w:line="240" w:lineRule="auto"/>
        <w:rPr>
          <w:rFonts w:ascii="Century Gothic" w:hAnsi="Century Gothic"/>
        </w:rPr>
      </w:pPr>
      <w:r w:rsidRPr="007D42F2">
        <w:rPr>
          <w:rFonts w:ascii="Century Gothic" w:hAnsi="Century Gothic" w:hint="eastAsia"/>
        </w:rPr>
        <w:t>重排序模型</w:t>
      </w:r>
    </w:p>
    <w:p w14:paraId="7735B1D2" w14:textId="67D2EC8E" w:rsidR="007D42F2" w:rsidRDefault="007D42F2" w:rsidP="007D42F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重排序模型专注于优化检索结果的相关性。在文档检索完成后，重排序模型会根据预先设定的规则和算法，对检索到的文档进行重新评估和排序。这些规则可能涉及文档与查询的关键词匹配程度、语义相关性、文档的质量和权威性等多个因素。通过重排序，系统能够确保提供给生成模型的上下文信息是最相关和最有价值的。</w:t>
      </w:r>
    </w:p>
    <w:p w14:paraId="5B4E4D17" w14:textId="27E524FC" w:rsidR="007D42F2" w:rsidRDefault="007D42F2" w:rsidP="007D42F2">
      <w:pPr>
        <w:pStyle w:val="Heading2"/>
        <w:spacing w:line="240" w:lineRule="auto"/>
        <w:rPr>
          <w:rFonts w:ascii="Century Gothic" w:hAnsi="Century Gothic"/>
        </w:rPr>
      </w:pPr>
      <w:r w:rsidRPr="007D42F2">
        <w:rPr>
          <w:rFonts w:ascii="Century Gothic" w:hAnsi="Century Gothic" w:hint="eastAsia"/>
        </w:rPr>
        <w:t>向量数据库</w:t>
      </w:r>
    </w:p>
    <w:p w14:paraId="2BC1CF56" w14:textId="39F1272F" w:rsidR="007D42F2" w:rsidRPr="007D42F2" w:rsidRDefault="007D42F2" w:rsidP="007D42F2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 w:rsidRPr="007D42F2">
        <w:rPr>
          <w:rFonts w:hint="eastAsia"/>
          <w:sz w:val="24"/>
          <w:szCs w:val="24"/>
        </w:rPr>
        <w:t>向量数据库</w:t>
      </w:r>
      <w:r>
        <w:rPr>
          <w:rFonts w:hint="eastAsia"/>
          <w:sz w:val="24"/>
          <w:szCs w:val="24"/>
        </w:rPr>
        <w:t>是存储和检索向量化内容的重要设施。它为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架构提供了高效的数据存储和及萨诺能力，能够快速定位于查询向量相似的文档向量。向量数据库的设计和性能对于整个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系统的效率至关重要，它需要能够处理大量规模的向量数据，并支持快速的相似性搜索操作。</w:t>
      </w:r>
    </w:p>
    <w:p w14:paraId="29DCE117" w14:textId="2702D7DF" w:rsidR="007D42F2" w:rsidRPr="007D42F2" w:rsidRDefault="007D42F2" w:rsidP="007D42F2">
      <w:pPr>
        <w:pStyle w:val="Heading2"/>
        <w:spacing w:line="240" w:lineRule="auto"/>
        <w:rPr>
          <w:rFonts w:ascii="Century Gothic" w:hAnsi="Century Gothic" w:hint="eastAsia"/>
        </w:rPr>
      </w:pPr>
      <w:r w:rsidRPr="007D42F2">
        <w:rPr>
          <w:rFonts w:ascii="Century Gothic" w:hAnsi="Century Gothic" w:hint="eastAsia"/>
        </w:rPr>
        <w:t>提示模版</w:t>
      </w:r>
    </w:p>
    <w:p w14:paraId="5A7232D3" w14:textId="6E9C9814" w:rsidR="007D42F2" w:rsidRDefault="007D42F2" w:rsidP="007D42F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提示模板在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架构中起到规范化查询处理的作用。它为用户查询提供了一种标准化的格式，</w:t>
      </w:r>
      <w:r w:rsidR="00B10D38">
        <w:rPr>
          <w:rFonts w:hint="eastAsia"/>
          <w:sz w:val="24"/>
          <w:szCs w:val="24"/>
        </w:rPr>
        <w:t>使</w:t>
      </w:r>
      <w:r w:rsidR="00B10D38">
        <w:rPr>
          <w:rFonts w:hint="eastAsia"/>
          <w:sz w:val="24"/>
          <w:szCs w:val="24"/>
        </w:rPr>
        <w:lastRenderedPageBreak/>
        <w:t>得系统能够更好的理解用户的意图。同时，提示模版也可以包含一些与定义的指令或引导信息，帮助生成模型更好的生成响应。例如，模版可以规定查询的结构、需要包含的关键信息等，从而提高整个系统的准确性和一致性。</w:t>
      </w:r>
    </w:p>
    <w:p w14:paraId="61A1DA4F" w14:textId="7E9DDE09" w:rsidR="00B10D38" w:rsidRPr="00B10D38" w:rsidRDefault="00B10D38" w:rsidP="00B10D38">
      <w:pPr>
        <w:pStyle w:val="Heading2"/>
        <w:spacing w:line="240" w:lineRule="auto"/>
        <w:rPr>
          <w:rFonts w:ascii="Century Gothic" w:hAnsi="Century Gothic" w:hint="eastAsia"/>
        </w:rPr>
      </w:pPr>
      <w:r w:rsidRPr="00B10D38">
        <w:rPr>
          <w:rFonts w:ascii="Century Gothic" w:hAnsi="Century Gothic" w:hint="eastAsia"/>
        </w:rPr>
        <w:t>AI Agent</w:t>
      </w:r>
    </w:p>
    <w:p w14:paraId="12BEB237" w14:textId="5B64B7AB" w:rsidR="007D42F2" w:rsidRDefault="00B10D38" w:rsidP="00983E7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AI Agent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架构中的智能决策和任务协调着。在不同的模式中，</w:t>
      </w:r>
      <w:r>
        <w:rPr>
          <w:rFonts w:hint="eastAsia"/>
          <w:sz w:val="24"/>
          <w:szCs w:val="24"/>
        </w:rPr>
        <w:t>AI Agent</w:t>
      </w:r>
      <w:r>
        <w:rPr>
          <w:rFonts w:hint="eastAsia"/>
          <w:sz w:val="24"/>
          <w:szCs w:val="24"/>
        </w:rPr>
        <w:t>发挥着不同的作用，如在</w:t>
      </w:r>
      <w:r>
        <w:rPr>
          <w:sz w:val="24"/>
          <w:szCs w:val="24"/>
        </w:rPr>
        <w:t>Agentic RAG Router</w:t>
      </w:r>
      <w:r>
        <w:rPr>
          <w:rFonts w:hint="eastAsia"/>
          <w:sz w:val="24"/>
          <w:szCs w:val="24"/>
        </w:rPr>
        <w:t>中进行查询路由决策，在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gentic</w:t>
      </w:r>
      <w:r>
        <w:rPr>
          <w:rFonts w:hint="eastAsia"/>
          <w:sz w:val="24"/>
          <w:szCs w:val="24"/>
        </w:rPr>
        <w:t xml:space="preserve"> RAG </w:t>
      </w:r>
      <w:r>
        <w:rPr>
          <w:sz w:val="24"/>
          <w:szCs w:val="24"/>
        </w:rPr>
        <w:t>Multi-Agent</w:t>
      </w:r>
      <w:r>
        <w:rPr>
          <w:rFonts w:hint="eastAsia"/>
          <w:sz w:val="24"/>
          <w:szCs w:val="24"/>
        </w:rPr>
        <w:t>中协调多个智能体的工作。它能够根据系统的目标、环境和用户需求，动态的调整系统的行为，实现高效的任务执行和资源利用。</w:t>
      </w:r>
    </w:p>
    <w:p w14:paraId="186F5AFE" w14:textId="1FC946FB" w:rsidR="00983E74" w:rsidRPr="00983E74" w:rsidRDefault="00983E74" w:rsidP="00983E74">
      <w:pPr>
        <w:pStyle w:val="Heading1"/>
        <w:spacing w:line="240" w:lineRule="auto"/>
        <w:ind w:left="0" w:firstLine="0"/>
        <w:rPr>
          <w:rFonts w:ascii="Century Gothic" w:hAnsi="Century Gothic" w:hint="eastAsia"/>
        </w:rPr>
      </w:pPr>
      <w:r w:rsidRPr="00983E74">
        <w:rPr>
          <w:rFonts w:ascii="Century Gothic" w:hAnsi="Century Gothic" w:hint="eastAsia"/>
        </w:rPr>
        <w:t>总结</w:t>
      </w:r>
    </w:p>
    <w:p w14:paraId="4DDB6898" w14:textId="77777777" w:rsidR="00CF65B7" w:rsidRPr="00CF65B7" w:rsidRDefault="00CF65B7" w:rsidP="00CF65B7">
      <w:pPr>
        <w:adjustRightInd w:val="0"/>
        <w:snapToGrid w:val="0"/>
        <w:ind w:right="-426"/>
        <w:jc w:val="left"/>
        <w:rPr>
          <w:rFonts w:hint="eastAsia"/>
          <w:sz w:val="24"/>
          <w:szCs w:val="24"/>
        </w:rPr>
      </w:pPr>
    </w:p>
    <w:p w14:paraId="646FB3A5" w14:textId="77777777" w:rsidR="00CF65B7" w:rsidRDefault="00CF65B7" w:rsidP="00CF65B7">
      <w:pPr>
        <w:adjustRightInd w:val="0"/>
        <w:snapToGrid w:val="0"/>
        <w:ind w:right="-426"/>
        <w:jc w:val="left"/>
        <w:rPr>
          <w:rFonts w:hint="eastAsia"/>
          <w:sz w:val="24"/>
          <w:szCs w:val="24"/>
        </w:rPr>
      </w:pPr>
    </w:p>
    <w:p w14:paraId="2A213CFE" w14:textId="15F571B9" w:rsidR="00EA0E5F" w:rsidRDefault="00EA0E5F" w:rsidP="00EA0E5F">
      <w:pPr>
        <w:adjustRightInd w:val="0"/>
        <w:snapToGrid w:val="0"/>
        <w:ind w:right="-426"/>
        <w:jc w:val="center"/>
        <w:rPr>
          <w:sz w:val="24"/>
          <w:szCs w:val="24"/>
        </w:rPr>
      </w:pPr>
    </w:p>
    <w:p w14:paraId="4D0AEC81" w14:textId="77777777" w:rsidR="00A74C2E" w:rsidRDefault="00A74C2E" w:rsidP="00A74C2E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2F38236D" w14:textId="77777777" w:rsidR="00E510AE" w:rsidRDefault="00E510AE" w:rsidP="00E510AE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44BFA4D4" w14:textId="77777777" w:rsidR="005E5598" w:rsidRPr="005E5598" w:rsidRDefault="005E5598" w:rsidP="005E5598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7DDE67B9" w14:textId="77777777" w:rsidR="00A74C2E" w:rsidRDefault="00A74C2E" w:rsidP="00A74C2E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31C33A32" w14:textId="77777777" w:rsidR="00A74C2E" w:rsidRDefault="00A74C2E" w:rsidP="00C73F3D">
      <w:pPr>
        <w:adjustRightInd w:val="0"/>
        <w:snapToGrid w:val="0"/>
        <w:ind w:right="-426"/>
        <w:rPr>
          <w:sz w:val="24"/>
          <w:szCs w:val="24"/>
        </w:rPr>
      </w:pPr>
    </w:p>
    <w:p w14:paraId="1B4AFBEE" w14:textId="77777777" w:rsidR="00C73F3D" w:rsidRPr="00C73F3D" w:rsidRDefault="00C73F3D" w:rsidP="00C73F3D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696A0B85" w14:textId="77777777" w:rsidR="00607C15" w:rsidRDefault="00607C15" w:rsidP="00607C15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377E604D" w14:textId="77777777" w:rsidR="00607C15" w:rsidRPr="00536627" w:rsidRDefault="00607C15" w:rsidP="00607C15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</w:p>
    <w:p w14:paraId="3FD9B89B" w14:textId="77777777" w:rsidR="009330E7" w:rsidRDefault="009330E7" w:rsidP="00EB5572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7A08F2CD" w14:textId="2E6AFB98" w:rsidR="009330E7" w:rsidRPr="00ED6BE0" w:rsidRDefault="009330E7" w:rsidP="00EB5572">
      <w:pPr>
        <w:adjustRightInd w:val="0"/>
        <w:snapToGrid w:val="0"/>
        <w:ind w:right="-426"/>
        <w:jc w:val="left"/>
        <w:rPr>
          <w:sz w:val="24"/>
          <w:szCs w:val="24"/>
        </w:rPr>
      </w:pPr>
    </w:p>
    <w:sectPr w:rsidR="009330E7" w:rsidRPr="00ED6BE0" w:rsidSect="007D4FA8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851" w:right="680" w:bottom="1440" w:left="680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F450" w14:textId="77777777" w:rsidR="000A5B3E" w:rsidRDefault="000A5B3E" w:rsidP="00CD3CEF">
      <w:r>
        <w:separator/>
      </w:r>
    </w:p>
  </w:endnote>
  <w:endnote w:type="continuationSeparator" w:id="0">
    <w:p w14:paraId="58615A04" w14:textId="77777777" w:rsidR="000A5B3E" w:rsidRDefault="000A5B3E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hei">
    <w:altName w:val="Microsoft YaHei"/>
    <w:panose1 w:val="020B0604020202020204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31E7" w14:textId="02CE1F64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896FE32" wp14:editId="2638B2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69448" w14:textId="0723805A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6FE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" filled="f" stroked="f">
              <v:textbox style="mso-fit-shape-to-text:t" inset="0,0,0,15pt">
                <w:txbxContent>
                  <w:p w14:paraId="53769448" w14:textId="0723805A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C441" w14:textId="590A364F" w:rsidR="00CD3CEF" w:rsidRDefault="0046115D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7D249BD" wp14:editId="4E460AA4">
              <wp:simplePos x="428625" y="98679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4470F" w14:textId="4B36EF87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249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" filled="f" stroked="f">
              <v:textbox style="mso-fit-shape-to-text:t" inset="0,0,0,15pt">
                <w:txbxContent>
                  <w:p w14:paraId="5B54470F" w14:textId="4B36EF87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379F" w14:textId="7E806B8B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AAB799" wp14:editId="4AB7A8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64AAE" w14:textId="1CDBD7F8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AB7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textbox style="mso-fit-shape-to-text:t" inset="0,0,0,15pt">
                <w:txbxContent>
                  <w:p w14:paraId="6B364AAE" w14:textId="1CDBD7F8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F0E6A" w14:textId="77777777" w:rsidR="000A5B3E" w:rsidRDefault="000A5B3E" w:rsidP="00CD3CEF">
      <w:r>
        <w:separator/>
      </w:r>
    </w:p>
  </w:footnote>
  <w:footnote w:type="continuationSeparator" w:id="0">
    <w:p w14:paraId="2502E1DB" w14:textId="77777777" w:rsidR="000A5B3E" w:rsidRDefault="000A5B3E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689D58CC" w:rsidR="00CD3CEF" w:rsidRDefault="00ED6BE0" w:rsidP="00C877F1">
    <w:pPr>
      <w:pStyle w:val="Header"/>
      <w:jc w:val="right"/>
    </w:pPr>
    <w:r>
      <w:rPr>
        <w:rFonts w:hint="eastAsia"/>
      </w:rPr>
      <w:t>7</w:t>
    </w:r>
    <w:r w:rsidR="008F1DB8">
      <w:rPr>
        <w:rFonts w:hint="eastAsia"/>
      </w:rPr>
      <w:t>种</w:t>
    </w:r>
    <w:r w:rsidR="008F1DB8">
      <w:rPr>
        <w:rFonts w:hint="eastAsia"/>
      </w:rPr>
      <w:t>RAG</w:t>
    </w:r>
    <w:r w:rsidR="008F1DB8">
      <w:rPr>
        <w:rFonts w:hint="eastAsia"/>
      </w:rPr>
      <w:t>架构及核心组件概览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AC761F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24741819" o:spid="_x0000_i1025" type="#_x0000_t75" style="width:8pt;height:8pt;visibility:visible;mso-wrap-style:square">
            <v:imagedata r:id="rId1" o:title=""/>
          </v:shape>
        </w:pict>
      </mc:Choice>
      <mc:Fallback>
        <w:drawing>
          <wp:inline distT="0" distB="0" distL="0" distR="0" wp14:anchorId="4B7ABF0A" wp14:editId="3EFFBB93">
            <wp:extent cx="101600" cy="101600"/>
            <wp:effectExtent l="0" t="0" r="0" b="0"/>
            <wp:docPr id="2024741819" name="Picture 2024741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0C17D1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" w15:restartNumberingAfterBreak="0">
    <w:nsid w:val="185F20E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1A1E2238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" w15:restartNumberingAfterBreak="0">
    <w:nsid w:val="1F385765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 w15:restartNumberingAfterBreak="0">
    <w:nsid w:val="213066F2"/>
    <w:multiLevelType w:val="multilevel"/>
    <w:tmpl w:val="0952E1CE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2BA72FC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236A63D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7" w15:restartNumberingAfterBreak="0">
    <w:nsid w:val="273F5D62"/>
    <w:multiLevelType w:val="hybridMultilevel"/>
    <w:tmpl w:val="FBBE6324"/>
    <w:lvl w:ilvl="0" w:tplc="0409000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284B0DD7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29BF3DAF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0" w15:restartNumberingAfterBreak="0">
    <w:nsid w:val="365770CF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1" w15:restartNumberingAfterBreak="0">
    <w:nsid w:val="3A9D686F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CD63129"/>
    <w:multiLevelType w:val="hybridMultilevel"/>
    <w:tmpl w:val="70FC031C"/>
    <w:lvl w:ilvl="0" w:tplc="04090011">
      <w:start w:val="1"/>
      <w:numFmt w:val="decimal"/>
      <w:lvlText w:val="%1)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4A0C6802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4" w15:restartNumberingAfterBreak="0">
    <w:nsid w:val="52DA369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54FA3EB5"/>
    <w:multiLevelType w:val="hybridMultilevel"/>
    <w:tmpl w:val="43768612"/>
    <w:lvl w:ilvl="0" w:tplc="04090005">
      <w:start w:val="1"/>
      <w:numFmt w:val="bullet"/>
      <w:lvlText w:val=""/>
      <w:lvlPicBulletId w:val="0"/>
      <w:lvlJc w:val="left"/>
      <w:pPr>
        <w:ind w:left="1200" w:hanging="360"/>
      </w:pPr>
      <w:rPr>
        <w:rFonts w:ascii="Wingdings" w:hAnsi="Wingding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4472C4" w:themeColor="accent1"/>
        <w:spacing w:val="0"/>
        <w:w w:val="100"/>
        <w:kern w:val="0"/>
        <w:position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62CC66A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7" w15:restartNumberingAfterBreak="0">
    <w:nsid w:val="64C074E5"/>
    <w:multiLevelType w:val="hybridMultilevel"/>
    <w:tmpl w:val="8CAE6282"/>
    <w:lvl w:ilvl="0" w:tplc="0409000F">
      <w:start w:val="1"/>
      <w:numFmt w:val="decimal"/>
      <w:lvlText w:val="%1."/>
      <w:lvlJc w:val="left"/>
      <w:pPr>
        <w:ind w:left="1286" w:hanging="360"/>
      </w:p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8" w15:restartNumberingAfterBreak="0">
    <w:nsid w:val="69094BD9"/>
    <w:multiLevelType w:val="hybridMultilevel"/>
    <w:tmpl w:val="EF52C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D4BFD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0" w15:restartNumberingAfterBreak="0">
    <w:nsid w:val="6EED51FE"/>
    <w:multiLevelType w:val="multilevel"/>
    <w:tmpl w:val="C16CF02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147004D"/>
    <w:multiLevelType w:val="hybridMultilevel"/>
    <w:tmpl w:val="F6BC41B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42909E3"/>
    <w:multiLevelType w:val="multilevel"/>
    <w:tmpl w:val="04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74845AF"/>
    <w:multiLevelType w:val="hybridMultilevel"/>
    <w:tmpl w:val="F6BC41BA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C9F2BB7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872618516">
    <w:abstractNumId w:val="20"/>
  </w:num>
  <w:num w:numId="2" w16cid:durableId="1210990241">
    <w:abstractNumId w:val="11"/>
  </w:num>
  <w:num w:numId="3" w16cid:durableId="1824547450">
    <w:abstractNumId w:val="22"/>
  </w:num>
  <w:num w:numId="4" w16cid:durableId="472136151">
    <w:abstractNumId w:val="4"/>
  </w:num>
  <w:num w:numId="5" w16cid:durableId="697582499">
    <w:abstractNumId w:val="15"/>
  </w:num>
  <w:num w:numId="6" w16cid:durableId="1049182601">
    <w:abstractNumId w:val="7"/>
  </w:num>
  <w:num w:numId="7" w16cid:durableId="500463257">
    <w:abstractNumId w:val="12"/>
  </w:num>
  <w:num w:numId="8" w16cid:durableId="318311190">
    <w:abstractNumId w:val="5"/>
  </w:num>
  <w:num w:numId="9" w16cid:durableId="1929382996">
    <w:abstractNumId w:val="8"/>
  </w:num>
  <w:num w:numId="10" w16cid:durableId="219944389">
    <w:abstractNumId w:val="24"/>
  </w:num>
  <w:num w:numId="11" w16cid:durableId="1240214394">
    <w:abstractNumId w:val="1"/>
  </w:num>
  <w:num w:numId="12" w16cid:durableId="489517708">
    <w:abstractNumId w:val="14"/>
  </w:num>
  <w:num w:numId="13" w16cid:durableId="643705847">
    <w:abstractNumId w:val="9"/>
  </w:num>
  <w:num w:numId="14" w16cid:durableId="727806067">
    <w:abstractNumId w:val="20"/>
  </w:num>
  <w:num w:numId="15" w16cid:durableId="205994989">
    <w:abstractNumId w:val="20"/>
  </w:num>
  <w:num w:numId="16" w16cid:durableId="486212385">
    <w:abstractNumId w:val="20"/>
  </w:num>
  <w:num w:numId="17" w16cid:durableId="306983723">
    <w:abstractNumId w:val="20"/>
  </w:num>
  <w:num w:numId="18" w16cid:durableId="1590581090">
    <w:abstractNumId w:val="20"/>
  </w:num>
  <w:num w:numId="19" w16cid:durableId="505436639">
    <w:abstractNumId w:val="20"/>
  </w:num>
  <w:num w:numId="20" w16cid:durableId="1492939657">
    <w:abstractNumId w:val="20"/>
  </w:num>
  <w:num w:numId="21" w16cid:durableId="713509540">
    <w:abstractNumId w:val="20"/>
  </w:num>
  <w:num w:numId="22" w16cid:durableId="187376310">
    <w:abstractNumId w:val="20"/>
  </w:num>
  <w:num w:numId="23" w16cid:durableId="2048872062">
    <w:abstractNumId w:val="20"/>
  </w:num>
  <w:num w:numId="24" w16cid:durableId="1270746371">
    <w:abstractNumId w:val="20"/>
  </w:num>
  <w:num w:numId="25" w16cid:durableId="143857286">
    <w:abstractNumId w:val="20"/>
  </w:num>
  <w:num w:numId="26" w16cid:durableId="59716733">
    <w:abstractNumId w:val="20"/>
  </w:num>
  <w:num w:numId="27" w16cid:durableId="717169176">
    <w:abstractNumId w:val="20"/>
  </w:num>
  <w:num w:numId="28" w16cid:durableId="782267474">
    <w:abstractNumId w:val="20"/>
  </w:num>
  <w:num w:numId="29" w16cid:durableId="490756244">
    <w:abstractNumId w:val="20"/>
  </w:num>
  <w:num w:numId="30" w16cid:durableId="2083871110">
    <w:abstractNumId w:val="20"/>
  </w:num>
  <w:num w:numId="31" w16cid:durableId="375735878">
    <w:abstractNumId w:val="20"/>
  </w:num>
  <w:num w:numId="32" w16cid:durableId="71393367">
    <w:abstractNumId w:val="20"/>
  </w:num>
  <w:num w:numId="33" w16cid:durableId="437606845">
    <w:abstractNumId w:val="20"/>
  </w:num>
  <w:num w:numId="34" w16cid:durableId="1713075150">
    <w:abstractNumId w:val="23"/>
  </w:num>
  <w:num w:numId="35" w16cid:durableId="1492024608">
    <w:abstractNumId w:val="20"/>
  </w:num>
  <w:num w:numId="36" w16cid:durableId="270939843">
    <w:abstractNumId w:val="20"/>
  </w:num>
  <w:num w:numId="37" w16cid:durableId="1213887871">
    <w:abstractNumId w:val="20"/>
  </w:num>
  <w:num w:numId="38" w16cid:durableId="1953901730">
    <w:abstractNumId w:val="20"/>
  </w:num>
  <w:num w:numId="39" w16cid:durableId="1496342215">
    <w:abstractNumId w:val="20"/>
  </w:num>
  <w:num w:numId="40" w16cid:durableId="895823843">
    <w:abstractNumId w:val="20"/>
  </w:num>
  <w:num w:numId="41" w16cid:durableId="1172336357">
    <w:abstractNumId w:val="20"/>
  </w:num>
  <w:num w:numId="42" w16cid:durableId="649290560">
    <w:abstractNumId w:val="21"/>
  </w:num>
  <w:num w:numId="43" w16cid:durableId="798693249">
    <w:abstractNumId w:val="20"/>
  </w:num>
  <w:num w:numId="44" w16cid:durableId="384960331">
    <w:abstractNumId w:val="20"/>
  </w:num>
  <w:num w:numId="45" w16cid:durableId="657147557">
    <w:abstractNumId w:val="20"/>
  </w:num>
  <w:num w:numId="46" w16cid:durableId="1304114098">
    <w:abstractNumId w:val="20"/>
  </w:num>
  <w:num w:numId="47" w16cid:durableId="135531203">
    <w:abstractNumId w:val="20"/>
  </w:num>
  <w:num w:numId="48" w16cid:durableId="1376543135">
    <w:abstractNumId w:val="20"/>
  </w:num>
  <w:num w:numId="49" w16cid:durableId="476654522">
    <w:abstractNumId w:val="20"/>
  </w:num>
  <w:num w:numId="50" w16cid:durableId="1244875447">
    <w:abstractNumId w:val="20"/>
  </w:num>
  <w:num w:numId="51" w16cid:durableId="269170309">
    <w:abstractNumId w:val="20"/>
  </w:num>
  <w:num w:numId="52" w16cid:durableId="1241060619">
    <w:abstractNumId w:val="20"/>
  </w:num>
  <w:num w:numId="53" w16cid:durableId="1576622032">
    <w:abstractNumId w:val="20"/>
  </w:num>
  <w:num w:numId="54" w16cid:durableId="928348383">
    <w:abstractNumId w:val="20"/>
  </w:num>
  <w:num w:numId="55" w16cid:durableId="1463692409">
    <w:abstractNumId w:val="20"/>
  </w:num>
  <w:num w:numId="56" w16cid:durableId="147014906">
    <w:abstractNumId w:val="20"/>
  </w:num>
  <w:num w:numId="57" w16cid:durableId="1129739102">
    <w:abstractNumId w:val="20"/>
  </w:num>
  <w:num w:numId="58" w16cid:durableId="442725442">
    <w:abstractNumId w:val="20"/>
  </w:num>
  <w:num w:numId="59" w16cid:durableId="39598110">
    <w:abstractNumId w:val="20"/>
  </w:num>
  <w:num w:numId="60" w16cid:durableId="1313103591">
    <w:abstractNumId w:val="20"/>
  </w:num>
  <w:num w:numId="61" w16cid:durableId="932854457">
    <w:abstractNumId w:val="20"/>
  </w:num>
  <w:num w:numId="62" w16cid:durableId="647321412">
    <w:abstractNumId w:val="20"/>
  </w:num>
  <w:num w:numId="63" w16cid:durableId="1646397807">
    <w:abstractNumId w:val="20"/>
  </w:num>
  <w:num w:numId="64" w16cid:durableId="600533830">
    <w:abstractNumId w:val="20"/>
  </w:num>
  <w:num w:numId="65" w16cid:durableId="994189874">
    <w:abstractNumId w:val="20"/>
  </w:num>
  <w:num w:numId="66" w16cid:durableId="110786705">
    <w:abstractNumId w:val="20"/>
  </w:num>
  <w:num w:numId="67" w16cid:durableId="1453328062">
    <w:abstractNumId w:val="20"/>
  </w:num>
  <w:num w:numId="68" w16cid:durableId="1675910479">
    <w:abstractNumId w:val="18"/>
  </w:num>
  <w:num w:numId="69" w16cid:durableId="124470268">
    <w:abstractNumId w:val="20"/>
  </w:num>
  <w:num w:numId="70" w16cid:durableId="332033148">
    <w:abstractNumId w:val="20"/>
  </w:num>
  <w:num w:numId="71" w16cid:durableId="911548726">
    <w:abstractNumId w:val="20"/>
  </w:num>
  <w:num w:numId="72" w16cid:durableId="83722198">
    <w:abstractNumId w:val="20"/>
  </w:num>
  <w:num w:numId="73" w16cid:durableId="1904632808">
    <w:abstractNumId w:val="20"/>
  </w:num>
  <w:num w:numId="74" w16cid:durableId="1845126155">
    <w:abstractNumId w:val="20"/>
  </w:num>
  <w:num w:numId="75" w16cid:durableId="1635141582">
    <w:abstractNumId w:val="17"/>
  </w:num>
  <w:num w:numId="76" w16cid:durableId="466317399">
    <w:abstractNumId w:val="20"/>
  </w:num>
  <w:num w:numId="77" w16cid:durableId="1887452707">
    <w:abstractNumId w:val="19"/>
  </w:num>
  <w:num w:numId="78" w16cid:durableId="893202758">
    <w:abstractNumId w:val="20"/>
  </w:num>
  <w:num w:numId="79" w16cid:durableId="1181549764">
    <w:abstractNumId w:val="20"/>
  </w:num>
  <w:num w:numId="80" w16cid:durableId="1163012549">
    <w:abstractNumId w:val="20"/>
  </w:num>
  <w:num w:numId="81" w16cid:durableId="1301883194">
    <w:abstractNumId w:val="20"/>
  </w:num>
  <w:num w:numId="82" w16cid:durableId="1908497356">
    <w:abstractNumId w:val="2"/>
  </w:num>
  <w:num w:numId="83" w16cid:durableId="482477901">
    <w:abstractNumId w:val="20"/>
  </w:num>
  <w:num w:numId="84" w16cid:durableId="493381545">
    <w:abstractNumId w:val="16"/>
  </w:num>
  <w:num w:numId="85" w16cid:durableId="1261375326">
    <w:abstractNumId w:val="20"/>
  </w:num>
  <w:num w:numId="86" w16cid:durableId="113527769">
    <w:abstractNumId w:val="20"/>
  </w:num>
  <w:num w:numId="87" w16cid:durableId="1457525275">
    <w:abstractNumId w:val="20"/>
  </w:num>
  <w:num w:numId="88" w16cid:durableId="446198862">
    <w:abstractNumId w:val="20"/>
  </w:num>
  <w:num w:numId="89" w16cid:durableId="139082863">
    <w:abstractNumId w:val="20"/>
  </w:num>
  <w:num w:numId="90" w16cid:durableId="1079209457">
    <w:abstractNumId w:val="20"/>
  </w:num>
  <w:num w:numId="91" w16cid:durableId="311178038">
    <w:abstractNumId w:val="20"/>
  </w:num>
  <w:num w:numId="92" w16cid:durableId="422453097">
    <w:abstractNumId w:val="20"/>
  </w:num>
  <w:num w:numId="93" w16cid:durableId="322588007">
    <w:abstractNumId w:val="20"/>
  </w:num>
  <w:num w:numId="94" w16cid:durableId="400366898">
    <w:abstractNumId w:val="20"/>
  </w:num>
  <w:num w:numId="95" w16cid:durableId="1661929208">
    <w:abstractNumId w:val="20"/>
  </w:num>
  <w:num w:numId="96" w16cid:durableId="2140108575">
    <w:abstractNumId w:val="20"/>
  </w:num>
  <w:num w:numId="97" w16cid:durableId="1959409914">
    <w:abstractNumId w:val="20"/>
  </w:num>
  <w:num w:numId="98" w16cid:durableId="56171978">
    <w:abstractNumId w:val="20"/>
  </w:num>
  <w:num w:numId="99" w16cid:durableId="1797680599">
    <w:abstractNumId w:val="13"/>
  </w:num>
  <w:num w:numId="100" w16cid:durableId="1335649235">
    <w:abstractNumId w:val="20"/>
  </w:num>
  <w:num w:numId="101" w16cid:durableId="1941646822">
    <w:abstractNumId w:val="3"/>
  </w:num>
  <w:num w:numId="102" w16cid:durableId="706031470">
    <w:abstractNumId w:val="20"/>
  </w:num>
  <w:num w:numId="103" w16cid:durableId="75519389">
    <w:abstractNumId w:val="10"/>
  </w:num>
  <w:num w:numId="104" w16cid:durableId="1407337725">
    <w:abstractNumId w:val="20"/>
  </w:num>
  <w:num w:numId="105" w16cid:durableId="1708217229">
    <w:abstractNumId w:val="0"/>
  </w:num>
  <w:num w:numId="106" w16cid:durableId="1606500588">
    <w:abstractNumId w:val="20"/>
  </w:num>
  <w:num w:numId="107" w16cid:durableId="808327340">
    <w:abstractNumId w:val="6"/>
  </w:num>
  <w:num w:numId="108" w16cid:durableId="147787661">
    <w:abstractNumId w:val="20"/>
  </w:num>
  <w:num w:numId="109" w16cid:durableId="1779251592">
    <w:abstractNumId w:val="20"/>
  </w:num>
  <w:num w:numId="110" w16cid:durableId="627467178">
    <w:abstractNumId w:val="20"/>
  </w:num>
  <w:num w:numId="111" w16cid:durableId="1552692612">
    <w:abstractNumId w:val="20"/>
  </w:num>
  <w:num w:numId="112" w16cid:durableId="756484563">
    <w:abstractNumId w:val="20"/>
  </w:num>
  <w:num w:numId="113" w16cid:durableId="1479148578">
    <w:abstractNumId w:val="20"/>
  </w:num>
  <w:num w:numId="114" w16cid:durableId="1601179426">
    <w:abstractNumId w:val="20"/>
  </w:num>
  <w:num w:numId="115" w16cid:durableId="826096823">
    <w:abstractNumId w:val="20"/>
  </w:num>
  <w:num w:numId="116" w16cid:durableId="1522476918">
    <w:abstractNumId w:val="20"/>
  </w:num>
  <w:num w:numId="117" w16cid:durableId="207183358">
    <w:abstractNumId w:val="20"/>
  </w:num>
  <w:num w:numId="118" w16cid:durableId="1598899932">
    <w:abstractNumId w:val="20"/>
  </w:num>
  <w:num w:numId="119" w16cid:durableId="622268817">
    <w:abstractNumId w:val="20"/>
  </w:num>
  <w:num w:numId="120" w16cid:durableId="1746099990">
    <w:abstractNumId w:val="20"/>
  </w:num>
  <w:num w:numId="121" w16cid:durableId="784664528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4542"/>
    <w:rsid w:val="000068C5"/>
    <w:rsid w:val="00010058"/>
    <w:rsid w:val="000103D3"/>
    <w:rsid w:val="00010605"/>
    <w:rsid w:val="00010D0B"/>
    <w:rsid w:val="0001426C"/>
    <w:rsid w:val="00015D82"/>
    <w:rsid w:val="0001737E"/>
    <w:rsid w:val="00020F66"/>
    <w:rsid w:val="00023710"/>
    <w:rsid w:val="00027282"/>
    <w:rsid w:val="0002781A"/>
    <w:rsid w:val="00027C37"/>
    <w:rsid w:val="0003161C"/>
    <w:rsid w:val="0003592F"/>
    <w:rsid w:val="00042851"/>
    <w:rsid w:val="00044B89"/>
    <w:rsid w:val="00044E54"/>
    <w:rsid w:val="000503D8"/>
    <w:rsid w:val="00050AD1"/>
    <w:rsid w:val="0006233C"/>
    <w:rsid w:val="00064B6F"/>
    <w:rsid w:val="0006633A"/>
    <w:rsid w:val="000664DC"/>
    <w:rsid w:val="0006729E"/>
    <w:rsid w:val="00067AF7"/>
    <w:rsid w:val="000712AC"/>
    <w:rsid w:val="00073DD3"/>
    <w:rsid w:val="00074567"/>
    <w:rsid w:val="00074903"/>
    <w:rsid w:val="00076A73"/>
    <w:rsid w:val="000816CB"/>
    <w:rsid w:val="00082EC5"/>
    <w:rsid w:val="00083249"/>
    <w:rsid w:val="000902FE"/>
    <w:rsid w:val="00090F7A"/>
    <w:rsid w:val="0009581C"/>
    <w:rsid w:val="00097B05"/>
    <w:rsid w:val="000A0A86"/>
    <w:rsid w:val="000A3152"/>
    <w:rsid w:val="000A5B3E"/>
    <w:rsid w:val="000A64DF"/>
    <w:rsid w:val="000A76E4"/>
    <w:rsid w:val="000B09EF"/>
    <w:rsid w:val="000B115A"/>
    <w:rsid w:val="000B19B3"/>
    <w:rsid w:val="000B33DF"/>
    <w:rsid w:val="000B446B"/>
    <w:rsid w:val="000B5E63"/>
    <w:rsid w:val="000C5646"/>
    <w:rsid w:val="000D19FB"/>
    <w:rsid w:val="000D624A"/>
    <w:rsid w:val="000E1C43"/>
    <w:rsid w:val="000E4D2C"/>
    <w:rsid w:val="000E5912"/>
    <w:rsid w:val="000E5C31"/>
    <w:rsid w:val="000E6932"/>
    <w:rsid w:val="000E6A79"/>
    <w:rsid w:val="000F14DA"/>
    <w:rsid w:val="000F29BF"/>
    <w:rsid w:val="000F3549"/>
    <w:rsid w:val="000F49FC"/>
    <w:rsid w:val="000F6737"/>
    <w:rsid w:val="00103BBF"/>
    <w:rsid w:val="001053B4"/>
    <w:rsid w:val="00105C06"/>
    <w:rsid w:val="0011048B"/>
    <w:rsid w:val="00113BC6"/>
    <w:rsid w:val="00115ADA"/>
    <w:rsid w:val="001202EB"/>
    <w:rsid w:val="00120478"/>
    <w:rsid w:val="0012273B"/>
    <w:rsid w:val="001234AA"/>
    <w:rsid w:val="00124691"/>
    <w:rsid w:val="00124A97"/>
    <w:rsid w:val="00127358"/>
    <w:rsid w:val="00131B81"/>
    <w:rsid w:val="0013274C"/>
    <w:rsid w:val="00141F0D"/>
    <w:rsid w:val="001444B8"/>
    <w:rsid w:val="00145D1B"/>
    <w:rsid w:val="00145ED5"/>
    <w:rsid w:val="001462C7"/>
    <w:rsid w:val="001500FF"/>
    <w:rsid w:val="00151DD2"/>
    <w:rsid w:val="00152323"/>
    <w:rsid w:val="00154B00"/>
    <w:rsid w:val="00154D20"/>
    <w:rsid w:val="00155CF5"/>
    <w:rsid w:val="00162373"/>
    <w:rsid w:val="00170753"/>
    <w:rsid w:val="00172726"/>
    <w:rsid w:val="0017399B"/>
    <w:rsid w:val="00175D07"/>
    <w:rsid w:val="00175F02"/>
    <w:rsid w:val="00184437"/>
    <w:rsid w:val="0018740D"/>
    <w:rsid w:val="00194AC4"/>
    <w:rsid w:val="001953D3"/>
    <w:rsid w:val="00196B10"/>
    <w:rsid w:val="00196FFB"/>
    <w:rsid w:val="00197D4D"/>
    <w:rsid w:val="001A0321"/>
    <w:rsid w:val="001A2078"/>
    <w:rsid w:val="001A54BD"/>
    <w:rsid w:val="001B2603"/>
    <w:rsid w:val="001B2C3A"/>
    <w:rsid w:val="001B4E7A"/>
    <w:rsid w:val="001B5392"/>
    <w:rsid w:val="001B5906"/>
    <w:rsid w:val="001B6C00"/>
    <w:rsid w:val="001C0B95"/>
    <w:rsid w:val="001C1037"/>
    <w:rsid w:val="001C20C1"/>
    <w:rsid w:val="001C3789"/>
    <w:rsid w:val="001C41FC"/>
    <w:rsid w:val="001C460B"/>
    <w:rsid w:val="001C780F"/>
    <w:rsid w:val="001D142D"/>
    <w:rsid w:val="001D176B"/>
    <w:rsid w:val="001D21F5"/>
    <w:rsid w:val="001D3465"/>
    <w:rsid w:val="001D6629"/>
    <w:rsid w:val="001D750F"/>
    <w:rsid w:val="001E4BB9"/>
    <w:rsid w:val="001E74C1"/>
    <w:rsid w:val="001F0475"/>
    <w:rsid w:val="001F0A30"/>
    <w:rsid w:val="001F5238"/>
    <w:rsid w:val="001F6097"/>
    <w:rsid w:val="001F686F"/>
    <w:rsid w:val="00201A73"/>
    <w:rsid w:val="00202965"/>
    <w:rsid w:val="00204A79"/>
    <w:rsid w:val="00205648"/>
    <w:rsid w:val="002056BF"/>
    <w:rsid w:val="00207338"/>
    <w:rsid w:val="00207782"/>
    <w:rsid w:val="0021021F"/>
    <w:rsid w:val="00212573"/>
    <w:rsid w:val="002137AE"/>
    <w:rsid w:val="00216526"/>
    <w:rsid w:val="00220CE6"/>
    <w:rsid w:val="00223D2B"/>
    <w:rsid w:val="00223F1D"/>
    <w:rsid w:val="00232A09"/>
    <w:rsid w:val="00236013"/>
    <w:rsid w:val="002367D7"/>
    <w:rsid w:val="00237977"/>
    <w:rsid w:val="00237ADF"/>
    <w:rsid w:val="00241BAE"/>
    <w:rsid w:val="00242A34"/>
    <w:rsid w:val="00243BA7"/>
    <w:rsid w:val="00243FE6"/>
    <w:rsid w:val="0024462E"/>
    <w:rsid w:val="0025078D"/>
    <w:rsid w:val="002511D1"/>
    <w:rsid w:val="002514D0"/>
    <w:rsid w:val="00252AF3"/>
    <w:rsid w:val="00254196"/>
    <w:rsid w:val="00261BD6"/>
    <w:rsid w:val="00261DC4"/>
    <w:rsid w:val="00271888"/>
    <w:rsid w:val="002742D2"/>
    <w:rsid w:val="00277FC6"/>
    <w:rsid w:val="002840EC"/>
    <w:rsid w:val="0028440B"/>
    <w:rsid w:val="00284718"/>
    <w:rsid w:val="002959E8"/>
    <w:rsid w:val="002A0146"/>
    <w:rsid w:val="002A164E"/>
    <w:rsid w:val="002B2C44"/>
    <w:rsid w:val="002B70A2"/>
    <w:rsid w:val="002C01CF"/>
    <w:rsid w:val="002C0AA5"/>
    <w:rsid w:val="002C0B3B"/>
    <w:rsid w:val="002C1163"/>
    <w:rsid w:val="002C1CB4"/>
    <w:rsid w:val="002C1EEC"/>
    <w:rsid w:val="002C2B02"/>
    <w:rsid w:val="002C2B6D"/>
    <w:rsid w:val="002C3AA1"/>
    <w:rsid w:val="002C5B09"/>
    <w:rsid w:val="002C6821"/>
    <w:rsid w:val="002C74C6"/>
    <w:rsid w:val="002D0B9B"/>
    <w:rsid w:val="002D6A51"/>
    <w:rsid w:val="002D7C05"/>
    <w:rsid w:val="002E0034"/>
    <w:rsid w:val="002E0CDA"/>
    <w:rsid w:val="002E0D5A"/>
    <w:rsid w:val="002E1447"/>
    <w:rsid w:val="002E3C60"/>
    <w:rsid w:val="002E4CCE"/>
    <w:rsid w:val="002E5F4A"/>
    <w:rsid w:val="002F1E57"/>
    <w:rsid w:val="002F258C"/>
    <w:rsid w:val="002F54CB"/>
    <w:rsid w:val="002F6EF8"/>
    <w:rsid w:val="0030527F"/>
    <w:rsid w:val="00307ED5"/>
    <w:rsid w:val="00315AB6"/>
    <w:rsid w:val="00315FD3"/>
    <w:rsid w:val="003162E5"/>
    <w:rsid w:val="00320F43"/>
    <w:rsid w:val="00321A20"/>
    <w:rsid w:val="003258D6"/>
    <w:rsid w:val="00327B92"/>
    <w:rsid w:val="003306DA"/>
    <w:rsid w:val="00331C99"/>
    <w:rsid w:val="00331E56"/>
    <w:rsid w:val="00332DC1"/>
    <w:rsid w:val="00333FF0"/>
    <w:rsid w:val="00336A2E"/>
    <w:rsid w:val="00341EB2"/>
    <w:rsid w:val="003421B2"/>
    <w:rsid w:val="00343BF3"/>
    <w:rsid w:val="00352CA2"/>
    <w:rsid w:val="003600F1"/>
    <w:rsid w:val="00360E6B"/>
    <w:rsid w:val="00361D66"/>
    <w:rsid w:val="00362F81"/>
    <w:rsid w:val="00364A9A"/>
    <w:rsid w:val="00365BA4"/>
    <w:rsid w:val="003660A9"/>
    <w:rsid w:val="00371BC7"/>
    <w:rsid w:val="0037204C"/>
    <w:rsid w:val="0037259D"/>
    <w:rsid w:val="003755C6"/>
    <w:rsid w:val="0037765D"/>
    <w:rsid w:val="003820A8"/>
    <w:rsid w:val="00383083"/>
    <w:rsid w:val="00385F04"/>
    <w:rsid w:val="00386854"/>
    <w:rsid w:val="0039030A"/>
    <w:rsid w:val="003911D5"/>
    <w:rsid w:val="003963B3"/>
    <w:rsid w:val="003964A6"/>
    <w:rsid w:val="003A095F"/>
    <w:rsid w:val="003A3159"/>
    <w:rsid w:val="003A63AA"/>
    <w:rsid w:val="003B0475"/>
    <w:rsid w:val="003B1B27"/>
    <w:rsid w:val="003B7785"/>
    <w:rsid w:val="003C23D9"/>
    <w:rsid w:val="003C2973"/>
    <w:rsid w:val="003C2E63"/>
    <w:rsid w:val="003C759B"/>
    <w:rsid w:val="003D222A"/>
    <w:rsid w:val="003D3856"/>
    <w:rsid w:val="003D5E3B"/>
    <w:rsid w:val="003D690B"/>
    <w:rsid w:val="003E1312"/>
    <w:rsid w:val="003E1418"/>
    <w:rsid w:val="003E211E"/>
    <w:rsid w:val="003E25FE"/>
    <w:rsid w:val="003E2E92"/>
    <w:rsid w:val="003E5009"/>
    <w:rsid w:val="003E6061"/>
    <w:rsid w:val="003F2A4E"/>
    <w:rsid w:val="003F4703"/>
    <w:rsid w:val="003F5414"/>
    <w:rsid w:val="0040077B"/>
    <w:rsid w:val="00401A1A"/>
    <w:rsid w:val="00401AB9"/>
    <w:rsid w:val="0040231A"/>
    <w:rsid w:val="00403D72"/>
    <w:rsid w:val="00406DAC"/>
    <w:rsid w:val="00407D09"/>
    <w:rsid w:val="00412C09"/>
    <w:rsid w:val="004141E5"/>
    <w:rsid w:val="004173DD"/>
    <w:rsid w:val="00420846"/>
    <w:rsid w:val="00420954"/>
    <w:rsid w:val="004218B5"/>
    <w:rsid w:val="0042469E"/>
    <w:rsid w:val="00426277"/>
    <w:rsid w:val="00426CE5"/>
    <w:rsid w:val="004272F9"/>
    <w:rsid w:val="00430762"/>
    <w:rsid w:val="0043388A"/>
    <w:rsid w:val="00433E44"/>
    <w:rsid w:val="00434B95"/>
    <w:rsid w:val="00435706"/>
    <w:rsid w:val="00437F5F"/>
    <w:rsid w:val="0044202F"/>
    <w:rsid w:val="00444134"/>
    <w:rsid w:val="00444FA2"/>
    <w:rsid w:val="0044530F"/>
    <w:rsid w:val="004464F3"/>
    <w:rsid w:val="004474D5"/>
    <w:rsid w:val="00447B75"/>
    <w:rsid w:val="004536F8"/>
    <w:rsid w:val="00455FE2"/>
    <w:rsid w:val="0046115D"/>
    <w:rsid w:val="004615AE"/>
    <w:rsid w:val="004671F7"/>
    <w:rsid w:val="00467D74"/>
    <w:rsid w:val="00470BCC"/>
    <w:rsid w:val="00473661"/>
    <w:rsid w:val="0047446F"/>
    <w:rsid w:val="00480AB9"/>
    <w:rsid w:val="00481208"/>
    <w:rsid w:val="004840B8"/>
    <w:rsid w:val="00484BB4"/>
    <w:rsid w:val="004909B9"/>
    <w:rsid w:val="00493F47"/>
    <w:rsid w:val="004948C9"/>
    <w:rsid w:val="00497A7B"/>
    <w:rsid w:val="004A260E"/>
    <w:rsid w:val="004A32E0"/>
    <w:rsid w:val="004A567E"/>
    <w:rsid w:val="004B12CA"/>
    <w:rsid w:val="004C30EE"/>
    <w:rsid w:val="004C5F85"/>
    <w:rsid w:val="004C6CF3"/>
    <w:rsid w:val="004D10C2"/>
    <w:rsid w:val="004D339E"/>
    <w:rsid w:val="004D7863"/>
    <w:rsid w:val="004E1AFE"/>
    <w:rsid w:val="004E3394"/>
    <w:rsid w:val="004E35F9"/>
    <w:rsid w:val="004E60C8"/>
    <w:rsid w:val="004F7099"/>
    <w:rsid w:val="005000E5"/>
    <w:rsid w:val="00505305"/>
    <w:rsid w:val="00506B89"/>
    <w:rsid w:val="005078D2"/>
    <w:rsid w:val="005149F0"/>
    <w:rsid w:val="005224F7"/>
    <w:rsid w:val="00523F08"/>
    <w:rsid w:val="00525561"/>
    <w:rsid w:val="00525DD6"/>
    <w:rsid w:val="0052721E"/>
    <w:rsid w:val="00532786"/>
    <w:rsid w:val="005330DC"/>
    <w:rsid w:val="00536627"/>
    <w:rsid w:val="00544037"/>
    <w:rsid w:val="00544126"/>
    <w:rsid w:val="00545AA0"/>
    <w:rsid w:val="00546CDF"/>
    <w:rsid w:val="00551D8B"/>
    <w:rsid w:val="00553BAF"/>
    <w:rsid w:val="00554B53"/>
    <w:rsid w:val="00562867"/>
    <w:rsid w:val="00565BB7"/>
    <w:rsid w:val="0056611D"/>
    <w:rsid w:val="00571399"/>
    <w:rsid w:val="00571579"/>
    <w:rsid w:val="00572041"/>
    <w:rsid w:val="00573ABF"/>
    <w:rsid w:val="00573AD4"/>
    <w:rsid w:val="0058199F"/>
    <w:rsid w:val="00582F6A"/>
    <w:rsid w:val="00585706"/>
    <w:rsid w:val="00590807"/>
    <w:rsid w:val="00592019"/>
    <w:rsid w:val="005946B5"/>
    <w:rsid w:val="00595D46"/>
    <w:rsid w:val="00595EA0"/>
    <w:rsid w:val="00597E40"/>
    <w:rsid w:val="005A0FED"/>
    <w:rsid w:val="005A2AFA"/>
    <w:rsid w:val="005A4A2A"/>
    <w:rsid w:val="005A54C2"/>
    <w:rsid w:val="005A5B18"/>
    <w:rsid w:val="005A7C5C"/>
    <w:rsid w:val="005B3541"/>
    <w:rsid w:val="005B5CA2"/>
    <w:rsid w:val="005B6627"/>
    <w:rsid w:val="005C1634"/>
    <w:rsid w:val="005C3B7D"/>
    <w:rsid w:val="005C72FA"/>
    <w:rsid w:val="005D0689"/>
    <w:rsid w:val="005D4F44"/>
    <w:rsid w:val="005D55F4"/>
    <w:rsid w:val="005D7B42"/>
    <w:rsid w:val="005E3963"/>
    <w:rsid w:val="005E5598"/>
    <w:rsid w:val="005F4678"/>
    <w:rsid w:val="006001D0"/>
    <w:rsid w:val="00600B83"/>
    <w:rsid w:val="0060560D"/>
    <w:rsid w:val="00607C15"/>
    <w:rsid w:val="0061061F"/>
    <w:rsid w:val="00613647"/>
    <w:rsid w:val="0061424C"/>
    <w:rsid w:val="00615061"/>
    <w:rsid w:val="006176CD"/>
    <w:rsid w:val="0062070E"/>
    <w:rsid w:val="00621195"/>
    <w:rsid w:val="0062150A"/>
    <w:rsid w:val="0062494D"/>
    <w:rsid w:val="006251F1"/>
    <w:rsid w:val="00630D2B"/>
    <w:rsid w:val="00631745"/>
    <w:rsid w:val="006343C5"/>
    <w:rsid w:val="0063520C"/>
    <w:rsid w:val="00640033"/>
    <w:rsid w:val="00643233"/>
    <w:rsid w:val="00651124"/>
    <w:rsid w:val="006718DB"/>
    <w:rsid w:val="00671BA0"/>
    <w:rsid w:val="00672321"/>
    <w:rsid w:val="00684235"/>
    <w:rsid w:val="00685153"/>
    <w:rsid w:val="00686DDC"/>
    <w:rsid w:val="00687E11"/>
    <w:rsid w:val="00687FA5"/>
    <w:rsid w:val="00690FB1"/>
    <w:rsid w:val="00694DA4"/>
    <w:rsid w:val="0069778B"/>
    <w:rsid w:val="006A02CF"/>
    <w:rsid w:val="006A5718"/>
    <w:rsid w:val="006A5B71"/>
    <w:rsid w:val="006A611B"/>
    <w:rsid w:val="006B5F96"/>
    <w:rsid w:val="006B6C18"/>
    <w:rsid w:val="006C1585"/>
    <w:rsid w:val="006C1D40"/>
    <w:rsid w:val="006C3144"/>
    <w:rsid w:val="006D09F4"/>
    <w:rsid w:val="006D1CDE"/>
    <w:rsid w:val="006D48F6"/>
    <w:rsid w:val="006D4FC0"/>
    <w:rsid w:val="006D6557"/>
    <w:rsid w:val="006D7A8F"/>
    <w:rsid w:val="006D7C72"/>
    <w:rsid w:val="006E2EE6"/>
    <w:rsid w:val="006E67B8"/>
    <w:rsid w:val="006F34DF"/>
    <w:rsid w:val="006F737F"/>
    <w:rsid w:val="007010E6"/>
    <w:rsid w:val="00705073"/>
    <w:rsid w:val="00706B8F"/>
    <w:rsid w:val="00707694"/>
    <w:rsid w:val="007108F2"/>
    <w:rsid w:val="00714048"/>
    <w:rsid w:val="00716098"/>
    <w:rsid w:val="007176E7"/>
    <w:rsid w:val="00720E08"/>
    <w:rsid w:val="007210A3"/>
    <w:rsid w:val="00721B15"/>
    <w:rsid w:val="00732FE9"/>
    <w:rsid w:val="00733139"/>
    <w:rsid w:val="00735AAB"/>
    <w:rsid w:val="00736C26"/>
    <w:rsid w:val="007420A7"/>
    <w:rsid w:val="00742A27"/>
    <w:rsid w:val="00742D37"/>
    <w:rsid w:val="0074414F"/>
    <w:rsid w:val="0074491F"/>
    <w:rsid w:val="0075389D"/>
    <w:rsid w:val="00756403"/>
    <w:rsid w:val="0076022F"/>
    <w:rsid w:val="0076027D"/>
    <w:rsid w:val="007605A4"/>
    <w:rsid w:val="007606C1"/>
    <w:rsid w:val="00760B90"/>
    <w:rsid w:val="00765A13"/>
    <w:rsid w:val="00771ACB"/>
    <w:rsid w:val="00772201"/>
    <w:rsid w:val="007745B9"/>
    <w:rsid w:val="00774C31"/>
    <w:rsid w:val="00775172"/>
    <w:rsid w:val="00776826"/>
    <w:rsid w:val="0077723C"/>
    <w:rsid w:val="007807B4"/>
    <w:rsid w:val="00780A5F"/>
    <w:rsid w:val="0078618F"/>
    <w:rsid w:val="00790ABC"/>
    <w:rsid w:val="00792B34"/>
    <w:rsid w:val="0079421A"/>
    <w:rsid w:val="007A0905"/>
    <w:rsid w:val="007A0937"/>
    <w:rsid w:val="007A40C0"/>
    <w:rsid w:val="007A470E"/>
    <w:rsid w:val="007A4D3C"/>
    <w:rsid w:val="007A4F7F"/>
    <w:rsid w:val="007A5C59"/>
    <w:rsid w:val="007A5E14"/>
    <w:rsid w:val="007A5FB6"/>
    <w:rsid w:val="007A661B"/>
    <w:rsid w:val="007A6A81"/>
    <w:rsid w:val="007B6E62"/>
    <w:rsid w:val="007B7B42"/>
    <w:rsid w:val="007C0351"/>
    <w:rsid w:val="007C144C"/>
    <w:rsid w:val="007C274D"/>
    <w:rsid w:val="007D42F2"/>
    <w:rsid w:val="007D4904"/>
    <w:rsid w:val="007D4CC1"/>
    <w:rsid w:val="007D4FA8"/>
    <w:rsid w:val="007D548A"/>
    <w:rsid w:val="007E335E"/>
    <w:rsid w:val="007F02F3"/>
    <w:rsid w:val="007F03FD"/>
    <w:rsid w:val="007F0424"/>
    <w:rsid w:val="007F13E8"/>
    <w:rsid w:val="007F55E4"/>
    <w:rsid w:val="007F5F96"/>
    <w:rsid w:val="007F72FA"/>
    <w:rsid w:val="00803663"/>
    <w:rsid w:val="008125F4"/>
    <w:rsid w:val="008144E4"/>
    <w:rsid w:val="00814913"/>
    <w:rsid w:val="00816602"/>
    <w:rsid w:val="00816BB8"/>
    <w:rsid w:val="008171D0"/>
    <w:rsid w:val="0081787F"/>
    <w:rsid w:val="00821CE2"/>
    <w:rsid w:val="0082518A"/>
    <w:rsid w:val="00825BBC"/>
    <w:rsid w:val="00827BE4"/>
    <w:rsid w:val="00827E8F"/>
    <w:rsid w:val="00830422"/>
    <w:rsid w:val="0083085F"/>
    <w:rsid w:val="00830E88"/>
    <w:rsid w:val="008425E6"/>
    <w:rsid w:val="00845285"/>
    <w:rsid w:val="008460D3"/>
    <w:rsid w:val="0084641D"/>
    <w:rsid w:val="00851D61"/>
    <w:rsid w:val="00852E93"/>
    <w:rsid w:val="00854512"/>
    <w:rsid w:val="00855A34"/>
    <w:rsid w:val="008561DF"/>
    <w:rsid w:val="00862A1B"/>
    <w:rsid w:val="00864555"/>
    <w:rsid w:val="00871939"/>
    <w:rsid w:val="0087297F"/>
    <w:rsid w:val="00874AA5"/>
    <w:rsid w:val="008759A3"/>
    <w:rsid w:val="00876B46"/>
    <w:rsid w:val="00876F0D"/>
    <w:rsid w:val="00880D61"/>
    <w:rsid w:val="00883FA5"/>
    <w:rsid w:val="00884268"/>
    <w:rsid w:val="00884716"/>
    <w:rsid w:val="0088696C"/>
    <w:rsid w:val="0088703B"/>
    <w:rsid w:val="0089195A"/>
    <w:rsid w:val="00891C6D"/>
    <w:rsid w:val="008925DC"/>
    <w:rsid w:val="00892607"/>
    <w:rsid w:val="00893A57"/>
    <w:rsid w:val="00894C01"/>
    <w:rsid w:val="008A0D07"/>
    <w:rsid w:val="008A360E"/>
    <w:rsid w:val="008A4111"/>
    <w:rsid w:val="008B4AE7"/>
    <w:rsid w:val="008B7C9E"/>
    <w:rsid w:val="008B7D7F"/>
    <w:rsid w:val="008C3A49"/>
    <w:rsid w:val="008C446C"/>
    <w:rsid w:val="008C47AB"/>
    <w:rsid w:val="008C4B51"/>
    <w:rsid w:val="008C6B19"/>
    <w:rsid w:val="008D12FD"/>
    <w:rsid w:val="008D1E4C"/>
    <w:rsid w:val="008D2984"/>
    <w:rsid w:val="008D3651"/>
    <w:rsid w:val="008E16AF"/>
    <w:rsid w:val="008E4027"/>
    <w:rsid w:val="008E4E9A"/>
    <w:rsid w:val="008F1042"/>
    <w:rsid w:val="008F1DB8"/>
    <w:rsid w:val="008F377D"/>
    <w:rsid w:val="008F510B"/>
    <w:rsid w:val="008F538C"/>
    <w:rsid w:val="008F56A9"/>
    <w:rsid w:val="008F6002"/>
    <w:rsid w:val="008F6FD2"/>
    <w:rsid w:val="00901D68"/>
    <w:rsid w:val="00902B5A"/>
    <w:rsid w:val="009036A4"/>
    <w:rsid w:val="009046C5"/>
    <w:rsid w:val="009116D5"/>
    <w:rsid w:val="00912BC0"/>
    <w:rsid w:val="00912D30"/>
    <w:rsid w:val="00914C6A"/>
    <w:rsid w:val="009151AA"/>
    <w:rsid w:val="009208D2"/>
    <w:rsid w:val="00920A0F"/>
    <w:rsid w:val="00922465"/>
    <w:rsid w:val="0092443A"/>
    <w:rsid w:val="00927D59"/>
    <w:rsid w:val="0093102F"/>
    <w:rsid w:val="00931471"/>
    <w:rsid w:val="009330E7"/>
    <w:rsid w:val="00933F37"/>
    <w:rsid w:val="00945B82"/>
    <w:rsid w:val="00947C8F"/>
    <w:rsid w:val="009503DD"/>
    <w:rsid w:val="00952232"/>
    <w:rsid w:val="0095260A"/>
    <w:rsid w:val="00953826"/>
    <w:rsid w:val="009560EA"/>
    <w:rsid w:val="0095779A"/>
    <w:rsid w:val="0096110E"/>
    <w:rsid w:val="0096285B"/>
    <w:rsid w:val="0096515E"/>
    <w:rsid w:val="00966A85"/>
    <w:rsid w:val="009716DF"/>
    <w:rsid w:val="009723B4"/>
    <w:rsid w:val="00972855"/>
    <w:rsid w:val="00976261"/>
    <w:rsid w:val="009762BA"/>
    <w:rsid w:val="00976754"/>
    <w:rsid w:val="00976FFA"/>
    <w:rsid w:val="00983320"/>
    <w:rsid w:val="00983E74"/>
    <w:rsid w:val="00984A63"/>
    <w:rsid w:val="00984B13"/>
    <w:rsid w:val="00985B2E"/>
    <w:rsid w:val="009871DD"/>
    <w:rsid w:val="00991CF4"/>
    <w:rsid w:val="00991D2F"/>
    <w:rsid w:val="00993871"/>
    <w:rsid w:val="009941BE"/>
    <w:rsid w:val="00995A63"/>
    <w:rsid w:val="009977A9"/>
    <w:rsid w:val="009A0CE8"/>
    <w:rsid w:val="009A0F8E"/>
    <w:rsid w:val="009A20A1"/>
    <w:rsid w:val="009A4A16"/>
    <w:rsid w:val="009A6C83"/>
    <w:rsid w:val="009A7BC4"/>
    <w:rsid w:val="009B0618"/>
    <w:rsid w:val="009B0F03"/>
    <w:rsid w:val="009B1C84"/>
    <w:rsid w:val="009B2618"/>
    <w:rsid w:val="009B2B44"/>
    <w:rsid w:val="009B391F"/>
    <w:rsid w:val="009B3B6A"/>
    <w:rsid w:val="009B4BFC"/>
    <w:rsid w:val="009B60CC"/>
    <w:rsid w:val="009C17A6"/>
    <w:rsid w:val="009C40C2"/>
    <w:rsid w:val="009C581E"/>
    <w:rsid w:val="009C7BA2"/>
    <w:rsid w:val="009D5A88"/>
    <w:rsid w:val="009E00E3"/>
    <w:rsid w:val="009E4B01"/>
    <w:rsid w:val="009F006F"/>
    <w:rsid w:val="009F2703"/>
    <w:rsid w:val="009F314B"/>
    <w:rsid w:val="00A000C6"/>
    <w:rsid w:val="00A00C10"/>
    <w:rsid w:val="00A0463D"/>
    <w:rsid w:val="00A05ABD"/>
    <w:rsid w:val="00A07E4F"/>
    <w:rsid w:val="00A07E6A"/>
    <w:rsid w:val="00A12BEB"/>
    <w:rsid w:val="00A211EF"/>
    <w:rsid w:val="00A2330D"/>
    <w:rsid w:val="00A24C4F"/>
    <w:rsid w:val="00A251E3"/>
    <w:rsid w:val="00A27A52"/>
    <w:rsid w:val="00A30E69"/>
    <w:rsid w:val="00A369B1"/>
    <w:rsid w:val="00A40538"/>
    <w:rsid w:val="00A40C64"/>
    <w:rsid w:val="00A44AC8"/>
    <w:rsid w:val="00A47293"/>
    <w:rsid w:val="00A52506"/>
    <w:rsid w:val="00A54EDC"/>
    <w:rsid w:val="00A5678D"/>
    <w:rsid w:val="00A579AE"/>
    <w:rsid w:val="00A6212A"/>
    <w:rsid w:val="00A63580"/>
    <w:rsid w:val="00A63BA2"/>
    <w:rsid w:val="00A674AA"/>
    <w:rsid w:val="00A700FC"/>
    <w:rsid w:val="00A70678"/>
    <w:rsid w:val="00A74C2E"/>
    <w:rsid w:val="00A755EE"/>
    <w:rsid w:val="00A762D1"/>
    <w:rsid w:val="00A819A4"/>
    <w:rsid w:val="00A82A8B"/>
    <w:rsid w:val="00A843C2"/>
    <w:rsid w:val="00A86048"/>
    <w:rsid w:val="00A9009D"/>
    <w:rsid w:val="00A95AB1"/>
    <w:rsid w:val="00A96026"/>
    <w:rsid w:val="00A976F4"/>
    <w:rsid w:val="00A97A37"/>
    <w:rsid w:val="00AA0B1D"/>
    <w:rsid w:val="00AA3588"/>
    <w:rsid w:val="00AA63D5"/>
    <w:rsid w:val="00AA72C9"/>
    <w:rsid w:val="00AB38E2"/>
    <w:rsid w:val="00AB61A6"/>
    <w:rsid w:val="00AC2B04"/>
    <w:rsid w:val="00AC2FD0"/>
    <w:rsid w:val="00AC57CE"/>
    <w:rsid w:val="00AC6E91"/>
    <w:rsid w:val="00AD1519"/>
    <w:rsid w:val="00AD2E4F"/>
    <w:rsid w:val="00AE1959"/>
    <w:rsid w:val="00AE2BE8"/>
    <w:rsid w:val="00AE2F40"/>
    <w:rsid w:val="00AE4FD5"/>
    <w:rsid w:val="00AF1A08"/>
    <w:rsid w:val="00AF2652"/>
    <w:rsid w:val="00AF2CD5"/>
    <w:rsid w:val="00AF5F53"/>
    <w:rsid w:val="00B020CC"/>
    <w:rsid w:val="00B02FDD"/>
    <w:rsid w:val="00B03EC0"/>
    <w:rsid w:val="00B03F12"/>
    <w:rsid w:val="00B0487F"/>
    <w:rsid w:val="00B0551F"/>
    <w:rsid w:val="00B10D38"/>
    <w:rsid w:val="00B11303"/>
    <w:rsid w:val="00B144BB"/>
    <w:rsid w:val="00B169DB"/>
    <w:rsid w:val="00B22575"/>
    <w:rsid w:val="00B24741"/>
    <w:rsid w:val="00B25860"/>
    <w:rsid w:val="00B26739"/>
    <w:rsid w:val="00B269A3"/>
    <w:rsid w:val="00B340D7"/>
    <w:rsid w:val="00B34B4D"/>
    <w:rsid w:val="00B37C40"/>
    <w:rsid w:val="00B42346"/>
    <w:rsid w:val="00B466CC"/>
    <w:rsid w:val="00B51B2A"/>
    <w:rsid w:val="00B52840"/>
    <w:rsid w:val="00B569FC"/>
    <w:rsid w:val="00B57C9B"/>
    <w:rsid w:val="00B6042D"/>
    <w:rsid w:val="00B60D8E"/>
    <w:rsid w:val="00B60E6A"/>
    <w:rsid w:val="00B7067A"/>
    <w:rsid w:val="00B71CCE"/>
    <w:rsid w:val="00B73DBD"/>
    <w:rsid w:val="00B74E1C"/>
    <w:rsid w:val="00B7629B"/>
    <w:rsid w:val="00B7668E"/>
    <w:rsid w:val="00B7760E"/>
    <w:rsid w:val="00B829EA"/>
    <w:rsid w:val="00B83034"/>
    <w:rsid w:val="00B8330E"/>
    <w:rsid w:val="00B94919"/>
    <w:rsid w:val="00B9777B"/>
    <w:rsid w:val="00BA2214"/>
    <w:rsid w:val="00BA2BAE"/>
    <w:rsid w:val="00BA6FA5"/>
    <w:rsid w:val="00BA7046"/>
    <w:rsid w:val="00BB1282"/>
    <w:rsid w:val="00BB1BFF"/>
    <w:rsid w:val="00BB1C0C"/>
    <w:rsid w:val="00BB3130"/>
    <w:rsid w:val="00BB3DF7"/>
    <w:rsid w:val="00BB5275"/>
    <w:rsid w:val="00BC01C3"/>
    <w:rsid w:val="00BC2B67"/>
    <w:rsid w:val="00BD1514"/>
    <w:rsid w:val="00BD5163"/>
    <w:rsid w:val="00BD597F"/>
    <w:rsid w:val="00BE3C7C"/>
    <w:rsid w:val="00BE431C"/>
    <w:rsid w:val="00BE5D66"/>
    <w:rsid w:val="00BF194D"/>
    <w:rsid w:val="00BF349E"/>
    <w:rsid w:val="00BF3615"/>
    <w:rsid w:val="00BF7400"/>
    <w:rsid w:val="00C014CC"/>
    <w:rsid w:val="00C016B2"/>
    <w:rsid w:val="00C027F1"/>
    <w:rsid w:val="00C0311A"/>
    <w:rsid w:val="00C0403A"/>
    <w:rsid w:val="00C0710B"/>
    <w:rsid w:val="00C12DA7"/>
    <w:rsid w:val="00C166A9"/>
    <w:rsid w:val="00C20A21"/>
    <w:rsid w:val="00C22A83"/>
    <w:rsid w:val="00C239D2"/>
    <w:rsid w:val="00C25C63"/>
    <w:rsid w:val="00C266A7"/>
    <w:rsid w:val="00C26F0A"/>
    <w:rsid w:val="00C32330"/>
    <w:rsid w:val="00C3236A"/>
    <w:rsid w:val="00C337DF"/>
    <w:rsid w:val="00C3680F"/>
    <w:rsid w:val="00C424BB"/>
    <w:rsid w:val="00C43293"/>
    <w:rsid w:val="00C44106"/>
    <w:rsid w:val="00C469FE"/>
    <w:rsid w:val="00C52566"/>
    <w:rsid w:val="00C5683F"/>
    <w:rsid w:val="00C61342"/>
    <w:rsid w:val="00C61756"/>
    <w:rsid w:val="00C67F06"/>
    <w:rsid w:val="00C73F3D"/>
    <w:rsid w:val="00C77D7B"/>
    <w:rsid w:val="00C828CC"/>
    <w:rsid w:val="00C84BCB"/>
    <w:rsid w:val="00C86000"/>
    <w:rsid w:val="00C877F1"/>
    <w:rsid w:val="00C87DFC"/>
    <w:rsid w:val="00C90398"/>
    <w:rsid w:val="00C92BC3"/>
    <w:rsid w:val="00C961E9"/>
    <w:rsid w:val="00C97879"/>
    <w:rsid w:val="00C97CA3"/>
    <w:rsid w:val="00CA0E6E"/>
    <w:rsid w:val="00CA3396"/>
    <w:rsid w:val="00CA4131"/>
    <w:rsid w:val="00CA5990"/>
    <w:rsid w:val="00CA6004"/>
    <w:rsid w:val="00CA79DB"/>
    <w:rsid w:val="00CB0891"/>
    <w:rsid w:val="00CB44E6"/>
    <w:rsid w:val="00CC3BE2"/>
    <w:rsid w:val="00CC6A44"/>
    <w:rsid w:val="00CD03BE"/>
    <w:rsid w:val="00CD3CEF"/>
    <w:rsid w:val="00CD661F"/>
    <w:rsid w:val="00CE4C29"/>
    <w:rsid w:val="00CE6BB0"/>
    <w:rsid w:val="00CE73F0"/>
    <w:rsid w:val="00CE7647"/>
    <w:rsid w:val="00CF117D"/>
    <w:rsid w:val="00CF46CF"/>
    <w:rsid w:val="00CF4819"/>
    <w:rsid w:val="00CF65B7"/>
    <w:rsid w:val="00CF6819"/>
    <w:rsid w:val="00CF7B3B"/>
    <w:rsid w:val="00D00884"/>
    <w:rsid w:val="00D03403"/>
    <w:rsid w:val="00D06AE2"/>
    <w:rsid w:val="00D1113E"/>
    <w:rsid w:val="00D126B5"/>
    <w:rsid w:val="00D12F35"/>
    <w:rsid w:val="00D13A0E"/>
    <w:rsid w:val="00D14EED"/>
    <w:rsid w:val="00D21E99"/>
    <w:rsid w:val="00D21FDF"/>
    <w:rsid w:val="00D23430"/>
    <w:rsid w:val="00D26B1C"/>
    <w:rsid w:val="00D32B83"/>
    <w:rsid w:val="00D33986"/>
    <w:rsid w:val="00D33BCC"/>
    <w:rsid w:val="00D3450D"/>
    <w:rsid w:val="00D3603E"/>
    <w:rsid w:val="00D363C6"/>
    <w:rsid w:val="00D37891"/>
    <w:rsid w:val="00D4100F"/>
    <w:rsid w:val="00D43CA3"/>
    <w:rsid w:val="00D4455A"/>
    <w:rsid w:val="00D45178"/>
    <w:rsid w:val="00D46828"/>
    <w:rsid w:val="00D4772A"/>
    <w:rsid w:val="00D51770"/>
    <w:rsid w:val="00D55912"/>
    <w:rsid w:val="00D6304C"/>
    <w:rsid w:val="00D63E23"/>
    <w:rsid w:val="00D6419B"/>
    <w:rsid w:val="00D67CD6"/>
    <w:rsid w:val="00D71474"/>
    <w:rsid w:val="00D72E5C"/>
    <w:rsid w:val="00D73101"/>
    <w:rsid w:val="00D868AF"/>
    <w:rsid w:val="00D86BD2"/>
    <w:rsid w:val="00D93A35"/>
    <w:rsid w:val="00D95127"/>
    <w:rsid w:val="00D968A7"/>
    <w:rsid w:val="00D96C21"/>
    <w:rsid w:val="00DA0A40"/>
    <w:rsid w:val="00DA1414"/>
    <w:rsid w:val="00DA24AB"/>
    <w:rsid w:val="00DA2FE4"/>
    <w:rsid w:val="00DA30E5"/>
    <w:rsid w:val="00DA4F89"/>
    <w:rsid w:val="00DA6B4C"/>
    <w:rsid w:val="00DB0FD0"/>
    <w:rsid w:val="00DB2FE2"/>
    <w:rsid w:val="00DB33F3"/>
    <w:rsid w:val="00DB3421"/>
    <w:rsid w:val="00DB75A3"/>
    <w:rsid w:val="00DC0902"/>
    <w:rsid w:val="00DC4B0A"/>
    <w:rsid w:val="00DC7176"/>
    <w:rsid w:val="00DD003D"/>
    <w:rsid w:val="00DD1855"/>
    <w:rsid w:val="00DD21AA"/>
    <w:rsid w:val="00DD46D6"/>
    <w:rsid w:val="00DD5FE3"/>
    <w:rsid w:val="00DE1917"/>
    <w:rsid w:val="00DE3087"/>
    <w:rsid w:val="00DE3908"/>
    <w:rsid w:val="00DE4899"/>
    <w:rsid w:val="00DE5270"/>
    <w:rsid w:val="00DE6A79"/>
    <w:rsid w:val="00DE75F0"/>
    <w:rsid w:val="00DF4168"/>
    <w:rsid w:val="00DF6DF0"/>
    <w:rsid w:val="00DF77BA"/>
    <w:rsid w:val="00E0119D"/>
    <w:rsid w:val="00E04340"/>
    <w:rsid w:val="00E05208"/>
    <w:rsid w:val="00E112A1"/>
    <w:rsid w:val="00E12D7F"/>
    <w:rsid w:val="00E14FC8"/>
    <w:rsid w:val="00E201B0"/>
    <w:rsid w:val="00E20966"/>
    <w:rsid w:val="00E21F2E"/>
    <w:rsid w:val="00E22499"/>
    <w:rsid w:val="00E24794"/>
    <w:rsid w:val="00E25A06"/>
    <w:rsid w:val="00E25DB0"/>
    <w:rsid w:val="00E26077"/>
    <w:rsid w:val="00E30628"/>
    <w:rsid w:val="00E30978"/>
    <w:rsid w:val="00E3278B"/>
    <w:rsid w:val="00E34FE0"/>
    <w:rsid w:val="00E36F84"/>
    <w:rsid w:val="00E42616"/>
    <w:rsid w:val="00E4442D"/>
    <w:rsid w:val="00E447CD"/>
    <w:rsid w:val="00E45CBA"/>
    <w:rsid w:val="00E46A5E"/>
    <w:rsid w:val="00E50C8D"/>
    <w:rsid w:val="00E510AE"/>
    <w:rsid w:val="00E5257F"/>
    <w:rsid w:val="00E52EC0"/>
    <w:rsid w:val="00E57444"/>
    <w:rsid w:val="00E60086"/>
    <w:rsid w:val="00E646A5"/>
    <w:rsid w:val="00E758B6"/>
    <w:rsid w:val="00E75E82"/>
    <w:rsid w:val="00E8035F"/>
    <w:rsid w:val="00E81812"/>
    <w:rsid w:val="00E84C23"/>
    <w:rsid w:val="00E8700D"/>
    <w:rsid w:val="00E90387"/>
    <w:rsid w:val="00E920CE"/>
    <w:rsid w:val="00E92D67"/>
    <w:rsid w:val="00E93492"/>
    <w:rsid w:val="00E95DD0"/>
    <w:rsid w:val="00E9694B"/>
    <w:rsid w:val="00EA0E5F"/>
    <w:rsid w:val="00EA22B5"/>
    <w:rsid w:val="00EA2B8D"/>
    <w:rsid w:val="00EA31BB"/>
    <w:rsid w:val="00EA37DC"/>
    <w:rsid w:val="00EB1CC7"/>
    <w:rsid w:val="00EB51C3"/>
    <w:rsid w:val="00EB5572"/>
    <w:rsid w:val="00EB6590"/>
    <w:rsid w:val="00EB67CB"/>
    <w:rsid w:val="00EC28AE"/>
    <w:rsid w:val="00ED1A45"/>
    <w:rsid w:val="00ED6BE0"/>
    <w:rsid w:val="00EE0C52"/>
    <w:rsid w:val="00EE2903"/>
    <w:rsid w:val="00EE4AB7"/>
    <w:rsid w:val="00EE5848"/>
    <w:rsid w:val="00EE58BF"/>
    <w:rsid w:val="00EF1C22"/>
    <w:rsid w:val="00EF50D2"/>
    <w:rsid w:val="00EF5C55"/>
    <w:rsid w:val="00EF6107"/>
    <w:rsid w:val="00F0502D"/>
    <w:rsid w:val="00F065B2"/>
    <w:rsid w:val="00F06856"/>
    <w:rsid w:val="00F104A9"/>
    <w:rsid w:val="00F10EF2"/>
    <w:rsid w:val="00F127CD"/>
    <w:rsid w:val="00F15827"/>
    <w:rsid w:val="00F21B44"/>
    <w:rsid w:val="00F2452F"/>
    <w:rsid w:val="00F26839"/>
    <w:rsid w:val="00F34D39"/>
    <w:rsid w:val="00F37B07"/>
    <w:rsid w:val="00F4233D"/>
    <w:rsid w:val="00F5023E"/>
    <w:rsid w:val="00F50EB6"/>
    <w:rsid w:val="00F54EC5"/>
    <w:rsid w:val="00F55F3D"/>
    <w:rsid w:val="00F564CA"/>
    <w:rsid w:val="00F62F64"/>
    <w:rsid w:val="00F63AB5"/>
    <w:rsid w:val="00F64DB6"/>
    <w:rsid w:val="00F71977"/>
    <w:rsid w:val="00F72AC4"/>
    <w:rsid w:val="00F81073"/>
    <w:rsid w:val="00F82700"/>
    <w:rsid w:val="00F83290"/>
    <w:rsid w:val="00F8359F"/>
    <w:rsid w:val="00F839A4"/>
    <w:rsid w:val="00F86CBC"/>
    <w:rsid w:val="00F87839"/>
    <w:rsid w:val="00F878A9"/>
    <w:rsid w:val="00F9273F"/>
    <w:rsid w:val="00F93F87"/>
    <w:rsid w:val="00F94888"/>
    <w:rsid w:val="00F95A3F"/>
    <w:rsid w:val="00FA20FB"/>
    <w:rsid w:val="00FA2502"/>
    <w:rsid w:val="00FA3F62"/>
    <w:rsid w:val="00FA4445"/>
    <w:rsid w:val="00FA7820"/>
    <w:rsid w:val="00FB12E1"/>
    <w:rsid w:val="00FB2985"/>
    <w:rsid w:val="00FB355C"/>
    <w:rsid w:val="00FC0954"/>
    <w:rsid w:val="00FC2D29"/>
    <w:rsid w:val="00FC2F50"/>
    <w:rsid w:val="00FD0DAE"/>
    <w:rsid w:val="00FD2564"/>
    <w:rsid w:val="00FD30E6"/>
    <w:rsid w:val="00FE0260"/>
    <w:rsid w:val="00FE346E"/>
    <w:rsid w:val="00FE76EC"/>
    <w:rsid w:val="00FF01ED"/>
    <w:rsid w:val="00FF10DB"/>
    <w:rsid w:val="00FF5671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1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2855"/>
    <w:pPr>
      <w:keepNext/>
      <w:keepLines/>
      <w:numPr>
        <w:ilvl w:val="3"/>
        <w:numId w:val="1"/>
      </w:numPr>
      <w:outlineLvl w:val="3"/>
    </w:pPr>
    <w:rPr>
      <w:rFonts w:ascii="Microsoft YaHei" w:eastAsiaTheme="majorEastAsia" w:hAnsi="Microsoft YaHe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E60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numbering" w:customStyle="1" w:styleId="CurrentList1">
    <w:name w:val="Current List1"/>
    <w:uiPriority w:val="99"/>
    <w:rsid w:val="00E26077"/>
    <w:pPr>
      <w:numPr>
        <w:numId w:val="2"/>
      </w:numPr>
    </w:pPr>
  </w:style>
  <w:style w:type="numbering" w:customStyle="1" w:styleId="CurrentList2">
    <w:name w:val="Current List2"/>
    <w:uiPriority w:val="99"/>
    <w:rsid w:val="00E26077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972855"/>
    <w:rPr>
      <w:rFonts w:ascii="Microsoft YaHei" w:eastAsiaTheme="majorEastAsia" w:hAnsi="Microsoft YaHei" w:cstheme="majorBidi"/>
      <w:b/>
      <w:iCs/>
      <w:sz w:val="28"/>
    </w:rPr>
  </w:style>
  <w:style w:type="numbering" w:customStyle="1" w:styleId="CurrentList3">
    <w:name w:val="Current List3"/>
    <w:uiPriority w:val="99"/>
    <w:rsid w:val="003162E5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3E606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464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641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641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84641D"/>
  </w:style>
  <w:style w:type="character" w:customStyle="1" w:styleId="o">
    <w:name w:val="o"/>
    <w:basedOn w:val="DefaultParagraphFont"/>
    <w:rsid w:val="0084641D"/>
  </w:style>
  <w:style w:type="character" w:customStyle="1" w:styleId="na">
    <w:name w:val="na"/>
    <w:basedOn w:val="DefaultParagraphFont"/>
    <w:rsid w:val="0084641D"/>
  </w:style>
  <w:style w:type="character" w:customStyle="1" w:styleId="s">
    <w:name w:val="s"/>
    <w:basedOn w:val="DefaultParagraphFont"/>
    <w:rsid w:val="0084641D"/>
  </w:style>
  <w:style w:type="character" w:customStyle="1" w:styleId="c1">
    <w:name w:val="c1"/>
    <w:basedOn w:val="DefaultParagraphFont"/>
    <w:rsid w:val="00277FC6"/>
  </w:style>
  <w:style w:type="character" w:customStyle="1" w:styleId="apple-converted-space">
    <w:name w:val="apple-converted-space"/>
    <w:basedOn w:val="DefaultParagraphFont"/>
    <w:rsid w:val="003306DA"/>
  </w:style>
  <w:style w:type="table" w:styleId="TableGrid">
    <w:name w:val="Table Grid"/>
    <w:basedOn w:val="TableNormal"/>
    <w:uiPriority w:val="39"/>
    <w:rsid w:val="00B60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B">
    <w:name w:val="Body B"/>
    <w:rsid w:val="00E34FE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Arial Unicode MS" w:hAnsi="Arial Unicode MS" w:cs="Arial Unicode MS" w:hint="eastAsia"/>
      <w:color w:val="000000"/>
      <w:kern w:val="0"/>
      <w:sz w:val="24"/>
      <w:szCs w:val="24"/>
      <w:u w:color="000000"/>
      <w:bdr w:val="nil"/>
      <w:lang w:val="zh-TW" w:eastAsia="zh-TW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042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6042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04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6042D"/>
    <w:rPr>
      <w:vertAlign w:val="superscript"/>
    </w:rPr>
  </w:style>
  <w:style w:type="table" w:styleId="GridTable5Dark-Accent4">
    <w:name w:val="Grid Table 5 Dark Accent 4"/>
    <w:basedOn w:val="TableNormal"/>
    <w:uiPriority w:val="50"/>
    <w:rsid w:val="00196B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CD661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Style1">
    <w:name w:val="Style1"/>
    <w:basedOn w:val="TableNormal"/>
    <w:uiPriority w:val="99"/>
    <w:rsid w:val="00CD661F"/>
    <w:rPr>
      <w:sz w:val="24"/>
    </w:rPr>
    <w:tblPr/>
  </w:style>
  <w:style w:type="character" w:styleId="Hyperlink">
    <w:name w:val="Hyperlink"/>
    <w:basedOn w:val="DefaultParagraphFont"/>
    <w:uiPriority w:val="99"/>
    <w:unhideWhenUsed/>
    <w:rsid w:val="00876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70D2E-E3E5-4066-BDF6-C630E4C38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201</cp:revision>
  <cp:lastPrinted>2024-01-23T06:28:00Z</cp:lastPrinted>
  <dcterms:created xsi:type="dcterms:W3CDTF">2024-01-23T06:28:00Z</dcterms:created>
  <dcterms:modified xsi:type="dcterms:W3CDTF">2025-04-14T07:58:00Z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2023-10-26T02:57:25Z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9f41b954-4a4b-4a0e-96f9-d92b101b749d</vt:lpwstr>
  </property>
  <property fmtid="{D5CDD505-2E9C-101B-9397-08002B2CF9AE}" pid="11" name="MSIP_Label_224d2e7b-2917-4cd7-87a4-c132be958a8e_ContentBits">
    <vt:lpwstr>2</vt:lpwstr>
  </property>
</Properties>
</file>