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312177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F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abric</w:t>
      </w:r>
      <w:r w:rsidR="000B79D1">
        <w:rPr>
          <w:rStyle w:val="None"/>
          <w:rFonts w:ascii="Microsoft YaHei UI Light" w:eastAsia="Microsoft YaHei UI Light" w:hAnsi="Microsoft YaHei UI Light"/>
          <w:lang w:val="en-US" w:eastAsia="zh-CN"/>
        </w:rPr>
        <w:t>核心</w:t>
      </w:r>
      <w:r w:rsidR="002338F5">
        <w:rPr>
          <w:rStyle w:val="None"/>
          <w:rFonts w:ascii="Microsoft YaHei UI Light" w:eastAsia="Microsoft YaHei UI Light" w:hAnsi="Microsoft YaHei UI Light"/>
          <w:lang w:val="en-US" w:eastAsia="zh-CN"/>
        </w:rPr>
        <w:t>设计</w:t>
      </w:r>
      <w:r w:rsidR="00C71B6D">
        <w:rPr>
          <w:rStyle w:val="None"/>
          <w:rFonts w:ascii="Microsoft YaHei UI Light" w:eastAsia="Microsoft YaHei UI Light" w:hAnsi="Microsoft YaHei UI Light"/>
          <w:lang w:val="en-US" w:eastAsia="zh-CN"/>
        </w:rPr>
        <w:t>之二</w:t>
      </w:r>
      <w:r w:rsidR="000B79D1">
        <w:rPr>
          <w:rStyle w:val="None"/>
          <w:rFonts w:ascii="Microsoft YaHei UI Light" w:eastAsia="Microsoft YaHei UI Light" w:hAnsi="Microsoft YaHei UI Light"/>
          <w:lang w:val="en-US" w:eastAsia="zh-CN"/>
        </w:rPr>
        <w:t>:</w:t>
      </w:r>
      <w:r w:rsidR="00C71B6D">
        <w:rPr>
          <w:rStyle w:val="None"/>
          <w:rFonts w:ascii="Microsoft YaHei UI Light" w:eastAsia="Microsoft YaHei UI Light" w:hAnsi="Microsoft YaHei UI Light"/>
          <w:lang w:val="en-US" w:eastAsia="zh-CN"/>
        </w:rPr>
        <w:t>共识机制</w:t>
      </w:r>
    </w:p>
    <w:p w:rsidR="0034349A" w:rsidRPr="00166549" w:rsidRDefault="00312177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 w:hint="eastAsia"/>
          <w:b w:val="0"/>
          <w:bCs w:val="0"/>
          <w:lang w:val="zh-CN" w:eastAsia="zh-CN"/>
        </w:rPr>
        <w:t>15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E702EE" w:rsidRPr="00166549">
        <w:rPr>
          <w:rFonts w:ascii="SimSun" w:eastAsia="SimSun" w:hAnsi="SimSun" w:hint="eastAsia"/>
          <w:b w:val="0"/>
          <w:bCs w:val="0"/>
        </w:rPr>
        <w:t>Ma</w:t>
      </w:r>
      <w:r w:rsidR="00E702EE" w:rsidRPr="00166549">
        <w:rPr>
          <w:rFonts w:ascii="SimSun" w:eastAsia="SimSun" w:hAnsi="SimSun"/>
          <w:b w:val="0"/>
          <w:bCs w:val="0"/>
        </w:rPr>
        <w:t>y</w:t>
      </w:r>
      <w:r w:rsidR="004A7EBC" w:rsidRPr="00166549">
        <w:rPr>
          <w:rFonts w:ascii="SimSun" w:eastAsia="SimSun" w:hAnsi="SimSun"/>
          <w:b w:val="0"/>
          <w:bCs w:val="0"/>
        </w:rPr>
        <w:t>,201</w:t>
      </w:r>
      <w:r w:rsidR="004A7EBC" w:rsidRPr="00166549">
        <w:rPr>
          <w:rFonts w:ascii="SimSun" w:eastAsia="SimSun" w:hAnsi="SimSun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34349A" w:rsidRPr="00746E42" w:rsidRDefault="000E583B" w:rsidP="00C851B7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现状</w:t>
      </w:r>
    </w:p>
    <w:p w:rsidR="00FD49DF" w:rsidRDefault="00C359EE" w:rsidP="00073B5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本问接着上文的交易流程，描述</w:t>
      </w:r>
      <w:r w:rsidR="004770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F</w:t>
      </w:r>
      <w:r w:rsidR="004770F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abric</w:t>
      </w:r>
      <w:r w:rsidR="004770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如何在构建区块过程中设计并实现共识策略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  <w:r w:rsidR="008148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</w:t>
      </w:r>
      <w:r w:rsidR="007E711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上传数据入链时，并不需要经过任何共识机制，通过W</w:t>
      </w:r>
      <w:r w:rsidR="007E711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EB</w:t>
      </w:r>
      <w:r w:rsidR="007E711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界面、文件系统、A</w:t>
      </w:r>
      <w:r w:rsidR="007E711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PI</w:t>
      </w:r>
      <w:r w:rsidR="007E711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对接等渠道</w:t>
      </w:r>
      <w:r w:rsidR="008C26E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均可以</w:t>
      </w:r>
      <w:r w:rsidR="007E711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将自己的数据入链，其依赖的是被邀请入网时生成的标识其身份的唯一的t</w:t>
      </w:r>
      <w:r w:rsidR="007E711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oken</w:t>
      </w:r>
      <w:r w:rsidR="007E711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，无过程监控，无类似公链的</w:t>
      </w:r>
      <w:r w:rsidR="007E711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PoW</w:t>
      </w:r>
      <w:r w:rsidR="007E711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、Po</w:t>
      </w:r>
      <w:r w:rsidR="007E711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</w:t>
      </w:r>
      <w:r w:rsidR="007E711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等的共识机制。</w:t>
      </w:r>
      <w:r w:rsidR="00073B5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完全依赖于H</w:t>
      </w:r>
      <w:r w:rsidR="00073B5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yperLedger Fabric</w:t>
      </w:r>
      <w:r w:rsidR="00073B5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="00B2678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交易流程和</w:t>
      </w:r>
      <w:r w:rsidR="00073B5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共识机制。</w:t>
      </w:r>
    </w:p>
    <w:p w:rsidR="00DB0050" w:rsidRDefault="00DB0050" w:rsidP="00073B5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从本质上来讲，个人并不认同F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的共识机制，或者</w:t>
      </w:r>
      <w:r w:rsidR="0098220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说不认为F</w:t>
      </w:r>
      <w:r w:rsidR="0098220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="0098220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的共识机制为真正的共识机制。</w:t>
      </w:r>
    </w:p>
    <w:p w:rsidR="00E30A26" w:rsidRPr="00E30A26" w:rsidRDefault="00062E55" w:rsidP="00E30A26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abric</w:t>
      </w: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</w:t>
      </w:r>
      <w:r w:rsidR="007E6505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共识机制</w:t>
      </w:r>
    </w:p>
    <w:p w:rsidR="00E30A26" w:rsidRPr="00E30A26" w:rsidRDefault="00E30A26" w:rsidP="00D3307A">
      <w:pPr>
        <w:pStyle w:val="Heading2"/>
        <w:tabs>
          <w:tab w:val="clear" w:pos="360"/>
          <w:tab w:val="left" w:pos="567"/>
        </w:tabs>
        <w:spacing w:before="120"/>
        <w:ind w:left="578" w:hanging="578"/>
        <w:rPr>
          <w:rFonts w:ascii="Microsoft YaHei" w:eastAsia="Microsoft YaHei" w:hAnsi="Microsoft YaHei" w:cs="Microsoft YaHei" w:hint="default"/>
          <w:b w:val="0"/>
          <w:u w:color="595959"/>
          <w:lang w:eastAsia="zh-CN"/>
        </w:rPr>
      </w:pPr>
      <w:r w:rsidRPr="00E30A26">
        <w:rPr>
          <w:rFonts w:ascii="Microsoft YaHei" w:eastAsia="Microsoft YaHei" w:hAnsi="Microsoft YaHei" w:cs="Microsoft YaHei"/>
          <w:b w:val="0"/>
          <w:u w:color="595959"/>
          <w:lang w:eastAsia="zh-CN"/>
        </w:rPr>
        <w:t>共识机制</w:t>
      </w:r>
    </w:p>
    <w:p w:rsidR="00F62FA5" w:rsidRDefault="00F62FA5" w:rsidP="007F51B2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bri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的共识发生在提交交易的客户端在获得足够的背书响应</w:t>
      </w:r>
      <w:r w:rsidR="00E30A2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，客户端认为该交易被有效背书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，之后客户端自己或通过代理的p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节点将被背书过的t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ransaction message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提交到排序服务节点，由排序服务节点实现共识。</w:t>
      </w:r>
    </w:p>
    <w:p w:rsidR="000A60C9" w:rsidRDefault="007F51B2" w:rsidP="0014062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A225D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在本人看来，f</w:t>
      </w:r>
      <w:r w:rsidRPr="00A225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Pr="00A225D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的共识机制从本质上来讲并不是真正意义上的共识，那么F</w:t>
      </w:r>
      <w:r w:rsidRPr="00A225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Pr="00A225D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Pr="00A225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”</w:t>
      </w:r>
      <w:r w:rsidRPr="00A225D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共识机制</w:t>
      </w:r>
      <w:r w:rsidRPr="00A225D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”</w:t>
      </w:r>
      <w:r w:rsidRPr="00A225D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的原理是什么呢？</w:t>
      </w:r>
    </w:p>
    <w:p w:rsidR="00A225D0" w:rsidRDefault="00A225D0" w:rsidP="00A225D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Fabric当前的共识是依赖K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8120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集群实现的。</w:t>
      </w:r>
      <w:r w:rsidR="007E421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由于要实现在链上数据的时序性，当前F</w:t>
      </w:r>
      <w:r w:rsidR="007E421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="007E421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的排序服务就是利用了K</w:t>
      </w:r>
      <w:r w:rsidR="007E421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7E421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集群对经过背书的交易数据进行排序</w:t>
      </w:r>
      <w:r w:rsidR="008120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。排序服务在生成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b</w:t>
      </w:r>
      <w:r w:rsidR="008120B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8120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时，需要不断的从K</w:t>
      </w:r>
      <w:r w:rsidR="008120B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8120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上获取经过背书的交易记录，为了降低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b</w:t>
      </w:r>
      <w:r w:rsidR="008120B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8120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打包时的签名和验证的开销，排序服务在生成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b</w:t>
      </w:r>
      <w:r w:rsidR="008120B7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8120B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过程中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使用了批处理策略，即排序服务根据c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onfigtx.yaml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文件中的配置，即从K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上获取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batchSize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个背书过的交易打包生成一个新的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block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。排序服务从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获取b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atchSize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个背书过的交易，才会打包新的b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，这种批处理策略明显有一个缺点，若某些情况下长时间没有交易生成，即假若配置文件c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onfigtx.yaml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中b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atch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Si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ze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=1000，当前排序服务已经从K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上拉取了999个交易，剩下的一个交易需要等待2个小时，那么新的b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FB3F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生成的时间就需要等待2个小时才能打包生成，这种策略显然是不合理的。为了解决这个问题，f</w:t>
      </w:r>
      <w:r w:rsidR="00FB3FE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="0059116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在批处理策略的基础上提出了一种基于定时器的策略，即约定间隔多长时间自动打包，不管是否满足批处理策略是否满足。</w:t>
      </w:r>
    </w:p>
    <w:p w:rsidR="00591167" w:rsidRDefault="00AD213C" w:rsidP="00A225D0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虽然基于定时器的打包策略弥补了批处理策略的不足，但是引入了一个新的问题，f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支持排序服务多节点部署，且为了排序服务本身的高可用，还会采用分布式部署，如何保证多个不同的排序服务之间定时器触发的一致性？如果多个排序服务的定时器在不同时间点（一定会在不同时间点）触发，可能会导致各个排序服务之间打包生成的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中交易不同，进而破坏共识。</w:t>
      </w:r>
    </w:p>
    <w:p w:rsidR="00C95124" w:rsidRPr="009447B1" w:rsidRDefault="00E2538B" w:rsidP="009447B1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t>Fabric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针对这个问题，利用K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中消息的一致性，完美的解决了这个问题。即排序服务在定时器触发时，生成一个打包事件，即生成一个打包消息T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TC-X(time to cut block X)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，并将该消息发送给K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。这样K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C14DF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日志中的消息不仅有背书过的交易，也有排序服务定时器触发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的交易事件消息</w:t>
      </w:r>
      <w:r w:rsidR="00E5380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。当排序服务</w:t>
      </w:r>
      <w:r w:rsidR="002538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拉取</w:t>
      </w:r>
      <w:r w:rsidR="00E5380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K</w:t>
      </w:r>
      <w:r w:rsidR="00E5380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E5380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中的交易时，打包生成b</w:t>
      </w:r>
      <w:r w:rsidR="00E5380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E5380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的过程中，如果批处理策略未能被满足，最坏情况下，仅需要等待t</w:t>
      </w:r>
      <w:r w:rsidR="00E5380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imer</w:t>
      </w:r>
      <w:r w:rsidR="00E5380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指定的时间就会收到T</w:t>
      </w:r>
      <w:r w:rsidR="00E5380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TC-X</w:t>
      </w:r>
      <w:r w:rsidR="00E5380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消息，表示要生成新的b</w:t>
      </w:r>
      <w:r w:rsidR="00E5380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E5380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又由于存在多个排序服务，因此在打包生成b</w:t>
      </w:r>
      <w:r w:rsidR="000C481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的过程中可能会遇到多个相同的T</w:t>
      </w:r>
      <w:r w:rsidR="000C481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TC-X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消息，f</w:t>
      </w:r>
      <w:r w:rsidR="000C481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约定仅首次出现的T</w:t>
      </w:r>
      <w:r w:rsidR="000C481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TC-X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消息有效，之后重复的则忽略。巧妙的利用K</w:t>
      </w:r>
      <w:r w:rsidR="000C481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消息的一致性以及可被多个不同的C</w:t>
      </w:r>
      <w:r w:rsidR="000C481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omsumer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同时消费的机制，完美的解决了多个不同排序服务生成b</w:t>
      </w:r>
      <w:r w:rsidR="000C481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0C481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可能不一致的问题。</w:t>
      </w:r>
    </w:p>
    <w:p w:rsidR="00C95124" w:rsidRPr="009447B1" w:rsidRDefault="00C95124" w:rsidP="009447B1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总结</w:t>
      </w:r>
      <w:r w:rsid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排序服务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的打包过程如下：</w:t>
      </w:r>
    </w:p>
    <w:p w:rsidR="009447B1" w:rsidRDefault="00C95124" w:rsidP="009447B1">
      <w:pPr>
        <w:pStyle w:val="ListParagraph"/>
        <w:numPr>
          <w:ilvl w:val="0"/>
          <w:numId w:val="27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读取本地保存的最近一次消费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Offset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</w:t>
      </w:r>
    </w:p>
    <w:p w:rsidR="009447B1" w:rsidRDefault="00C95124" w:rsidP="009447B1">
      <w:pPr>
        <w:pStyle w:val="ListParagraph"/>
        <w:numPr>
          <w:ilvl w:val="0"/>
          <w:numId w:val="27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Consumer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从指定的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 Offset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开始，读取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日志中的消息序列；</w:t>
      </w:r>
    </w:p>
    <w:p w:rsidR="00C95124" w:rsidRPr="009447B1" w:rsidRDefault="00C95124" w:rsidP="009447B1">
      <w:pPr>
        <w:pStyle w:val="ListParagraph"/>
        <w:numPr>
          <w:ilvl w:val="0"/>
          <w:numId w:val="27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顺序扫描消息序列，判断是否满足批处理中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batchSize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要求，符合则将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batchSize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个交易打包生成新的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Block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；否则，判断是否遇到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TTC-X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消息，如果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未生成且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TTC-X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首次遇到，则将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TTC-X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之前的交易打包生成新的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Block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；否则，继续拉取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消息，重复以上算法。</w:t>
      </w:r>
    </w:p>
    <w:p w:rsidR="00C95124" w:rsidRPr="009447B1" w:rsidRDefault="00BB498B" w:rsidP="009447B1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举例，如下图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所示有</w:t>
      </w:r>
      <w:r w:rsidR="00C95124"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3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个</w:t>
      </w:r>
      <w:r w:rsidR="0061562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排序服务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和一个</w:t>
      </w:r>
      <w:r w:rsidR="00C95124"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集群，</w:t>
      </w:r>
      <w:r w:rsidR="00C95124"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集群中有一个</w:t>
      </w:r>
      <w:r w:rsidR="00C95124"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Channel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对应的</w:t>
      </w:r>
      <w:r w:rsidR="00C95124"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Topic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="00C95124"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Partition</w:t>
      </w:r>
      <w:r w:rsidR="00C95124"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:rsidR="00B934C5" w:rsidRPr="009447B1" w:rsidRDefault="00C95124" w:rsidP="009447B1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假设batchSize=2，timer=1s</w:t>
      </w:r>
    </w:p>
    <w:p w:rsidR="00C95124" w:rsidRDefault="00C95124" w:rsidP="009447B1">
      <w:pPr>
        <w:pStyle w:val="Body"/>
        <w:spacing w:after="0"/>
        <w:jc w:val="center"/>
        <w:rPr>
          <w:rFonts w:eastAsia="PMingLiU" w:hint="default"/>
        </w:rPr>
      </w:pPr>
      <w:r>
        <w:rPr>
          <w:noProof/>
          <w:lang w:val="en-US" w:eastAsia="zh-CN"/>
        </w:rPr>
        <w:drawing>
          <wp:inline distT="0" distB="0" distL="0" distR="0" wp14:anchorId="74B23E7D" wp14:editId="7B432AD1">
            <wp:extent cx="648081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24" w:rsidRPr="009447B1" w:rsidRDefault="00C95124" w:rsidP="009447B1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当前Kafka日志中消息序列如下：</w:t>
      </w:r>
    </w:p>
    <w:p w:rsidR="00C95124" w:rsidRDefault="00CC49B1" w:rsidP="009447B1">
      <w:pPr>
        <w:pStyle w:val="Body"/>
        <w:spacing w:after="0"/>
        <w:jc w:val="center"/>
        <w:rPr>
          <w:rFonts w:eastAsia="PMingLiU" w:hint="default"/>
        </w:rPr>
      </w:pPr>
      <w:r>
        <w:rPr>
          <w:noProof/>
          <w:lang w:val="en-US" w:eastAsia="zh-CN"/>
        </w:rPr>
        <w:lastRenderedPageBreak/>
        <w:drawing>
          <wp:inline distT="0" distB="0" distL="0" distR="0" wp14:anchorId="2AA02131" wp14:editId="29780E67">
            <wp:extent cx="5153025" cy="1581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9B1" w:rsidRPr="009447B1" w:rsidRDefault="00CC49B1" w:rsidP="009447B1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所有</w:t>
      </w:r>
      <w:r w:rsidR="0077066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排序服务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获取以上消息序列之后，每个</w:t>
      </w:r>
      <w:r w:rsidR="0077066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排序服务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的打包过程如下：</w:t>
      </w:r>
    </w:p>
    <w:p w:rsidR="00CC49B1" w:rsidRPr="009447B1" w:rsidRDefault="00CC49B1" w:rsidP="009447B1">
      <w:pPr>
        <w:pStyle w:val="ListParagraph"/>
        <w:numPr>
          <w:ilvl w:val="0"/>
          <w:numId w:val="29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顺序扫描到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Tx1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Tx2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，发现满足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batchSize=2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要求，则打包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Tx1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Tx2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生成新的</w:t>
      </w:r>
      <w:r w:rsidR="00F33EE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lock-1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</w:t>
      </w:r>
    </w:p>
    <w:p w:rsidR="00CC49B1" w:rsidRPr="009447B1" w:rsidRDefault="00CC49B1" w:rsidP="009447B1">
      <w:pPr>
        <w:pStyle w:val="ListParagraph"/>
        <w:numPr>
          <w:ilvl w:val="0"/>
          <w:numId w:val="29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继续扫描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Tx3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，遇到定时器触发的生成</w:t>
      </w:r>
      <w:r w:rsidR="00F33EE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消息，且首次遇到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，则打包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Tx3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生成</w:t>
      </w:r>
      <w:r w:rsidR="00F33EE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lock-2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</w:t>
      </w:r>
    </w:p>
    <w:p w:rsidR="00CC49B1" w:rsidRPr="009447B1" w:rsidRDefault="00CC49B1" w:rsidP="009447B1">
      <w:pPr>
        <w:pStyle w:val="ListParagraph"/>
        <w:numPr>
          <w:ilvl w:val="0"/>
          <w:numId w:val="29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继续扫描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Tx4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，由于第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步遇到过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，则丢弃本次遇到的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TTC-2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</w:t>
      </w:r>
    </w:p>
    <w:p w:rsidR="00CC49B1" w:rsidRPr="0077066D" w:rsidRDefault="00CC49B1" w:rsidP="0077066D">
      <w:pPr>
        <w:pStyle w:val="ListParagraph"/>
        <w:numPr>
          <w:ilvl w:val="0"/>
          <w:numId w:val="29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由于当前交易序列不满足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batchSize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timer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两个条件，因此等待从</w:t>
      </w:r>
      <w:r w:rsidRPr="009447B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 w:rsidRPr="009447B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拉取新的消息序列，继续以上处理过程。</w:t>
      </w:r>
    </w:p>
    <w:p w:rsidR="00CC49B1" w:rsidRPr="0077066D" w:rsidRDefault="00CC49B1" w:rsidP="0077066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7066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注意：</w:t>
      </w:r>
    </w:p>
    <w:p w:rsidR="00CC49B1" w:rsidRPr="0077066D" w:rsidRDefault="00CC49B1" w:rsidP="0077066D">
      <w:pPr>
        <w:pStyle w:val="ListParagraph"/>
        <w:numPr>
          <w:ilvl w:val="0"/>
          <w:numId w:val="30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7066D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应用客户端可以向多个</w:t>
      </w:r>
      <w:r w:rsidR="0042452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排序服务</w:t>
      </w:r>
      <w:r w:rsidR="00DE51E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发送交易；</w:t>
      </w:r>
    </w:p>
    <w:p w:rsidR="00CC49B1" w:rsidRPr="0077066D" w:rsidRDefault="0077066D" w:rsidP="0077066D">
      <w:pPr>
        <w:pStyle w:val="ListParagraph"/>
        <w:numPr>
          <w:ilvl w:val="0"/>
          <w:numId w:val="30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排序服务</w:t>
      </w:r>
      <w:r w:rsidR="00DE51E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相互之间不会直接通信。</w:t>
      </w:r>
    </w:p>
    <w:p w:rsidR="004B4E94" w:rsidRDefault="00E30A26" w:rsidP="00D3307A">
      <w:pPr>
        <w:pStyle w:val="Heading2"/>
        <w:tabs>
          <w:tab w:val="clear" w:pos="360"/>
          <w:tab w:val="left" w:pos="567"/>
        </w:tabs>
        <w:spacing w:before="120"/>
        <w:ind w:left="578" w:hanging="578"/>
        <w:rPr>
          <w:rFonts w:ascii="Microsoft YaHei" w:eastAsia="Microsoft YaHei" w:hAnsi="Microsoft YaHei" w:cs="Microsoft YaHei" w:hint="default"/>
          <w:b w:val="0"/>
          <w:u w:color="595959"/>
          <w:lang w:eastAsia="zh-CN"/>
        </w:rPr>
      </w:pPr>
      <w:r w:rsidRPr="008137CF">
        <w:rPr>
          <w:rFonts w:ascii="Microsoft YaHei" w:eastAsia="Microsoft YaHei" w:hAnsi="Microsoft YaHei" w:cs="Microsoft YaHei"/>
          <w:b w:val="0"/>
          <w:u w:color="595959"/>
          <w:lang w:eastAsia="zh-CN"/>
        </w:rPr>
        <w:t>Farbic共识机制的问题</w:t>
      </w:r>
    </w:p>
    <w:p w:rsidR="007343C5" w:rsidRDefault="005C4CFC" w:rsidP="007343C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5C4CF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以上章节详细描述了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的共识机制，本质上充分利用了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集群对消息的处理，提供</w:t>
      </w:r>
      <w:r w:rsidR="00CF04D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交易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消息的有序性</w:t>
      </w:r>
      <w:r w:rsidR="007343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和可靠性，为排序服务打包交易生成b</w:t>
      </w:r>
      <w:r w:rsidR="007343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7343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提供了时序和可靠性的保障。从技术上来讲，巧妙的利用了K</w:t>
      </w:r>
      <w:r w:rsidR="007343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7343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的技术特性，完美的解决了f</w:t>
      </w:r>
      <w:r w:rsidR="007343C5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="007343C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的共识机制。</w:t>
      </w:r>
    </w:p>
    <w:p w:rsidR="00DB0575" w:rsidRDefault="00D012B6" w:rsidP="00DB057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当前大部分面向企业服务的区块链应用基本都是基于f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构建的联盟链服务，需要不同的组织机构作为组织结点，部署对等的服务加入到区块链，形成各个结点对等的区块链服务网络。</w:t>
      </w:r>
      <w:r w:rsidR="0022590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其网络形式为：</w:t>
      </w:r>
    </w:p>
    <w:p w:rsidR="0022590A" w:rsidRDefault="00AD028F" w:rsidP="0022590A">
      <w:pPr>
        <w:ind w:firstLine="397"/>
        <w:jc w:val="center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>
            <wp:extent cx="3931410" cy="2225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53" cy="22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54E" w:rsidRDefault="00BA054E" w:rsidP="00FB56FA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根据上图所示的区块链网络，</w:t>
      </w:r>
      <w:r w:rsidR="00BD36B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各个不同结点间应构建如V</w:t>
      </w:r>
      <w:r w:rsidR="00BD36B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PN</w:t>
      </w:r>
      <w:r w:rsidR="00BD36B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等网络，依赖此类网络安全技术保障网络安全，在如V</w:t>
      </w:r>
      <w:r w:rsidR="00BD36B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PN</w:t>
      </w:r>
      <w:r w:rsidR="00BD36B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等网络基础上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共识策略至少有两种不同的实现机制</w:t>
      </w:r>
      <w:r w:rsidR="00664E6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本节将消息描述两种不同的共识机制工作原理，技术特点和缺陷。</w:t>
      </w:r>
    </w:p>
    <w:p w:rsidR="00FB56FA" w:rsidRPr="00FB56FA" w:rsidRDefault="00984D0C" w:rsidP="00FB56FA">
      <w:pPr>
        <w:pStyle w:val="Heading3"/>
        <w:ind w:left="426" w:hanging="426"/>
        <w:rPr>
          <w:u w:color="595959"/>
          <w:lang w:val="zh-CN"/>
        </w:rPr>
      </w:pPr>
      <w:r>
        <w:rPr>
          <w:rFonts w:hint="eastAsia"/>
          <w:u w:color="595959"/>
          <w:lang w:val="zh-CN"/>
        </w:rPr>
        <w:t>全网</w:t>
      </w:r>
      <w:r w:rsidR="00FB56FA">
        <w:rPr>
          <w:rFonts w:hint="eastAsia"/>
          <w:u w:color="595959"/>
          <w:lang w:val="zh-CN"/>
        </w:rPr>
        <w:t>共识</w:t>
      </w:r>
    </w:p>
    <w:p w:rsidR="00E9691B" w:rsidRPr="002A2F73" w:rsidRDefault="000556F3" w:rsidP="002A2F7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由以上描述的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的共识机制，应该将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Kafka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部署在公网上，</w:t>
      </w:r>
      <w:r w:rsidR="00E9691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使得所有的结点的排序服务均能访问，此时至少应该做到以下几点技术细节：</w:t>
      </w:r>
    </w:p>
    <w:p w:rsidR="00E9691B" w:rsidRDefault="00065368" w:rsidP="00C640BB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不同结点的所有p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</w:t>
      </w:r>
      <w:r w:rsidR="00191CD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选出一个l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="00191CD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从排序服务接收打包好的b</w:t>
      </w:r>
      <w:r w:rsidR="00191CD3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191CD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，写入区块链</w:t>
      </w:r>
    </w:p>
    <w:p w:rsidR="00191CD3" w:rsidRDefault="00A15203" w:rsidP="00C640BB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所有结点的p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节点应能访问到l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，实现区块链的同步</w:t>
      </w:r>
    </w:p>
    <w:p w:rsidR="00A15203" w:rsidRDefault="001D205D" w:rsidP="001D205D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这种由中心化的K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集群提供时序保障</w:t>
      </w:r>
      <w:r w:rsidR="002739E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="00E459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全网所有的排序服务从K</w:t>
      </w:r>
      <w:r w:rsidR="00E459F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E459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获取背书过的交易，根据b</w:t>
      </w:r>
      <w:r w:rsidR="00E459F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atch</w:t>
      </w:r>
      <w:r w:rsidR="00E459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策略和定时器策略，对交易进行打包生成新的b</w:t>
      </w:r>
      <w:r w:rsidR="00E459F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E459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，并将新的b</w:t>
      </w:r>
      <w:r w:rsidR="00E459F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E459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发送给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全网统一的l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结点</w:t>
      </w:r>
      <w:r w:rsidR="00E459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实现共识</w:t>
      </w:r>
      <w:r w:rsidR="00E459F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的机制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="003777E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在设计和技术上至少存在以下几个问题</w:t>
      </w:r>
      <w:r w:rsidR="003240C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</w:t>
      </w:r>
    </w:p>
    <w:p w:rsidR="00FE277C" w:rsidRPr="00FE277C" w:rsidRDefault="00DD7A13" w:rsidP="00FE277C">
      <w:pPr>
        <w:pStyle w:val="ListParagraph"/>
        <w:numPr>
          <w:ilvl w:val="0"/>
          <w:numId w:val="3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的中心化问题</w:t>
      </w:r>
      <w:r w:rsidR="00EB3DC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，且暴露于公网</w:t>
      </w:r>
      <w:r w:rsidR="00FE27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，虽然依赖V</w:t>
      </w:r>
      <w:r w:rsidR="00FE277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PN</w:t>
      </w:r>
      <w:r w:rsidR="00FE27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等网络安全，但是仍然存在K</w:t>
      </w:r>
      <w:r w:rsidR="00FE277C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FE27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集群不稳定导致共识失败的问题；以及排序服务未及时消费交易导致交易丢失的问题；</w:t>
      </w:r>
    </w:p>
    <w:p w:rsidR="00DD7A13" w:rsidRDefault="00DD7A13" w:rsidP="004D3903">
      <w:pPr>
        <w:pStyle w:val="ListParagraph"/>
        <w:numPr>
          <w:ilvl w:val="0"/>
          <w:numId w:val="3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依赖VPN等网络安全技术，f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从技术上并不能保障安全</w:t>
      </w:r>
      <w:r w:rsidR="00FE27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；无经济上的安全机制保障；</w:t>
      </w:r>
    </w:p>
    <w:p w:rsidR="00DD7A13" w:rsidRDefault="00DD7A13" w:rsidP="004D3903">
      <w:pPr>
        <w:pStyle w:val="ListParagraph"/>
        <w:numPr>
          <w:ilvl w:val="0"/>
          <w:numId w:val="3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全网选取l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 w:rsidR="00FE27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，极可能效率低下</w:t>
      </w:r>
    </w:p>
    <w:p w:rsidR="007F2727" w:rsidRDefault="007F2727" w:rsidP="004D3903">
      <w:pPr>
        <w:pStyle w:val="ListParagraph"/>
        <w:numPr>
          <w:ilvl w:val="0"/>
          <w:numId w:val="3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基于公网，所有结点的排序服务节点从K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</w:t>
      </w:r>
      <w:r w:rsidR="00FE277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拉取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交易</w:t>
      </w:r>
      <w:r w:rsidR="009176C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，b</w:t>
      </w:r>
      <w:r w:rsidR="009176C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9176C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打包效率低下</w:t>
      </w:r>
    </w:p>
    <w:p w:rsidR="00FE79A4" w:rsidRDefault="00FE79A4" w:rsidP="004D3903">
      <w:pPr>
        <w:pStyle w:val="ListParagraph"/>
        <w:numPr>
          <w:ilvl w:val="0"/>
          <w:numId w:val="34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大概率排序服务节点由公网传输b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到l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</w:t>
      </w:r>
      <w:r w:rsidR="009176C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，多次的交易公网传输</w:t>
      </w:r>
    </w:p>
    <w:p w:rsidR="00F86615" w:rsidRPr="00624119" w:rsidRDefault="00822DDC" w:rsidP="0062411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虽然基于中心化K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集群，全网所有的排序服务均能拉取背书过的交易，从而实现全网的共识，虽然存在以上分析的技术缺点</w:t>
      </w:r>
      <w:r w:rsidR="00984D0C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，但是还是相对解决了共识的公正、透明的问题。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原因是</w:t>
      </w:r>
      <w:r w:rsidR="00F86615" w:rsidRP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全网的排序服务均实现从K</w:t>
      </w:r>
      <w:r w:rsidR="00F86615" w:rsidRP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F86615" w:rsidRP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拉取背书过的交易，打包生成新的b</w:t>
      </w:r>
      <w:r w:rsidR="00F86615" w:rsidRP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F86615" w:rsidRP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全网选取唯一的l</w:t>
      </w:r>
      <w:r w:rsid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，排序服务将打包生成好的b</w:t>
      </w:r>
      <w:r w:rsid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传输给l</w:t>
      </w:r>
      <w:r w:rsid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结点，后由l</w:t>
      </w:r>
      <w:r w:rsid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节点广播给其他p</w:t>
      </w:r>
      <w:r w:rsid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eer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节点，各个p</w:t>
      </w:r>
      <w:r w:rsidR="00064A5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eer</w:t>
      </w:r>
      <w:r w:rsidR="00064A5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节点写入到本地的区块链，从而保障全网的区块链数据的一致。</w:t>
      </w:r>
    </w:p>
    <w:p w:rsidR="00244673" w:rsidRDefault="00F8477E" w:rsidP="00F8477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全网共识解决了交易被打包生成新的b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的公平、公正共识的过程，</w:t>
      </w:r>
      <w:r w:rsidR="002A21E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共识要求所有结点的交易</w:t>
      </w:r>
      <w:r w:rsidR="002A21E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应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发送到全网唯一的中心化的K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集群进行打包产生新的区块</w:t>
      </w:r>
      <w:r w:rsidR="002A21E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。这种模式下，所有结点的排序服务应从K</w:t>
      </w:r>
      <w:r w:rsidR="002A21E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2A21E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集群拉取交易，产生了不必要的数据网络传输。那么有没有一种可能的方案既能提供共识又能降低</w:t>
      </w:r>
      <w:r w:rsidR="00045DE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t</w:t>
      </w:r>
      <w:r w:rsidR="00045DE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ransaction message</w:t>
      </w:r>
      <w:r w:rsidR="002A21E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在网络上的多次传输。</w:t>
      </w:r>
      <w:bookmarkStart w:id="0" w:name="_GoBack"/>
      <w:bookmarkEnd w:id="0"/>
    </w:p>
    <w:p w:rsidR="002A21E0" w:rsidRDefault="00624119" w:rsidP="00624119">
      <w:pPr>
        <w:pStyle w:val="Heading3"/>
        <w:ind w:left="426" w:hanging="426"/>
        <w:rPr>
          <w:u w:color="595959"/>
          <w:lang w:val="zh-CN"/>
        </w:rPr>
      </w:pPr>
      <w:r w:rsidRPr="00244673">
        <w:rPr>
          <w:rFonts w:hint="eastAsia"/>
          <w:u w:color="595959"/>
          <w:lang w:val="zh-CN"/>
        </w:rPr>
        <w:t>集中共识</w:t>
      </w:r>
    </w:p>
    <w:p w:rsidR="00624119" w:rsidRDefault="00624119" w:rsidP="00F8477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集中共识是将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block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的打包和产生由网络中的某个结点来完成</w:t>
      </w:r>
      <w:r w:rsidR="00252820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所有结点产生的交易经过有效的背书之后，将带有e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ndorsement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transaction message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发送给实现共识服务的结点提供的K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服务，该节点对应的排序服务从K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上拉取交易消息，根据批处理和定时策略打包生成新的b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。由于b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的打包和生成由集中的结点的排序服务完成，因此最合理的l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节点自然而然由该结点的某个p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eer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来承当，排序服务将生成好的b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lock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发送给l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，l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eader peer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广播到全网的p</w:t>
      </w:r>
      <w:r w:rsidR="00512C2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eer</w:t>
      </w:r>
      <w:r w:rsidR="00512C2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结点，实现全网的区块的一致性。</w:t>
      </w:r>
    </w:p>
    <w:p w:rsidR="00512C2F" w:rsidRDefault="00181703" w:rsidP="00F8477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相比较全网共识，虽然提高了效率，却牺牲了作为区块链的核心价值：信任。集中式的共识，完全依赖于提供共识服务的结点的自律</w:t>
      </w:r>
      <w:r w:rsidR="00D72BA7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，依赖某个结点的自律显然是不可取，无技术或经济上的机制保障该结点不作恶，提供稳定的共识服务。</w:t>
      </w:r>
    </w:p>
    <w:p w:rsidR="009E6455" w:rsidRDefault="009E6455" w:rsidP="00F8477E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而且，技术上分析，集中式的共识显然也没法解决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fabric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全网共识下的技术缺陷。同样依然要依赖于V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等网络来保障网络安全，K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依然要暴露到公共网络</w:t>
      </w:r>
      <w:r w:rsidR="00B8570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:rsidR="0034349A" w:rsidRDefault="004A7EBC" w:rsidP="008A77A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2324B"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:rsidR="00AE56A5" w:rsidRPr="00B8570A" w:rsidRDefault="00E367E8" w:rsidP="00AE56A5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比较与比特币，以太坊等公网的P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oW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等共识机制，效率提高了不少，但是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</w:t>
      </w:r>
      <w:r w:rsidRPr="00B8570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abric</w:t>
      </w:r>
      <w:r w:rsidRPr="00B8570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的共识机制是依赖K</w:t>
      </w:r>
      <w:r w:rsidRPr="00B8570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 w:rsidRPr="00B8570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提供支持的，因此从根本上没法解决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afka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中心化问题带来的共识过程中产生的问题。</w:t>
      </w:r>
    </w:p>
    <w:sectPr w:rsidR="00AE56A5" w:rsidRPr="00B8570A" w:rsidSect="00802C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900" w:bottom="1440" w:left="1134" w:header="1020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36C" w:rsidRDefault="00AB536C">
      <w:r>
        <w:separator/>
      </w:r>
    </w:p>
  </w:endnote>
  <w:endnote w:type="continuationSeparator" w:id="0">
    <w:p w:rsidR="00AB536C" w:rsidRDefault="00AB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altName w:val="微软雅黑 Light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 Light">
    <w:charset w:val="86"/>
    <w:family w:val="swiss"/>
    <w:pitch w:val="variable"/>
    <w:sig w:usb0="80000287" w:usb1="2ACF0010" w:usb2="00000016" w:usb3="00000000" w:csb0="0004001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MS Gothic"/>
    <w:charset w:val="80"/>
    <w:family w:val="auto"/>
    <w:pitch w:val="variable"/>
    <w:sig w:usb0="000002C7" w:usb1="2AC71C10" w:usb2="00000012" w:usb3="00000000" w:csb0="0002000D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8E2" w:rsidRDefault="002538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C87" w:rsidRDefault="00371C87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802763"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  <w:t xml:space="preserve">                                                                                                            </w:t>
    </w:r>
    <w:r>
      <w:rPr>
        <w:rFonts w:ascii="Microsoft YaHei" w:eastAsia="Microsoft YaHei" w:hAnsi="Microsoft YaHei" w:cs="Microsoft YaHei" w:hint="eastAsia"/>
      </w:rPr>
      <w:t>木栈闲谈</w:t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8E2" w:rsidRDefault="002538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36C" w:rsidRDefault="00AB536C">
      <w:r>
        <w:separator/>
      </w:r>
    </w:p>
  </w:footnote>
  <w:footnote w:type="continuationSeparator" w:id="0">
    <w:p w:rsidR="00AB536C" w:rsidRDefault="00AB5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8E2" w:rsidRDefault="002538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C87" w:rsidRDefault="00371C87" w:rsidP="005816C2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ED980" wp14:editId="1C1AD686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/>
        <w:lang w:val="zh-CN" w:eastAsia="zh-CN"/>
      </w:rPr>
      <w:t>Fabric</w:t>
    </w:r>
    <w:r>
      <w:rPr>
        <w:rFonts w:ascii="Microsoft YaHei" w:eastAsia="Microsoft YaHei" w:hAnsi="Microsoft YaHei" w:cs="Microsoft YaHei" w:hint="eastAsia"/>
        <w:lang w:val="zh-CN" w:eastAsia="zh-CN"/>
      </w:rPr>
      <w:t>核心设计之共识机制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8E2" w:rsidRDefault="002538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38B62DB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微软雅黑 Ligh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1637EA8"/>
    <w:multiLevelType w:val="hybridMultilevel"/>
    <w:tmpl w:val="A732A78A"/>
    <w:lvl w:ilvl="0" w:tplc="2102B192">
      <w:start w:val="1"/>
      <w:numFmt w:val="decimal"/>
      <w:lvlText w:val="%1、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514C7"/>
    <w:multiLevelType w:val="hybridMultilevel"/>
    <w:tmpl w:val="0968160A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F40B1"/>
    <w:multiLevelType w:val="hybridMultilevel"/>
    <w:tmpl w:val="58E48E02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9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A4C5413"/>
    <w:multiLevelType w:val="hybridMultilevel"/>
    <w:tmpl w:val="58E48E02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1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66536"/>
    <w:multiLevelType w:val="hybridMultilevel"/>
    <w:tmpl w:val="58E48E02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3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69DB548A"/>
    <w:multiLevelType w:val="hybridMultilevel"/>
    <w:tmpl w:val="58E48E02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5" w15:restartNumberingAfterBreak="0">
    <w:nsid w:val="6AD24D63"/>
    <w:multiLevelType w:val="hybridMultilevel"/>
    <w:tmpl w:val="529A2E40"/>
    <w:numStyleLink w:val="Numbered"/>
  </w:abstractNum>
  <w:abstractNum w:abstractNumId="16" w15:restartNumberingAfterBreak="0">
    <w:nsid w:val="6D1B6CBA"/>
    <w:multiLevelType w:val="hybridMultilevel"/>
    <w:tmpl w:val="58E48E02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7" w15:restartNumberingAfterBreak="0">
    <w:nsid w:val="6FF97A2F"/>
    <w:multiLevelType w:val="hybridMultilevel"/>
    <w:tmpl w:val="58E48E02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8"/>
  </w:num>
  <w:num w:numId="2">
    <w:abstractNumId w:val="6"/>
  </w:num>
  <w:num w:numId="3">
    <w:abstractNumId w:val="13"/>
  </w:num>
  <w:num w:numId="4">
    <w:abstractNumId w:val="9"/>
  </w:num>
  <w:num w:numId="5">
    <w:abstractNumId w:val="1"/>
  </w:num>
  <w:num w:numId="6">
    <w:abstractNumId w:val="2"/>
  </w:num>
  <w:num w:numId="7">
    <w:abstractNumId w:val="4"/>
  </w:num>
  <w:num w:numId="8">
    <w:abstractNumId w:val="11"/>
  </w:num>
  <w:num w:numId="9">
    <w:abstractNumId w:val="7"/>
  </w:num>
  <w:num w:numId="10">
    <w:abstractNumId w:val="0"/>
  </w:num>
  <w:num w:numId="11">
    <w:abstractNumId w:val="1"/>
  </w:num>
  <w:num w:numId="12">
    <w:abstractNumId w:val="5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6"/>
  </w:num>
  <w:num w:numId="28">
    <w:abstractNumId w:val="3"/>
  </w:num>
  <w:num w:numId="29">
    <w:abstractNumId w:val="12"/>
  </w:num>
  <w:num w:numId="30">
    <w:abstractNumId w:val="17"/>
  </w:num>
  <w:num w:numId="31">
    <w:abstractNumId w:val="1"/>
  </w:num>
  <w:num w:numId="32">
    <w:abstractNumId w:val="1"/>
  </w:num>
  <w:num w:numId="33">
    <w:abstractNumId w:val="8"/>
  </w:num>
  <w:num w:numId="34">
    <w:abstractNumId w:val="14"/>
  </w:num>
  <w:num w:numId="35">
    <w:abstractNumId w:val="15"/>
  </w:num>
  <w:num w:numId="36">
    <w:abstractNumId w:val="1"/>
  </w:num>
  <w:num w:numId="37">
    <w:abstractNumId w:val="10"/>
  </w:num>
  <w:num w:numId="38">
    <w:abstractNumId w:val="1"/>
  </w:num>
  <w:num w:numId="3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493D"/>
    <w:rsid w:val="0001577B"/>
    <w:rsid w:val="0002268B"/>
    <w:rsid w:val="00045C42"/>
    <w:rsid w:val="00045DE8"/>
    <w:rsid w:val="00046037"/>
    <w:rsid w:val="00054398"/>
    <w:rsid w:val="000556F3"/>
    <w:rsid w:val="00056D76"/>
    <w:rsid w:val="00061C42"/>
    <w:rsid w:val="00062B93"/>
    <w:rsid w:val="00062E55"/>
    <w:rsid w:val="00064A52"/>
    <w:rsid w:val="00065368"/>
    <w:rsid w:val="00065FD8"/>
    <w:rsid w:val="00070FA5"/>
    <w:rsid w:val="00073B50"/>
    <w:rsid w:val="000A60C9"/>
    <w:rsid w:val="000A7FA1"/>
    <w:rsid w:val="000B79D1"/>
    <w:rsid w:val="000C481F"/>
    <w:rsid w:val="000E583B"/>
    <w:rsid w:val="000E716D"/>
    <w:rsid w:val="000F1890"/>
    <w:rsid w:val="001000E6"/>
    <w:rsid w:val="00102878"/>
    <w:rsid w:val="0010332B"/>
    <w:rsid w:val="00106859"/>
    <w:rsid w:val="00122D04"/>
    <w:rsid w:val="001313FE"/>
    <w:rsid w:val="00134038"/>
    <w:rsid w:val="0013642B"/>
    <w:rsid w:val="00140625"/>
    <w:rsid w:val="001526DF"/>
    <w:rsid w:val="00153C14"/>
    <w:rsid w:val="00160508"/>
    <w:rsid w:val="001626BC"/>
    <w:rsid w:val="00165A7F"/>
    <w:rsid w:val="0016600B"/>
    <w:rsid w:val="00166549"/>
    <w:rsid w:val="0017372D"/>
    <w:rsid w:val="00181703"/>
    <w:rsid w:val="00185118"/>
    <w:rsid w:val="001902C2"/>
    <w:rsid w:val="00191CD3"/>
    <w:rsid w:val="001A3846"/>
    <w:rsid w:val="001A42B1"/>
    <w:rsid w:val="001A5129"/>
    <w:rsid w:val="001A658A"/>
    <w:rsid w:val="001B37EC"/>
    <w:rsid w:val="001C021F"/>
    <w:rsid w:val="001C12C2"/>
    <w:rsid w:val="001C197E"/>
    <w:rsid w:val="001D205D"/>
    <w:rsid w:val="001D6EE5"/>
    <w:rsid w:val="001E06BA"/>
    <w:rsid w:val="001E45BF"/>
    <w:rsid w:val="00203B04"/>
    <w:rsid w:val="00207A2B"/>
    <w:rsid w:val="00214334"/>
    <w:rsid w:val="0022324B"/>
    <w:rsid w:val="0022590A"/>
    <w:rsid w:val="00225C4E"/>
    <w:rsid w:val="002338F5"/>
    <w:rsid w:val="00235112"/>
    <w:rsid w:val="00236EE4"/>
    <w:rsid w:val="00242358"/>
    <w:rsid w:val="00244673"/>
    <w:rsid w:val="00252820"/>
    <w:rsid w:val="002538E2"/>
    <w:rsid w:val="00266526"/>
    <w:rsid w:val="002731BD"/>
    <w:rsid w:val="002739E2"/>
    <w:rsid w:val="00275B6F"/>
    <w:rsid w:val="002805AE"/>
    <w:rsid w:val="0028294C"/>
    <w:rsid w:val="00282AD9"/>
    <w:rsid w:val="00295815"/>
    <w:rsid w:val="00297B39"/>
    <w:rsid w:val="002A21E0"/>
    <w:rsid w:val="002A2F73"/>
    <w:rsid w:val="002B07F5"/>
    <w:rsid w:val="002B6963"/>
    <w:rsid w:val="002D0E21"/>
    <w:rsid w:val="002D4CDA"/>
    <w:rsid w:val="002D79E2"/>
    <w:rsid w:val="002D7B9C"/>
    <w:rsid w:val="002F60EF"/>
    <w:rsid w:val="003018FF"/>
    <w:rsid w:val="00306054"/>
    <w:rsid w:val="00311A3C"/>
    <w:rsid w:val="00312177"/>
    <w:rsid w:val="00314097"/>
    <w:rsid w:val="0031663A"/>
    <w:rsid w:val="00321084"/>
    <w:rsid w:val="003240C4"/>
    <w:rsid w:val="00331E39"/>
    <w:rsid w:val="0034349A"/>
    <w:rsid w:val="0034575B"/>
    <w:rsid w:val="00346EF4"/>
    <w:rsid w:val="00347C41"/>
    <w:rsid w:val="003543D1"/>
    <w:rsid w:val="0035482D"/>
    <w:rsid w:val="003622E3"/>
    <w:rsid w:val="00365DBB"/>
    <w:rsid w:val="003677DE"/>
    <w:rsid w:val="00370AED"/>
    <w:rsid w:val="00371C87"/>
    <w:rsid w:val="00373A6E"/>
    <w:rsid w:val="003777E6"/>
    <w:rsid w:val="00386B3F"/>
    <w:rsid w:val="003926FE"/>
    <w:rsid w:val="00393136"/>
    <w:rsid w:val="0039618C"/>
    <w:rsid w:val="00397D15"/>
    <w:rsid w:val="003A3303"/>
    <w:rsid w:val="003B038E"/>
    <w:rsid w:val="003B264C"/>
    <w:rsid w:val="003C4867"/>
    <w:rsid w:val="003D0093"/>
    <w:rsid w:val="003D1F92"/>
    <w:rsid w:val="003D57DF"/>
    <w:rsid w:val="003E3AC3"/>
    <w:rsid w:val="003E7191"/>
    <w:rsid w:val="003F4FF7"/>
    <w:rsid w:val="003F7BDA"/>
    <w:rsid w:val="00401EA7"/>
    <w:rsid w:val="0041509D"/>
    <w:rsid w:val="00417A03"/>
    <w:rsid w:val="00421914"/>
    <w:rsid w:val="0042452A"/>
    <w:rsid w:val="00430650"/>
    <w:rsid w:val="00437C52"/>
    <w:rsid w:val="004560B5"/>
    <w:rsid w:val="00472D88"/>
    <w:rsid w:val="004770FC"/>
    <w:rsid w:val="004808EE"/>
    <w:rsid w:val="00482F6C"/>
    <w:rsid w:val="0048629F"/>
    <w:rsid w:val="00490F39"/>
    <w:rsid w:val="00494212"/>
    <w:rsid w:val="004968DA"/>
    <w:rsid w:val="004A13B7"/>
    <w:rsid w:val="004A6E31"/>
    <w:rsid w:val="004A7EBC"/>
    <w:rsid w:val="004B12A5"/>
    <w:rsid w:val="004B4E94"/>
    <w:rsid w:val="004C159E"/>
    <w:rsid w:val="004C2F17"/>
    <w:rsid w:val="004D3903"/>
    <w:rsid w:val="004E19D3"/>
    <w:rsid w:val="004E5861"/>
    <w:rsid w:val="004F2C77"/>
    <w:rsid w:val="005007E7"/>
    <w:rsid w:val="00502B5D"/>
    <w:rsid w:val="00512C2F"/>
    <w:rsid w:val="00514B49"/>
    <w:rsid w:val="00514EF1"/>
    <w:rsid w:val="00555A8D"/>
    <w:rsid w:val="005640AA"/>
    <w:rsid w:val="00565388"/>
    <w:rsid w:val="0056691A"/>
    <w:rsid w:val="00571C80"/>
    <w:rsid w:val="005816C2"/>
    <w:rsid w:val="00591167"/>
    <w:rsid w:val="00593134"/>
    <w:rsid w:val="005A267B"/>
    <w:rsid w:val="005B498F"/>
    <w:rsid w:val="005B5F86"/>
    <w:rsid w:val="005C4CFC"/>
    <w:rsid w:val="005D2B28"/>
    <w:rsid w:val="005E536B"/>
    <w:rsid w:val="005F3211"/>
    <w:rsid w:val="00610FF2"/>
    <w:rsid w:val="00615622"/>
    <w:rsid w:val="00624119"/>
    <w:rsid w:val="00634414"/>
    <w:rsid w:val="006432E2"/>
    <w:rsid w:val="00644B7E"/>
    <w:rsid w:val="0064696D"/>
    <w:rsid w:val="0065381C"/>
    <w:rsid w:val="0065482A"/>
    <w:rsid w:val="00664E69"/>
    <w:rsid w:val="006666D3"/>
    <w:rsid w:val="00674258"/>
    <w:rsid w:val="00693D4A"/>
    <w:rsid w:val="00695BB6"/>
    <w:rsid w:val="006A402C"/>
    <w:rsid w:val="006B1F4D"/>
    <w:rsid w:val="006B2D81"/>
    <w:rsid w:val="006B74A9"/>
    <w:rsid w:val="006B786C"/>
    <w:rsid w:val="006B7A2B"/>
    <w:rsid w:val="006D2DDC"/>
    <w:rsid w:val="006E1486"/>
    <w:rsid w:val="006E2B10"/>
    <w:rsid w:val="006E4329"/>
    <w:rsid w:val="006E4F86"/>
    <w:rsid w:val="006F29C7"/>
    <w:rsid w:val="006F4923"/>
    <w:rsid w:val="00710EDC"/>
    <w:rsid w:val="007343C5"/>
    <w:rsid w:val="00735915"/>
    <w:rsid w:val="00745065"/>
    <w:rsid w:val="00746E42"/>
    <w:rsid w:val="007556F7"/>
    <w:rsid w:val="00767AB8"/>
    <w:rsid w:val="0077066D"/>
    <w:rsid w:val="007735A9"/>
    <w:rsid w:val="0077499D"/>
    <w:rsid w:val="00774DF7"/>
    <w:rsid w:val="00786B07"/>
    <w:rsid w:val="00797004"/>
    <w:rsid w:val="0079742A"/>
    <w:rsid w:val="00797EDC"/>
    <w:rsid w:val="007A09CE"/>
    <w:rsid w:val="007A0B4F"/>
    <w:rsid w:val="007A4040"/>
    <w:rsid w:val="007B44C1"/>
    <w:rsid w:val="007C11F7"/>
    <w:rsid w:val="007C14FB"/>
    <w:rsid w:val="007D5B20"/>
    <w:rsid w:val="007E25FA"/>
    <w:rsid w:val="007E4214"/>
    <w:rsid w:val="007E5AEF"/>
    <w:rsid w:val="007E6505"/>
    <w:rsid w:val="007E7117"/>
    <w:rsid w:val="007F215E"/>
    <w:rsid w:val="007F2727"/>
    <w:rsid w:val="007F51B2"/>
    <w:rsid w:val="00802763"/>
    <w:rsid w:val="00802C87"/>
    <w:rsid w:val="00810F7A"/>
    <w:rsid w:val="008120B2"/>
    <w:rsid w:val="008120B7"/>
    <w:rsid w:val="008137CF"/>
    <w:rsid w:val="008148A5"/>
    <w:rsid w:val="00814CC6"/>
    <w:rsid w:val="00822087"/>
    <w:rsid w:val="00822DDC"/>
    <w:rsid w:val="00824CC9"/>
    <w:rsid w:val="00832BE7"/>
    <w:rsid w:val="00861A7B"/>
    <w:rsid w:val="00892E1D"/>
    <w:rsid w:val="008A1FF1"/>
    <w:rsid w:val="008A77A4"/>
    <w:rsid w:val="008A7DC2"/>
    <w:rsid w:val="008C26E0"/>
    <w:rsid w:val="008C44CF"/>
    <w:rsid w:val="008E5F08"/>
    <w:rsid w:val="008F5229"/>
    <w:rsid w:val="00910EFD"/>
    <w:rsid w:val="0091476E"/>
    <w:rsid w:val="009176CB"/>
    <w:rsid w:val="00920DFE"/>
    <w:rsid w:val="00931F8F"/>
    <w:rsid w:val="00933122"/>
    <w:rsid w:val="009447B1"/>
    <w:rsid w:val="00947C30"/>
    <w:rsid w:val="009547CA"/>
    <w:rsid w:val="00962C86"/>
    <w:rsid w:val="00967208"/>
    <w:rsid w:val="009672AE"/>
    <w:rsid w:val="009755A5"/>
    <w:rsid w:val="00976581"/>
    <w:rsid w:val="009813AB"/>
    <w:rsid w:val="00982205"/>
    <w:rsid w:val="00984D0C"/>
    <w:rsid w:val="009910FC"/>
    <w:rsid w:val="00992F19"/>
    <w:rsid w:val="009A115A"/>
    <w:rsid w:val="009A15E3"/>
    <w:rsid w:val="009A747A"/>
    <w:rsid w:val="009B4C59"/>
    <w:rsid w:val="009C085E"/>
    <w:rsid w:val="009C0B50"/>
    <w:rsid w:val="009C28B7"/>
    <w:rsid w:val="009E3E9D"/>
    <w:rsid w:val="009E59FB"/>
    <w:rsid w:val="009E6455"/>
    <w:rsid w:val="009F31AB"/>
    <w:rsid w:val="00A02FF6"/>
    <w:rsid w:val="00A0321A"/>
    <w:rsid w:val="00A15203"/>
    <w:rsid w:val="00A225D0"/>
    <w:rsid w:val="00A359DE"/>
    <w:rsid w:val="00A3686B"/>
    <w:rsid w:val="00A567F9"/>
    <w:rsid w:val="00A63664"/>
    <w:rsid w:val="00A837F1"/>
    <w:rsid w:val="00AA5E3A"/>
    <w:rsid w:val="00AB3CD9"/>
    <w:rsid w:val="00AB536C"/>
    <w:rsid w:val="00AD028F"/>
    <w:rsid w:val="00AD213C"/>
    <w:rsid w:val="00AE4E09"/>
    <w:rsid w:val="00AE56A5"/>
    <w:rsid w:val="00AE786D"/>
    <w:rsid w:val="00AF0592"/>
    <w:rsid w:val="00AF2A5E"/>
    <w:rsid w:val="00AF3B6B"/>
    <w:rsid w:val="00AF3BA5"/>
    <w:rsid w:val="00AF5262"/>
    <w:rsid w:val="00AF52C2"/>
    <w:rsid w:val="00B036F4"/>
    <w:rsid w:val="00B047C6"/>
    <w:rsid w:val="00B05A26"/>
    <w:rsid w:val="00B13D09"/>
    <w:rsid w:val="00B2678F"/>
    <w:rsid w:val="00B27D6A"/>
    <w:rsid w:val="00B55416"/>
    <w:rsid w:val="00B764F0"/>
    <w:rsid w:val="00B8570A"/>
    <w:rsid w:val="00B87482"/>
    <w:rsid w:val="00B934C5"/>
    <w:rsid w:val="00BA054E"/>
    <w:rsid w:val="00BA4D2C"/>
    <w:rsid w:val="00BA5907"/>
    <w:rsid w:val="00BB498B"/>
    <w:rsid w:val="00BB589D"/>
    <w:rsid w:val="00BD1D99"/>
    <w:rsid w:val="00BD36B2"/>
    <w:rsid w:val="00BE0235"/>
    <w:rsid w:val="00BE2E02"/>
    <w:rsid w:val="00BE543A"/>
    <w:rsid w:val="00C07D09"/>
    <w:rsid w:val="00C1021F"/>
    <w:rsid w:val="00C10667"/>
    <w:rsid w:val="00C1444D"/>
    <w:rsid w:val="00C14DF6"/>
    <w:rsid w:val="00C1753B"/>
    <w:rsid w:val="00C2229B"/>
    <w:rsid w:val="00C25CE5"/>
    <w:rsid w:val="00C3198C"/>
    <w:rsid w:val="00C359EE"/>
    <w:rsid w:val="00C41DC3"/>
    <w:rsid w:val="00C542E0"/>
    <w:rsid w:val="00C6189F"/>
    <w:rsid w:val="00C6341D"/>
    <w:rsid w:val="00C640BB"/>
    <w:rsid w:val="00C67F1D"/>
    <w:rsid w:val="00C71B6D"/>
    <w:rsid w:val="00C773B5"/>
    <w:rsid w:val="00C8118E"/>
    <w:rsid w:val="00C851B7"/>
    <w:rsid w:val="00C93E9D"/>
    <w:rsid w:val="00C94799"/>
    <w:rsid w:val="00C95124"/>
    <w:rsid w:val="00C96E8F"/>
    <w:rsid w:val="00CB0EBD"/>
    <w:rsid w:val="00CC0D6E"/>
    <w:rsid w:val="00CC49B1"/>
    <w:rsid w:val="00CD44A4"/>
    <w:rsid w:val="00CE2C8A"/>
    <w:rsid w:val="00CF04D2"/>
    <w:rsid w:val="00CF6B47"/>
    <w:rsid w:val="00D0124B"/>
    <w:rsid w:val="00D012B6"/>
    <w:rsid w:val="00D224FF"/>
    <w:rsid w:val="00D23853"/>
    <w:rsid w:val="00D3128A"/>
    <w:rsid w:val="00D3307A"/>
    <w:rsid w:val="00D336E1"/>
    <w:rsid w:val="00D42058"/>
    <w:rsid w:val="00D64B1C"/>
    <w:rsid w:val="00D719BF"/>
    <w:rsid w:val="00D72BA7"/>
    <w:rsid w:val="00D73E4F"/>
    <w:rsid w:val="00D80C92"/>
    <w:rsid w:val="00D970B6"/>
    <w:rsid w:val="00DA2081"/>
    <w:rsid w:val="00DA436D"/>
    <w:rsid w:val="00DB0050"/>
    <w:rsid w:val="00DB0575"/>
    <w:rsid w:val="00DB3A18"/>
    <w:rsid w:val="00DB4CEA"/>
    <w:rsid w:val="00DB4F11"/>
    <w:rsid w:val="00DB5E79"/>
    <w:rsid w:val="00DD3170"/>
    <w:rsid w:val="00DD6A1C"/>
    <w:rsid w:val="00DD7A13"/>
    <w:rsid w:val="00DE00F7"/>
    <w:rsid w:val="00DE3CC7"/>
    <w:rsid w:val="00DE51E5"/>
    <w:rsid w:val="00DE5EE7"/>
    <w:rsid w:val="00DE7FD3"/>
    <w:rsid w:val="00E2538B"/>
    <w:rsid w:val="00E30A26"/>
    <w:rsid w:val="00E31184"/>
    <w:rsid w:val="00E357A4"/>
    <w:rsid w:val="00E3665D"/>
    <w:rsid w:val="00E367E8"/>
    <w:rsid w:val="00E4008A"/>
    <w:rsid w:val="00E459FC"/>
    <w:rsid w:val="00E53809"/>
    <w:rsid w:val="00E563A0"/>
    <w:rsid w:val="00E566CD"/>
    <w:rsid w:val="00E60488"/>
    <w:rsid w:val="00E64A5B"/>
    <w:rsid w:val="00E672BD"/>
    <w:rsid w:val="00E702EE"/>
    <w:rsid w:val="00E9219B"/>
    <w:rsid w:val="00E947C1"/>
    <w:rsid w:val="00E95B1F"/>
    <w:rsid w:val="00E9691B"/>
    <w:rsid w:val="00EA1E1A"/>
    <w:rsid w:val="00EB3DCA"/>
    <w:rsid w:val="00EB616A"/>
    <w:rsid w:val="00EC3DBF"/>
    <w:rsid w:val="00EE212A"/>
    <w:rsid w:val="00EE27D3"/>
    <w:rsid w:val="00F0032B"/>
    <w:rsid w:val="00F01B22"/>
    <w:rsid w:val="00F04536"/>
    <w:rsid w:val="00F11991"/>
    <w:rsid w:val="00F20124"/>
    <w:rsid w:val="00F24E31"/>
    <w:rsid w:val="00F3136E"/>
    <w:rsid w:val="00F33EEB"/>
    <w:rsid w:val="00F44509"/>
    <w:rsid w:val="00F44EA7"/>
    <w:rsid w:val="00F5637B"/>
    <w:rsid w:val="00F61D0C"/>
    <w:rsid w:val="00F62FA5"/>
    <w:rsid w:val="00F65CD6"/>
    <w:rsid w:val="00F75B12"/>
    <w:rsid w:val="00F80FC6"/>
    <w:rsid w:val="00F8477E"/>
    <w:rsid w:val="00F86615"/>
    <w:rsid w:val="00F86A06"/>
    <w:rsid w:val="00FA1644"/>
    <w:rsid w:val="00FA4ABE"/>
    <w:rsid w:val="00FA7EDE"/>
    <w:rsid w:val="00FB1FAC"/>
    <w:rsid w:val="00FB3FE2"/>
    <w:rsid w:val="00FB42B1"/>
    <w:rsid w:val="00FB56FA"/>
    <w:rsid w:val="00FC2961"/>
    <w:rsid w:val="00FD49DF"/>
    <w:rsid w:val="00FD4A24"/>
    <w:rsid w:val="00FD6F44"/>
    <w:rsid w:val="00FD7E60"/>
    <w:rsid w:val="00FE277C"/>
    <w:rsid w:val="00FE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F9D933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3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13403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paragraph" w:styleId="BalloonText">
    <w:name w:val="Balloon Text"/>
    <w:basedOn w:val="Normal"/>
    <w:link w:val="BalloonTextChar"/>
    <w:uiPriority w:val="99"/>
    <w:semiHidden/>
    <w:unhideWhenUsed/>
    <w:rsid w:val="002538E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8E2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1DB5-F2E1-4323-B5D2-952D2F255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5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Ng</cp:lastModifiedBy>
  <cp:revision>579</cp:revision>
  <dcterms:created xsi:type="dcterms:W3CDTF">2019-04-08T02:44:00Z</dcterms:created>
  <dcterms:modified xsi:type="dcterms:W3CDTF">2020-05-04T09:46:00Z</dcterms:modified>
</cp:coreProperties>
</file>