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F361096" w14:textId="77777777" w:rsidR="0034349A" w:rsidRPr="00D537CA" w:rsidRDefault="002E6133" w:rsidP="00DE7FD3">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联邦</w:t>
      </w:r>
      <w:r w:rsidR="00C34AAD">
        <w:rPr>
          <w:rStyle w:val="None"/>
          <w:rFonts w:ascii="Microsoft YaHei UI Light" w:eastAsia="Microsoft YaHei UI Light" w:hAnsi="Microsoft YaHei UI Light"/>
          <w:lang w:val="en-US" w:eastAsia="zh-CN"/>
        </w:rPr>
        <w:t>强化</w:t>
      </w:r>
      <w:r>
        <w:rPr>
          <w:rStyle w:val="None"/>
          <w:rFonts w:ascii="Microsoft YaHei UI Light" w:eastAsia="Microsoft YaHei UI Light" w:hAnsi="Microsoft YaHei UI Light"/>
          <w:lang w:val="en-US" w:eastAsia="zh-CN"/>
        </w:rPr>
        <w:t>学习</w:t>
      </w:r>
    </w:p>
    <w:p w14:paraId="3827309F" w14:textId="77777777" w:rsidR="0034349A" w:rsidRPr="004068C5" w:rsidRDefault="00C34AAD" w:rsidP="004068C5">
      <w:pPr>
        <w:pStyle w:val="Subtitle"/>
        <w:rPr>
          <w:rFonts w:ascii="SimSun" w:eastAsia="SimSun" w:hAnsi="SimSun" w:cs="YuKyokasho Yoko Bold"/>
          <w:b w:val="0"/>
          <w:bCs w:val="0"/>
        </w:rPr>
      </w:pPr>
      <w:proofErr w:type="spellStart"/>
      <w:r>
        <w:rPr>
          <w:rStyle w:val="None"/>
          <w:rFonts w:ascii="SimSun" w:eastAsia="SimSun" w:hAnsi="SimSun" w:hint="eastAsia"/>
          <w:b w:val="0"/>
          <w:bCs w:val="0"/>
          <w:lang w:val="en-US" w:eastAsia="zh-CN"/>
        </w:rPr>
        <w:t>6</w:t>
      </w:r>
      <w:r w:rsidR="004A7EBC" w:rsidRPr="00166549">
        <w:rPr>
          <w:rStyle w:val="None"/>
          <w:rFonts w:ascii="SimSun" w:eastAsia="SimSun" w:hAnsi="SimSun"/>
          <w:b w:val="0"/>
          <w:bCs w:val="0"/>
          <w:vertAlign w:val="superscript"/>
          <w:lang w:val="en-US"/>
        </w:rPr>
        <w:t>TH</w:t>
      </w:r>
      <w:proofErr w:type="spellEnd"/>
      <w:r w:rsidR="004A7EBC" w:rsidRPr="00166549">
        <w:rPr>
          <w:rFonts w:ascii="SimSun" w:eastAsia="SimSun" w:hAnsi="SimSun"/>
          <w:b w:val="0"/>
          <w:bCs w:val="0"/>
        </w:rPr>
        <w:t xml:space="preserve"> </w:t>
      </w:r>
      <w:proofErr w:type="spellStart"/>
      <w:r w:rsidR="00D537CA">
        <w:rPr>
          <w:rFonts w:ascii="SimSun" w:eastAsia="SimSun" w:hAnsi="SimSun"/>
          <w:b w:val="0"/>
          <w:bCs w:val="0"/>
        </w:rPr>
        <w:t>Ju</w:t>
      </w:r>
      <w:r>
        <w:rPr>
          <w:rFonts w:ascii="SimSun" w:eastAsia="SimSun" w:hAnsi="SimSun" w:hint="eastAsia"/>
          <w:b w:val="0"/>
          <w:bCs w:val="0"/>
        </w:rPr>
        <w:t>l</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20</w:t>
      </w:r>
      <w:proofErr w:type="spellEnd"/>
    </w:p>
    <w:p w14:paraId="52810D57"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3BE9AAAE" w14:textId="77777777" w:rsidR="000D7BE2" w:rsidRDefault="00C34AAD" w:rsidP="00D36BE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定义</w:t>
      </w:r>
    </w:p>
    <w:p w14:paraId="0E45BA84" w14:textId="77777777" w:rsidR="00546DBC" w:rsidRDefault="00C34AAD" w:rsidP="00546DBC">
      <w:pPr>
        <w:spacing w:line="360" w:lineRule="exact"/>
        <w:ind w:firstLine="420"/>
        <w:rPr>
          <w:rFonts w:ascii="Century Gothic" w:hAnsi="Century Gothic"/>
          <w:lang w:eastAsia="zh-CN"/>
        </w:rPr>
      </w:pPr>
      <w:r>
        <w:rPr>
          <w:rFonts w:ascii="Century Gothic" w:hAnsi="Century Gothic" w:hint="eastAsia"/>
          <w:lang w:eastAsia="zh-CN"/>
        </w:rPr>
        <w:t>在本章中将介绍联邦强化学习（</w:t>
      </w:r>
      <w:r>
        <w:rPr>
          <w:rFonts w:ascii="Century Gothic" w:hAnsi="Century Gothic" w:hint="eastAsia"/>
          <w:lang w:eastAsia="zh-CN"/>
        </w:rPr>
        <w:t>f</w:t>
      </w:r>
      <w:r>
        <w:rPr>
          <w:rFonts w:ascii="Century Gothic" w:hAnsi="Century Gothic"/>
          <w:lang w:eastAsia="zh-CN"/>
        </w:rPr>
        <w:t>ederated reinforcement learning</w:t>
      </w:r>
      <w:r>
        <w:rPr>
          <w:rFonts w:ascii="Century Gothic" w:hAnsi="Century Gothic" w:hint="eastAsia"/>
          <w:lang w:eastAsia="zh-CN"/>
        </w:rPr>
        <w:t>），涵盖强化学习、分布式强化学习、横向联邦强化学习和纵向联邦强化学习的基础只是。</w:t>
      </w:r>
    </w:p>
    <w:p w14:paraId="2411239C" w14:textId="77777777" w:rsidR="00C34AAD" w:rsidRPr="00882981" w:rsidRDefault="00C34AAD" w:rsidP="00882981">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882981">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强化学习</w:t>
      </w:r>
    </w:p>
    <w:p w14:paraId="408FE05A" w14:textId="14E022D7" w:rsidR="00C34AAD" w:rsidRDefault="00C34AAD" w:rsidP="00C34AAD">
      <w:pPr>
        <w:spacing w:line="360" w:lineRule="exact"/>
        <w:ind w:firstLine="420"/>
        <w:rPr>
          <w:rFonts w:ascii="Century Gothic" w:hAnsi="Century Gothic"/>
          <w:lang w:eastAsia="zh-CN"/>
        </w:rPr>
      </w:pPr>
      <w:r>
        <w:rPr>
          <w:rFonts w:ascii="Century Gothic" w:hAnsi="Century Gothic" w:hint="eastAsia"/>
          <w:lang w:eastAsia="zh-CN"/>
        </w:rPr>
        <w:t>强化学习</w:t>
      </w:r>
      <w:r>
        <w:rPr>
          <w:rFonts w:ascii="Century Gothic" w:hAnsi="Century Gothic" w:hint="eastAsia"/>
          <w:lang w:eastAsia="zh-CN"/>
        </w:rPr>
        <w:t>(</w:t>
      </w:r>
      <w:r>
        <w:rPr>
          <w:rFonts w:ascii="Century Gothic" w:hAnsi="Century Gothic"/>
          <w:lang w:eastAsia="zh-CN"/>
        </w:rPr>
        <w:t>reinforcement learning)</w:t>
      </w:r>
      <w:r>
        <w:rPr>
          <w:rFonts w:ascii="Century Gothic" w:hAnsi="Century Gothic" w:hint="eastAsia"/>
          <w:lang w:eastAsia="zh-CN"/>
        </w:rPr>
        <w:t>是机器学习的一个分支，主要研究序列决策问题。强化学习系统通常由一个</w:t>
      </w:r>
      <w:r w:rsidRPr="00C34AAD">
        <w:rPr>
          <w:rFonts w:ascii="Century Gothic" w:hAnsi="Century Gothic" w:hint="eastAsia"/>
          <w:b/>
          <w:lang w:eastAsia="zh-CN"/>
        </w:rPr>
        <w:t>动态环境</w:t>
      </w:r>
      <w:r>
        <w:rPr>
          <w:rFonts w:ascii="Century Gothic" w:hAnsi="Century Gothic" w:hint="eastAsia"/>
          <w:lang w:eastAsia="zh-CN"/>
        </w:rPr>
        <w:t>和与</w:t>
      </w:r>
      <w:r w:rsidRPr="00C34AAD">
        <w:rPr>
          <w:rFonts w:ascii="Century Gothic" w:hAnsi="Century Gothic" w:hint="eastAsia"/>
          <w:b/>
          <w:lang w:eastAsia="zh-CN"/>
        </w:rPr>
        <w:t>环境进行交互</w:t>
      </w:r>
      <w:r>
        <w:rPr>
          <w:rFonts w:ascii="Century Gothic" w:hAnsi="Century Gothic" w:hint="eastAsia"/>
          <w:lang w:eastAsia="zh-CN"/>
        </w:rPr>
        <w:t>的一个或多个智能体</w:t>
      </w:r>
      <w:r>
        <w:rPr>
          <w:rFonts w:ascii="Century Gothic" w:hAnsi="Century Gothic" w:hint="eastAsia"/>
          <w:lang w:eastAsia="zh-CN"/>
        </w:rPr>
        <w:t>(</w:t>
      </w:r>
      <w:r>
        <w:rPr>
          <w:rFonts w:ascii="Century Gothic" w:hAnsi="Century Gothic"/>
          <w:lang w:eastAsia="zh-CN"/>
        </w:rPr>
        <w:t>agent)</w:t>
      </w:r>
      <w:r>
        <w:rPr>
          <w:rFonts w:ascii="Century Gothic" w:hAnsi="Century Gothic" w:hint="eastAsia"/>
          <w:lang w:eastAsia="zh-CN"/>
        </w:rPr>
        <w:t>组成。</w:t>
      </w:r>
      <w:r w:rsidR="00D33268">
        <w:rPr>
          <w:rFonts w:ascii="Century Gothic" w:hAnsi="Century Gothic" w:hint="eastAsia"/>
          <w:lang w:eastAsia="zh-CN"/>
        </w:rPr>
        <w:t>智能体根据当前环境条件选择动作决策，环境在智能体决策的影响下发生相应改变，智能体可以根据自身的决策、环境的改变过程得出奖励。智能体必须处理顺序决策问题，从而获得最大化价值函数的结果（即期望的折扣奖励综合或奖励期望）。</w:t>
      </w:r>
      <w:r w:rsidR="009678EB">
        <w:rPr>
          <w:rFonts w:ascii="Century Gothic" w:hAnsi="Century Gothic" w:hint="eastAsia"/>
          <w:lang w:eastAsia="zh-CN"/>
        </w:rPr>
        <w:t>传统的强化学习过程可以表示为马尔可夫决策过程</w:t>
      </w:r>
      <w:r w:rsidR="009678EB">
        <w:rPr>
          <w:rFonts w:ascii="Century Gothic" w:hAnsi="Century Gothic"/>
          <w:lang w:eastAsia="zh-CN"/>
        </w:rPr>
        <w:t xml:space="preserve"> (Markov</w:t>
      </w:r>
      <w:r w:rsidR="00D33268">
        <w:rPr>
          <w:rFonts w:ascii="Century Gothic" w:hAnsi="Century Gothic"/>
          <w:lang w:eastAsia="zh-CN"/>
        </w:rPr>
        <w:t xml:space="preserve"> </w:t>
      </w:r>
      <w:r w:rsidR="009678EB">
        <w:rPr>
          <w:rFonts w:ascii="Century Gothic" w:hAnsi="Century Gothic"/>
          <w:lang w:eastAsia="zh-CN"/>
        </w:rPr>
        <w:t>decision</w:t>
      </w:r>
      <w:r w:rsidR="00D33268">
        <w:rPr>
          <w:rFonts w:ascii="Century Gothic" w:hAnsi="Century Gothic"/>
          <w:lang w:eastAsia="zh-CN"/>
        </w:rPr>
        <w:t xml:space="preserve"> </w:t>
      </w:r>
      <w:r w:rsidR="009678EB">
        <w:rPr>
          <w:rFonts w:ascii="Century Gothic" w:hAnsi="Century Gothic"/>
          <w:lang w:eastAsia="zh-CN"/>
        </w:rPr>
        <w:t>process, MDP)</w:t>
      </w:r>
      <w:r w:rsidR="009678EB">
        <w:rPr>
          <w:rFonts w:ascii="Century Gothic" w:hAnsi="Century Gothic" w:hint="eastAsia"/>
          <w:lang w:eastAsia="zh-CN"/>
        </w:rPr>
        <w:t xml:space="preserve"> </w:t>
      </w:r>
      <w:r w:rsidR="009678EB">
        <w:rPr>
          <w:rFonts w:ascii="Century Gothic" w:hAnsi="Century Gothic" w:hint="eastAsia"/>
          <w:lang w:eastAsia="zh-CN"/>
        </w:rPr>
        <w:t>。</w:t>
      </w:r>
    </w:p>
    <w:p w14:paraId="6A9EBDE0" w14:textId="77777777" w:rsidR="00D33268" w:rsidRDefault="00D33268" w:rsidP="00C34AAD">
      <w:pPr>
        <w:spacing w:line="360" w:lineRule="exact"/>
        <w:ind w:firstLine="420"/>
        <w:rPr>
          <w:rFonts w:ascii="Century Gothic" w:hAnsi="Century Gothic"/>
          <w:lang w:eastAsia="zh-CN"/>
        </w:rPr>
      </w:pPr>
      <w:r>
        <w:rPr>
          <w:rFonts w:ascii="Century Gothic" w:hAnsi="Century Gothic" w:hint="eastAsia"/>
          <w:lang w:eastAsia="zh-CN"/>
        </w:rPr>
        <w:t>如图所示，智能体首先将观察环境的状态</w:t>
      </w:r>
      <w:r>
        <w:rPr>
          <w:rFonts w:ascii="Century Gothic" w:hAnsi="Century Gothic" w:hint="eastAsia"/>
          <w:lang w:eastAsia="zh-CN"/>
        </w:rPr>
        <w:t>(</w:t>
      </w:r>
      <w:r>
        <w:rPr>
          <w:rFonts w:ascii="Century Gothic" w:hAnsi="Century Gothic"/>
          <w:lang w:eastAsia="zh-CN"/>
        </w:rPr>
        <w:t>state)</w:t>
      </w:r>
      <w:r>
        <w:rPr>
          <w:rFonts w:ascii="Century Gothic" w:hAnsi="Century Gothic" w:hint="eastAsia"/>
          <w:lang w:eastAsia="zh-CN"/>
        </w:rPr>
        <w:t>，然后基于这个状态选择动作</w:t>
      </w:r>
      <w:r>
        <w:rPr>
          <w:rFonts w:ascii="Century Gothic" w:hAnsi="Century Gothic" w:hint="eastAsia"/>
          <w:lang w:eastAsia="zh-CN"/>
        </w:rPr>
        <w:t>(</w:t>
      </w:r>
      <w:r>
        <w:rPr>
          <w:rFonts w:ascii="Century Gothic" w:hAnsi="Century Gothic"/>
          <w:lang w:eastAsia="zh-CN"/>
        </w:rPr>
        <w:t>Action</w:t>
      </w:r>
      <w:r>
        <w:rPr>
          <w:rFonts w:ascii="Century Gothic" w:hAnsi="Century Gothic" w:hint="eastAsia"/>
          <w:lang w:eastAsia="zh-CN"/>
        </w:rPr>
        <w:t>)</w:t>
      </w:r>
      <w:r>
        <w:rPr>
          <w:rFonts w:ascii="Century Gothic" w:hAnsi="Century Gothic" w:hint="eastAsia"/>
          <w:lang w:eastAsia="zh-CN"/>
        </w:rPr>
        <w:t>。智能体期望根据所选的动作</w:t>
      </w:r>
      <w:r w:rsidR="00096EE2">
        <w:rPr>
          <w:rFonts w:ascii="Century Gothic" w:hAnsi="Century Gothic" w:hint="eastAsia"/>
          <w:lang w:eastAsia="zh-CN"/>
        </w:rPr>
        <w:t>。智能体期望根据所选的动作，从环境中得到奖励（</w:t>
      </w:r>
      <w:r w:rsidR="00096EE2">
        <w:rPr>
          <w:rFonts w:ascii="Century Gothic" w:hAnsi="Century Gothic" w:hint="eastAsia"/>
          <w:lang w:eastAsia="zh-CN"/>
        </w:rPr>
        <w:t>re</w:t>
      </w:r>
      <w:r w:rsidR="00096EE2">
        <w:rPr>
          <w:rFonts w:ascii="Century Gothic" w:hAnsi="Century Gothic"/>
          <w:lang w:eastAsia="zh-CN"/>
        </w:rPr>
        <w:t>ward</w:t>
      </w:r>
      <w:r w:rsidR="00096EE2">
        <w:rPr>
          <w:rFonts w:ascii="Century Gothic" w:hAnsi="Century Gothic" w:hint="eastAsia"/>
          <w:lang w:eastAsia="zh-CN"/>
        </w:rPr>
        <w:t>）。智能体的奖励与其上一步的状态、下一步状态和所做出的决策等因素有关。智能体在状态</w:t>
      </w:r>
      <w:r w:rsidR="00096EE2">
        <w:rPr>
          <w:rFonts w:ascii="Century Gothic" w:hAnsi="Century Gothic" w:hint="eastAsia"/>
          <w:lang w:eastAsia="zh-CN"/>
        </w:rPr>
        <w:t>-</w:t>
      </w:r>
      <w:r w:rsidR="00096EE2">
        <w:rPr>
          <w:rFonts w:ascii="Century Gothic" w:hAnsi="Century Gothic" w:hint="eastAsia"/>
          <w:lang w:eastAsia="zh-CN"/>
        </w:rPr>
        <w:t>动作</w:t>
      </w:r>
      <w:r w:rsidR="00096EE2">
        <w:rPr>
          <w:rFonts w:ascii="Century Gothic" w:hAnsi="Century Gothic" w:hint="eastAsia"/>
          <w:lang w:eastAsia="zh-CN"/>
        </w:rPr>
        <w:t>-</w:t>
      </w:r>
      <w:r w:rsidR="00096EE2">
        <w:rPr>
          <w:rFonts w:ascii="Century Gothic" w:hAnsi="Century Gothic" w:hint="eastAsia"/>
          <w:lang w:eastAsia="zh-CN"/>
        </w:rPr>
        <w:t>奖励</w:t>
      </w:r>
      <w:r w:rsidR="00096EE2">
        <w:rPr>
          <w:rFonts w:ascii="Century Gothic" w:hAnsi="Century Gothic" w:hint="eastAsia"/>
          <w:lang w:eastAsia="zh-CN"/>
        </w:rPr>
        <w:t>-</w:t>
      </w:r>
      <w:proofErr w:type="gramStart"/>
      <w:r w:rsidR="00096EE2">
        <w:rPr>
          <w:rFonts w:ascii="Century Gothic" w:hAnsi="Century Gothic" w:hint="eastAsia"/>
          <w:lang w:eastAsia="zh-CN"/>
        </w:rPr>
        <w:t>状态周期</w:t>
      </w:r>
      <w:r w:rsidR="00096EE2">
        <w:rPr>
          <w:rFonts w:ascii="Century Gothic" w:hAnsi="Century Gothic" w:hint="eastAsia"/>
          <w:lang w:eastAsia="zh-CN"/>
        </w:rPr>
        <w:t>(</w:t>
      </w:r>
      <w:proofErr w:type="gramEnd"/>
      <w:r w:rsidR="00096EE2">
        <w:rPr>
          <w:rFonts w:ascii="Century Gothic" w:hAnsi="Century Gothic"/>
          <w:lang w:eastAsia="zh-CN"/>
        </w:rPr>
        <w:t>SARS)</w:t>
      </w:r>
      <w:r w:rsidR="00096EE2">
        <w:rPr>
          <w:rFonts w:ascii="Century Gothic" w:hAnsi="Century Gothic" w:hint="eastAsia"/>
          <w:lang w:eastAsia="zh-CN"/>
        </w:rPr>
        <w:t>中循环移动。</w:t>
      </w:r>
    </w:p>
    <w:p w14:paraId="66E72AC4" w14:textId="77777777" w:rsidR="00096EE2" w:rsidRDefault="00096EE2" w:rsidP="00096EE2">
      <w:pPr>
        <w:pStyle w:val="NoSpacing"/>
        <w:rPr>
          <w:lang w:eastAsia="zh-CN"/>
        </w:rPr>
      </w:pPr>
      <w:r>
        <w:rPr>
          <w:rFonts w:hint="eastAsia"/>
          <w:noProof/>
          <w:lang w:eastAsia="zh-CN"/>
        </w:rPr>
        <w:drawing>
          <wp:inline distT="0" distB="0" distL="0" distR="0" wp14:anchorId="23235095" wp14:editId="1CD72877">
            <wp:extent cx="6477000" cy="9271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7000" cy="927100"/>
                    </a:xfrm>
                    <a:prstGeom prst="rect">
                      <a:avLst/>
                    </a:prstGeom>
                    <a:noFill/>
                    <a:ln>
                      <a:noFill/>
                    </a:ln>
                  </pic:spPr>
                </pic:pic>
              </a:graphicData>
            </a:graphic>
          </wp:inline>
        </w:drawing>
      </w:r>
    </w:p>
    <w:p w14:paraId="4D608CBA" w14:textId="77777777" w:rsidR="00096EE2" w:rsidRDefault="00096EE2" w:rsidP="00096EE2">
      <w:pPr>
        <w:pStyle w:val="NoSpacing"/>
        <w:rPr>
          <w:lang w:eastAsia="zh-CN"/>
        </w:rPr>
      </w:pPr>
      <w:r>
        <w:rPr>
          <w:rFonts w:hint="eastAsia"/>
          <w:lang w:eastAsia="zh-CN"/>
        </w:rPr>
        <w:t>这个问题的难点在于：</w:t>
      </w:r>
    </w:p>
    <w:p w14:paraId="0C038827" w14:textId="77777777" w:rsidR="00C17700" w:rsidRDefault="00C17700" w:rsidP="00F64C16">
      <w:pPr>
        <w:pStyle w:val="NoSpacing"/>
        <w:numPr>
          <w:ilvl w:val="0"/>
          <w:numId w:val="6"/>
        </w:numPr>
        <w:rPr>
          <w:lang w:eastAsia="zh-CN"/>
        </w:rPr>
      </w:pPr>
      <w:r>
        <w:rPr>
          <w:rFonts w:hint="eastAsia"/>
          <w:lang w:eastAsia="zh-CN"/>
        </w:rPr>
        <w:t>一个智能体对于一个给定状态的最优操作的知识有限。一般情况下，对于给定状态，智能体需要在特定的时间步长内解决最优化决策过程。</w:t>
      </w:r>
    </w:p>
    <w:p w14:paraId="7E8AE5B4" w14:textId="77777777" w:rsidR="00C17700" w:rsidRDefault="00C17700" w:rsidP="00F64C16">
      <w:pPr>
        <w:pStyle w:val="NoSpacing"/>
        <w:numPr>
          <w:ilvl w:val="0"/>
          <w:numId w:val="6"/>
        </w:numPr>
        <w:rPr>
          <w:lang w:eastAsia="zh-CN"/>
        </w:rPr>
      </w:pPr>
      <w:r>
        <w:rPr>
          <w:rFonts w:hint="eastAsia"/>
          <w:lang w:eastAsia="zh-CN"/>
        </w:rPr>
        <w:t>智能体的动作将影响环境的未来状态，进而影响智能体未来的决策。智能体必须在当前回报和未来期望回报之前进行权衡。最佳动作的选择需要考虑动作的影响、未来的后果，因此可能需要前瞻或计划。</w:t>
      </w:r>
    </w:p>
    <w:p w14:paraId="319B2AAB" w14:textId="77777777" w:rsidR="00C17700" w:rsidRDefault="00C17700" w:rsidP="00C17700">
      <w:pPr>
        <w:spacing w:line="360" w:lineRule="exact"/>
        <w:ind w:firstLine="420"/>
        <w:rPr>
          <w:rFonts w:ascii="Century Gothic" w:hAnsi="Century Gothic"/>
          <w:lang w:eastAsia="zh-CN"/>
        </w:rPr>
      </w:pPr>
      <w:r w:rsidRPr="00C17700">
        <w:rPr>
          <w:rFonts w:ascii="Century Gothic" w:hAnsi="Century Gothic" w:hint="eastAsia"/>
          <w:lang w:eastAsia="zh-CN"/>
        </w:rPr>
        <w:t>除了智能体</w:t>
      </w:r>
      <w:r>
        <w:rPr>
          <w:rFonts w:ascii="Century Gothic" w:hAnsi="Century Gothic" w:hint="eastAsia"/>
          <w:lang w:eastAsia="zh-CN"/>
        </w:rPr>
        <w:t>和环境，强化学习系统还包括四个关键子元素：策略（</w:t>
      </w:r>
      <w:r>
        <w:rPr>
          <w:rFonts w:ascii="Century Gothic" w:hAnsi="Century Gothic"/>
          <w:lang w:eastAsia="zh-CN"/>
        </w:rPr>
        <w:t>policy</w:t>
      </w:r>
      <w:r>
        <w:rPr>
          <w:rFonts w:ascii="Century Gothic" w:hAnsi="Century Gothic" w:hint="eastAsia"/>
          <w:lang w:eastAsia="zh-CN"/>
        </w:rPr>
        <w:t>）、奖励信号</w:t>
      </w:r>
      <w:r>
        <w:rPr>
          <w:rFonts w:ascii="Century Gothic" w:hAnsi="Century Gothic" w:hint="eastAsia"/>
          <w:lang w:eastAsia="zh-CN"/>
        </w:rPr>
        <w:t>(</w:t>
      </w:r>
      <w:r>
        <w:rPr>
          <w:rFonts w:ascii="Century Gothic" w:hAnsi="Century Gothic"/>
          <w:lang w:eastAsia="zh-CN"/>
        </w:rPr>
        <w:t>reward)</w:t>
      </w:r>
      <w:r>
        <w:rPr>
          <w:rFonts w:ascii="Century Gothic" w:hAnsi="Century Gothic" w:hint="eastAsia"/>
          <w:lang w:eastAsia="zh-CN"/>
        </w:rPr>
        <w:t>、价值函数</w:t>
      </w:r>
      <w:r>
        <w:rPr>
          <w:rFonts w:ascii="Century Gothic" w:hAnsi="Century Gothic" w:hint="eastAsia"/>
          <w:lang w:eastAsia="zh-CN"/>
        </w:rPr>
        <w:t>(</w:t>
      </w:r>
      <w:r>
        <w:rPr>
          <w:rFonts w:ascii="Century Gothic" w:hAnsi="Century Gothic"/>
          <w:lang w:eastAsia="zh-CN"/>
        </w:rPr>
        <w:t>value function)</w:t>
      </w:r>
      <w:r>
        <w:rPr>
          <w:rFonts w:ascii="Century Gothic" w:hAnsi="Century Gothic" w:hint="eastAsia"/>
          <w:lang w:eastAsia="zh-CN"/>
        </w:rPr>
        <w:t>、以及可选的环境模型。</w:t>
      </w:r>
    </w:p>
    <w:p w14:paraId="28C0BAC3" w14:textId="77777777" w:rsidR="00882981" w:rsidRDefault="00882981" w:rsidP="00882981">
      <w:pPr>
        <w:pStyle w:val="Heading2"/>
        <w:spacing w:before="0" w:after="0"/>
        <w:ind w:left="0" w:firstLine="0"/>
        <w:rPr>
          <w:rFonts w:hint="default"/>
        </w:rPr>
      </w:pPr>
      <w:r>
        <w:rPr>
          <w:rFonts w:ascii="Microsoft YaHei" w:eastAsia="Microsoft YaHei" w:hAnsi="Microsoft YaHei" w:cs="Microsoft YaHei"/>
        </w:rPr>
        <w:t>策略</w:t>
      </w:r>
    </w:p>
    <w:p w14:paraId="04C9A01D" w14:textId="77777777" w:rsidR="00882981" w:rsidRDefault="00882981" w:rsidP="00882981">
      <w:pPr>
        <w:spacing w:line="360" w:lineRule="exact"/>
        <w:ind w:firstLine="420"/>
        <w:rPr>
          <w:rFonts w:ascii="Century Gothic" w:hAnsi="Century Gothic"/>
          <w:lang w:eastAsia="zh-CN"/>
        </w:rPr>
      </w:pPr>
      <w:r>
        <w:rPr>
          <w:rFonts w:ascii="Century Gothic" w:hAnsi="Century Gothic" w:hint="eastAsia"/>
          <w:lang w:eastAsia="zh-CN"/>
        </w:rPr>
        <w:t>策略定义了智能体在给定状态时选择动作的方式。策略可以是确定性的，也可以是随机性的。策略是强化学习智能体的核心所在，其定义了智能体根据环境状态和智能体记忆知识生成决策的过程。</w:t>
      </w:r>
    </w:p>
    <w:p w14:paraId="461020C6" w14:textId="77777777" w:rsidR="005912C1" w:rsidRPr="00306E6A" w:rsidRDefault="005912C1" w:rsidP="00306E6A">
      <w:pPr>
        <w:pStyle w:val="Heading2"/>
        <w:spacing w:before="0" w:after="0"/>
        <w:ind w:left="0" w:firstLine="0"/>
        <w:rPr>
          <w:rFonts w:ascii="Microsoft YaHei" w:eastAsia="Microsoft YaHei" w:hAnsi="Microsoft YaHei" w:cs="Microsoft YaHei" w:hint="default"/>
        </w:rPr>
      </w:pPr>
      <w:r w:rsidRPr="00306E6A">
        <w:rPr>
          <w:rFonts w:ascii="Microsoft YaHei" w:eastAsia="Microsoft YaHei" w:hAnsi="Microsoft YaHei" w:cs="Microsoft YaHei"/>
        </w:rPr>
        <w:lastRenderedPageBreak/>
        <w:t>奖励</w:t>
      </w:r>
    </w:p>
    <w:p w14:paraId="73C61428" w14:textId="77777777" w:rsidR="005912C1" w:rsidRDefault="005912C1" w:rsidP="00306E6A">
      <w:pPr>
        <w:spacing w:line="360" w:lineRule="exact"/>
        <w:ind w:firstLine="420"/>
        <w:rPr>
          <w:rFonts w:ascii="Century Gothic" w:hAnsi="Century Gothic"/>
          <w:lang w:eastAsia="zh-CN"/>
        </w:rPr>
      </w:pPr>
      <w:r>
        <w:rPr>
          <w:rFonts w:ascii="Century Gothic" w:hAnsi="Century Gothic" w:hint="eastAsia"/>
          <w:lang w:eastAsia="zh-CN"/>
        </w:rPr>
        <w:t>奖励定义了在强化学习问题中，环境到智能体的即时反馈。当一个智能体确定了单步的动作之后，环境发生改变至下一步状态。智能体</w:t>
      </w:r>
      <w:r>
        <w:rPr>
          <w:rFonts w:ascii="Century Gothic" w:hAnsi="Century Gothic" w:hint="eastAsia"/>
          <w:lang w:eastAsia="zh-CN"/>
        </w:rPr>
        <w:t>(</w:t>
      </w:r>
      <w:r>
        <w:rPr>
          <w:rFonts w:ascii="Century Gothic" w:hAnsi="Century Gothic" w:hint="eastAsia"/>
          <w:lang w:eastAsia="zh-CN"/>
        </w:rPr>
        <w:t>或环境中的其他观察者</w:t>
      </w:r>
      <w:r>
        <w:rPr>
          <w:rFonts w:ascii="Century Gothic" w:hAnsi="Century Gothic"/>
          <w:lang w:eastAsia="zh-CN"/>
        </w:rPr>
        <w:t>)</w:t>
      </w:r>
      <w:r w:rsidR="00306E6A">
        <w:rPr>
          <w:rFonts w:ascii="Century Gothic" w:hAnsi="Century Gothic" w:hint="eastAsia"/>
          <w:lang w:eastAsia="zh-CN"/>
        </w:rPr>
        <w:t>根据上一步环境状态、下一步状态和智能体的决策得到其本次决策的奖励。智能体的目标是最大化其长期获得的总奖励。奖励信号是策略调整的主要依据和基础。</w:t>
      </w:r>
    </w:p>
    <w:p w14:paraId="110046A2" w14:textId="77777777" w:rsidR="002074A2" w:rsidRPr="002074A2" w:rsidRDefault="002074A2" w:rsidP="002074A2">
      <w:pPr>
        <w:pStyle w:val="Heading2"/>
        <w:spacing w:before="0" w:after="0"/>
        <w:ind w:left="0" w:firstLine="0"/>
        <w:rPr>
          <w:rFonts w:ascii="Microsoft YaHei" w:eastAsia="Microsoft YaHei" w:hAnsi="Microsoft YaHei" w:cs="Microsoft YaHei" w:hint="default"/>
        </w:rPr>
      </w:pPr>
      <w:r w:rsidRPr="002074A2">
        <w:rPr>
          <w:rFonts w:ascii="Microsoft YaHei" w:eastAsia="Microsoft YaHei" w:hAnsi="Microsoft YaHei" w:cs="Microsoft YaHei"/>
        </w:rPr>
        <w:t>价值函数</w:t>
      </w:r>
    </w:p>
    <w:p w14:paraId="52A27151" w14:textId="77777777" w:rsidR="002074A2" w:rsidRDefault="002074A2" w:rsidP="002074A2">
      <w:pPr>
        <w:spacing w:line="360" w:lineRule="exact"/>
        <w:ind w:firstLine="420"/>
        <w:rPr>
          <w:rFonts w:ascii="Century Gothic" w:hAnsi="Century Gothic"/>
          <w:lang w:eastAsia="zh-CN"/>
        </w:rPr>
      </w:pPr>
      <w:r>
        <w:rPr>
          <w:rFonts w:ascii="Century Gothic" w:hAnsi="Century Gothic" w:hint="eastAsia"/>
          <w:lang w:eastAsia="zh-CN"/>
        </w:rPr>
        <w:t>鉴于智能体是为了积累更高的回报奖励，价值函数是一种在给定状态下测量动作的长期回报奖励的方法。奖励是由环境直接给出或由智能体根据相应奖励函数计算得出的，而价值是根据对一个智能体在其整个生命周期中进行的系列观察后评估计算得出。</w:t>
      </w:r>
    </w:p>
    <w:p w14:paraId="3CE220AB" w14:textId="77777777" w:rsidR="002074A2" w:rsidRPr="002825E8" w:rsidRDefault="002074A2" w:rsidP="002825E8">
      <w:pPr>
        <w:pStyle w:val="Heading2"/>
        <w:spacing w:before="0" w:after="0"/>
        <w:ind w:left="0" w:firstLine="0"/>
        <w:rPr>
          <w:rFonts w:ascii="Microsoft YaHei" w:eastAsia="Microsoft YaHei" w:hAnsi="Microsoft YaHei" w:cs="Microsoft YaHei" w:hint="default"/>
        </w:rPr>
      </w:pPr>
      <w:r w:rsidRPr="002825E8">
        <w:rPr>
          <w:rFonts w:ascii="Microsoft YaHei" w:eastAsia="Microsoft YaHei" w:hAnsi="Microsoft YaHei" w:cs="Microsoft YaHei"/>
        </w:rPr>
        <w:t>环境模型</w:t>
      </w:r>
    </w:p>
    <w:p w14:paraId="4A0C1DB5" w14:textId="77777777" w:rsidR="002074A2" w:rsidRDefault="002074A2" w:rsidP="002825E8">
      <w:pPr>
        <w:spacing w:line="360" w:lineRule="exact"/>
        <w:ind w:firstLine="420"/>
        <w:rPr>
          <w:rFonts w:ascii="Century Gothic" w:hAnsi="Century Gothic"/>
          <w:lang w:eastAsia="zh-CN"/>
        </w:rPr>
      </w:pPr>
      <w:r>
        <w:rPr>
          <w:rFonts w:ascii="Century Gothic" w:hAnsi="Century Gothic" w:hint="eastAsia"/>
          <w:lang w:eastAsia="zh-CN"/>
        </w:rPr>
        <w:t>环境模型是一种模拟环境动作的虚拟模拟。例如，给定一个状态</w:t>
      </w:r>
      <w:r>
        <w:rPr>
          <w:rFonts w:ascii="Century Gothic" w:hAnsi="Century Gothic" w:hint="eastAsia"/>
          <w:lang w:eastAsia="zh-CN"/>
        </w:rPr>
        <w:t>-</w:t>
      </w:r>
      <w:r>
        <w:rPr>
          <w:rFonts w:ascii="Century Gothic" w:hAnsi="Century Gothic" w:hint="eastAsia"/>
          <w:lang w:eastAsia="zh-CN"/>
        </w:rPr>
        <w:t>动作对</w:t>
      </w:r>
      <w:r w:rsidR="002825E8">
        <w:rPr>
          <w:rFonts w:ascii="Century Gothic" w:hAnsi="Century Gothic" w:hint="eastAsia"/>
          <w:lang w:eastAsia="zh-CN"/>
        </w:rPr>
        <w:t>(</w:t>
      </w:r>
      <w:r w:rsidR="002825E8">
        <w:rPr>
          <w:rFonts w:ascii="Century Gothic" w:hAnsi="Century Gothic"/>
          <w:lang w:eastAsia="zh-CN"/>
        </w:rPr>
        <w:t>state-action pair)</w:t>
      </w:r>
      <w:r w:rsidR="002825E8">
        <w:rPr>
          <w:rFonts w:ascii="Century Gothic" w:hAnsi="Century Gothic" w:hint="eastAsia"/>
          <w:lang w:eastAsia="zh-CN"/>
        </w:rPr>
        <w:t>，环境模型可能预测结果的下一状态和下一奖励，</w:t>
      </w:r>
      <w:r w:rsidR="00DB6170">
        <w:rPr>
          <w:rFonts w:ascii="Century Gothic" w:hAnsi="Century Gothic" w:hint="eastAsia"/>
          <w:lang w:eastAsia="zh-CN"/>
        </w:rPr>
        <w:t>以及在实际发生之前考虑未来可能的情况。使用模型解决强化学习问题的方法被称为基于模型</w:t>
      </w:r>
      <w:r w:rsidR="006C2081">
        <w:rPr>
          <w:rFonts w:ascii="Century Gothic" w:hAnsi="Century Gothic" w:hint="eastAsia"/>
          <w:lang w:eastAsia="zh-CN"/>
        </w:rPr>
        <w:t>(</w:t>
      </w:r>
      <w:r w:rsidR="006C2081">
        <w:rPr>
          <w:rFonts w:ascii="Century Gothic" w:hAnsi="Century Gothic"/>
          <w:lang w:eastAsia="zh-CN"/>
        </w:rPr>
        <w:t xml:space="preserve">model </w:t>
      </w:r>
      <w:proofErr w:type="gramStart"/>
      <w:r w:rsidR="006C2081">
        <w:rPr>
          <w:rFonts w:ascii="Century Gothic" w:hAnsi="Century Gothic"/>
          <w:lang w:eastAsia="zh-CN"/>
        </w:rPr>
        <w:t>based)</w:t>
      </w:r>
      <w:r w:rsidR="00DB6170">
        <w:rPr>
          <w:rFonts w:ascii="Century Gothic" w:hAnsi="Century Gothic" w:hint="eastAsia"/>
          <w:lang w:eastAsia="zh-CN"/>
        </w:rPr>
        <w:t>的方法</w:t>
      </w:r>
      <w:proofErr w:type="gramEnd"/>
      <w:r w:rsidR="00DB6170">
        <w:rPr>
          <w:rFonts w:ascii="Century Gothic" w:hAnsi="Century Gothic" w:hint="eastAsia"/>
          <w:lang w:eastAsia="zh-CN"/>
        </w:rPr>
        <w:t>。然而，</w:t>
      </w:r>
      <w:r w:rsidR="006C2081">
        <w:rPr>
          <w:rFonts w:ascii="Century Gothic" w:hAnsi="Century Gothic" w:hint="eastAsia"/>
          <w:lang w:eastAsia="zh-CN"/>
        </w:rPr>
        <w:t>绝大多数其他的算法都假设模型是未知的，它们通过反复实验来估计策略和价值函数，这些方法被称为无模型（</w:t>
      </w:r>
      <w:r w:rsidR="006C2081">
        <w:rPr>
          <w:rFonts w:ascii="Century Gothic" w:hAnsi="Century Gothic" w:hint="eastAsia"/>
          <w:lang w:eastAsia="zh-CN"/>
        </w:rPr>
        <w:t>mod</w:t>
      </w:r>
      <w:r w:rsidR="006C2081">
        <w:rPr>
          <w:rFonts w:ascii="Century Gothic" w:hAnsi="Century Gothic"/>
          <w:lang w:eastAsia="zh-CN"/>
        </w:rPr>
        <w:t>el free</w:t>
      </w:r>
      <w:r w:rsidR="006C2081">
        <w:rPr>
          <w:rFonts w:ascii="Century Gothic" w:hAnsi="Century Gothic" w:hint="eastAsia"/>
          <w:lang w:eastAsia="zh-CN"/>
        </w:rPr>
        <w:t>）方法。</w:t>
      </w:r>
    </w:p>
    <w:p w14:paraId="4DDC7D92" w14:textId="77777777" w:rsidR="00024DB2" w:rsidRPr="001C65FE" w:rsidRDefault="001C65FE" w:rsidP="001C65FE">
      <w:pPr>
        <w:pStyle w:val="Heading2"/>
        <w:spacing w:before="0" w:after="0"/>
        <w:ind w:left="0" w:firstLine="0"/>
        <w:rPr>
          <w:rFonts w:ascii="Microsoft YaHei" w:eastAsia="Microsoft YaHei" w:hAnsi="Microsoft YaHei" w:cs="Microsoft YaHei" w:hint="default"/>
        </w:rPr>
      </w:pPr>
      <w:r w:rsidRPr="001C65FE">
        <w:rPr>
          <w:rFonts w:ascii="Microsoft YaHei" w:eastAsia="Microsoft YaHei" w:hAnsi="Microsoft YaHei" w:cs="Microsoft YaHei"/>
        </w:rPr>
        <w:t>强化学习例子</w:t>
      </w:r>
    </w:p>
    <w:p w14:paraId="1ECA3B8F" w14:textId="77777777" w:rsidR="003912D6" w:rsidRDefault="001C65FE" w:rsidP="001C65FE">
      <w:pPr>
        <w:spacing w:line="360" w:lineRule="exact"/>
        <w:ind w:firstLine="420"/>
        <w:rPr>
          <w:rFonts w:ascii="Century Gothic" w:hAnsi="Century Gothic"/>
          <w:lang w:eastAsia="zh-CN"/>
        </w:rPr>
      </w:pPr>
      <w:r>
        <w:rPr>
          <w:rFonts w:ascii="Century Gothic" w:hAnsi="Century Gothic" w:hint="eastAsia"/>
          <w:lang w:eastAsia="zh-CN"/>
        </w:rPr>
        <w:t>在强化学习的研究中，研究的热点包括：自适应控制和最优控制、离散和连续时间动态系统的反馈控制。</w:t>
      </w:r>
      <w:r w:rsidR="009A644D">
        <w:rPr>
          <w:rFonts w:ascii="Century Gothic" w:hAnsi="Century Gothic" w:hint="eastAsia"/>
          <w:lang w:eastAsia="zh-CN"/>
        </w:rPr>
        <w:t>这些反馈</w:t>
      </w:r>
      <w:r w:rsidR="003912D6">
        <w:rPr>
          <w:rFonts w:ascii="Century Gothic" w:hAnsi="Century Gothic" w:hint="eastAsia"/>
          <w:lang w:eastAsia="zh-CN"/>
        </w:rPr>
        <w:t>控制系统包括自动驾驶系统、自动直升机控制和工业系统的最优控制等。</w:t>
      </w:r>
    </w:p>
    <w:p w14:paraId="4F5B978B" w14:textId="77777777" w:rsidR="001C65FE" w:rsidRDefault="003912D6" w:rsidP="001C65FE">
      <w:pPr>
        <w:spacing w:line="360" w:lineRule="exact"/>
        <w:ind w:firstLine="420"/>
        <w:rPr>
          <w:rFonts w:ascii="Century Gothic" w:hAnsi="Century Gothic"/>
          <w:lang w:eastAsia="zh-CN"/>
        </w:rPr>
      </w:pPr>
      <w:r>
        <w:rPr>
          <w:rFonts w:ascii="Century Gothic" w:hAnsi="Century Gothic" w:hint="eastAsia"/>
          <w:lang w:eastAsia="zh-CN"/>
        </w:rPr>
        <w:t>我们将强化学习方法在燃煤过滤优化控制中的应用</w:t>
      </w:r>
      <w:r>
        <w:rPr>
          <w:rFonts w:ascii="Century Gothic" w:hAnsi="Century Gothic" w:hint="eastAsia"/>
          <w:lang w:eastAsia="zh-CN"/>
        </w:rPr>
        <w:t>:</w:t>
      </w:r>
      <w:r>
        <w:rPr>
          <w:rFonts w:ascii="Century Gothic" w:hAnsi="Century Gothic" w:hint="eastAsia"/>
          <w:lang w:eastAsia="zh-CN"/>
        </w:rPr>
        <w:t>燃煤锅炉系统将能源首先转化为蒸汽，然后再转化为电能。在整个转换过程中，系统具有高度的动态性。随机因素可能来自需求上难以预测的改变、装备的状态，以及煤炭的热量值的不确定性等。</w:t>
      </w:r>
    </w:p>
    <w:p w14:paraId="07D18AFD" w14:textId="77777777" w:rsidR="003912D6" w:rsidRDefault="00FA5618" w:rsidP="003912D6">
      <w:pPr>
        <w:pStyle w:val="NoSpacing"/>
        <w:jc w:val="center"/>
        <w:rPr>
          <w:lang w:eastAsia="zh-CN"/>
        </w:rPr>
      </w:pPr>
      <w:r>
        <w:rPr>
          <w:rFonts w:hint="eastAsia"/>
          <w:noProof/>
        </w:rPr>
        <mc:AlternateContent>
          <mc:Choice Requires="wps">
            <w:drawing>
              <wp:anchor distT="0" distB="0" distL="114300" distR="114300" simplePos="0" relativeHeight="251660288" behindDoc="0" locked="0" layoutInCell="1" allowOverlap="1" wp14:anchorId="053829E3" wp14:editId="56AB95F9">
                <wp:simplePos x="0" y="0"/>
                <wp:positionH relativeFrom="column">
                  <wp:posOffset>2670810</wp:posOffset>
                </wp:positionH>
                <wp:positionV relativeFrom="paragraph">
                  <wp:posOffset>591820</wp:posOffset>
                </wp:positionV>
                <wp:extent cx="1085850" cy="215900"/>
                <wp:effectExtent l="0" t="0" r="19050" b="12700"/>
                <wp:wrapNone/>
                <wp:docPr id="5" name="文本框 5"/>
                <wp:cNvGraphicFramePr/>
                <a:graphic xmlns:a="http://schemas.openxmlformats.org/drawingml/2006/main">
                  <a:graphicData uri="http://schemas.microsoft.com/office/word/2010/wordprocessingShape">
                    <wps:wsp>
                      <wps:cNvSpPr txBox="1"/>
                      <wps:spPr>
                        <a:xfrm>
                          <a:off x="0" y="0"/>
                          <a:ext cx="1085850" cy="215900"/>
                        </a:xfrm>
                        <a:prstGeom prst="rect">
                          <a:avLst/>
                        </a:prstGeom>
                        <a:noFill/>
                        <a:ln w="6350">
                          <a:solidFill>
                            <a:prstClr val="black"/>
                          </a:solidFill>
                        </a:ln>
                        <a:effectLst/>
                        <a:sp3d/>
                      </wps:spPr>
                      <wps:style>
                        <a:lnRef idx="0">
                          <a:scrgbClr r="0" g="0" b="0"/>
                        </a:lnRef>
                        <a:fillRef idx="0">
                          <a:scrgbClr r="0" g="0" b="0"/>
                        </a:fillRef>
                        <a:effectRef idx="0">
                          <a:scrgbClr r="0" g="0" b="0"/>
                        </a:effectRef>
                        <a:fontRef idx="none"/>
                      </wps:style>
                      <wps:txbx>
                        <w:txbxContent>
                          <w:p w14:paraId="24CAD387" w14:textId="77777777" w:rsidR="00FA5618" w:rsidRDefault="00FA5618">
                            <w:proofErr w:type="spellStart"/>
                            <w:r>
                              <w:t>3.a</w:t>
                            </w:r>
                            <w:r w:rsidRPr="00FA5618">
                              <w:rPr>
                                <w:vertAlign w:val="subscript"/>
                              </w:rPr>
                              <w:t>t</w:t>
                            </w:r>
                            <w:proofErr w:type="spellEnd"/>
                          </w:p>
                        </w:txbxContent>
                      </wps:txbx>
                      <wps:bodyPr rot="0" spcFirstLastPara="1" vertOverflow="overflow" horzOverflow="overflow" vert="horz" wrap="square" lIns="45719" tIns="45719" rIns="45719" bIns="45719" numCol="1" spcCol="38100" rtlCol="0" fromWordArt="0" anchor="t" anchorCtr="0" forceAA="0" compatLnSpc="1">
                        <a:prstTxWarp prst="textNoShape">
                          <a:avLst/>
                        </a:prstTxWarp>
                        <a:spAutoFit/>
                      </wps:bodyPr>
                    </wps:wsp>
                  </a:graphicData>
                </a:graphic>
              </wp:anchor>
            </w:drawing>
          </mc:Choice>
          <mc:Fallback>
            <w:pict>
              <v:shapetype w14:anchorId="053829E3" id="_x0000_t202" coordsize="21600,21600" o:spt="202" path="m,l,21600r21600,l21600,xe">
                <v:stroke joinstyle="miter"/>
                <v:path gradientshapeok="t" o:connecttype="rect"/>
              </v:shapetype>
              <v:shape id="文本框 5" o:spid="_x0000_s1026" type="#_x0000_t202" style="position:absolute;left:0;text-align:left;margin-left:210.3pt;margin-top:46.6pt;width:85.5pt;height:1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9jpmQIAAH0FAAAOAAAAZHJzL2Uyb0RvYy54bWysVM1uEzEQviPxDpbvdJOWlDTqpgqtipCq&#10;tqJFPTteb7LCaxvbyW54AHgDTly481x9Dr7x5k+FSxGX3RnP/8w3c3rW1potlQ+VNTnvH/Q4U0ba&#10;ojKznH+8v3w15CxEYQqhrVE5X6nAz8YvX5w2bqQO7dzqQnkGJyaMGpfzeYxulGVBzlUtwoF1ykBY&#10;Wl+LCNbPssKLBt5rnR32esdZY33hvJUqBLxedEI+Tv7LUsl4U5ZBRaZzjtxi+vr0ndI3G5+K0cwL&#10;N6/kOg3xD1nUojIIunV1IaJgC1/94aqupLfBlvFA2jqzZVlJlWpANf3ek2ru5sKpVAuaE9y2TeH/&#10;uZXXy1vPqiLnA86MqDGix+/fHn/8evz5lQ2oPY0LI2jdOejF9q1tMebNe8AjVd2WvqY/6mGQo9Gr&#10;bXNVG5kko95wMBxAJCE77A9Oeqn72c7a+RDfKVszInLuMbzUU7G8ChGZQHWjQsGMvay0TgPUhjU5&#10;Pz6Ce5IEq6uChMSQybn2bCkAgakW8hNlD197WuC0IWWVINOFg4Y7KkiXWtCVmqi40oqUtfmgSvQu&#10;VZziSj+bUqwOYNgAlLuBWYoBA1IskdszbdcmuySfad9VtolvTdzaGyxmaslecUTGdtqieiKntlhh&#10;/N52+xOcvKzQ1isR4q3wWJg+pyMQb/AptcUs7JribG79l7+9kz5wDClnDRYw5+HzQnjFmX5vgPDX&#10;gzf9E2zsPuP3mek+Yxb1ucWAkQiyS+TRsA+IMR91YkGW3tYPuBcTigxeGIn4OY8b8jx2k8O9kWoy&#10;SUrYUyfilblzktzTAAhS9+2D8G4N1QiQX9vNuorRE8R2ugkhbrKIwG2C866za4xhxxMy1/eIjsg+&#10;n7R2V3P8GwAA//8DAFBLAwQUAAYACAAAACEA/n3Gbd0AAAAKAQAADwAAAGRycy9kb3ducmV2Lnht&#10;bEyPwU7DMAyG70i8Q2QkbixZBistTSeEBNthFwbcs9a0FYlTNelW3h5zgqPtT7+/v9zM3okTjrEP&#10;ZGC5UCCQ6tD01Bp4f3u+uQcRk6XGukBo4BsjbKrLi9IWTTjTK54OqRUcQrGwBrqUhkLKWHfobVyE&#10;AYlvn2H0NvE4trIZ7ZnDvZNaqbX0tif+0NkBnzqsvw6TN3C73a4+sr3bd0gvU7Zrkwq73Jjrq/nx&#10;AUTCOf3B8KvP6lCx0zFM1EThOEOrNaMG8pUGwcBdvuTFkUmdaZBVKf9XqH4AAAD//wMAUEsBAi0A&#10;FAAGAAgAAAAhALaDOJL+AAAA4QEAABMAAAAAAAAAAAAAAAAAAAAAAFtDb250ZW50X1R5cGVzXS54&#10;bWxQSwECLQAUAAYACAAAACEAOP0h/9YAAACUAQAACwAAAAAAAAAAAAAAAAAvAQAAX3JlbHMvLnJl&#10;bHNQSwECLQAUAAYACAAAACEAZ6fY6ZkCAAB9BQAADgAAAAAAAAAAAAAAAAAuAgAAZHJzL2Uyb0Rv&#10;Yy54bWxQSwECLQAUAAYACAAAACEA/n3Gbd0AAAAKAQAADwAAAAAAAAAAAAAAAADzBAAAZHJzL2Rv&#10;d25yZXYueG1sUEsFBgAAAAAEAAQA8wAAAP0FAAAAAA==&#10;" filled="f" strokeweight=".5pt">
                <v:textbox style="mso-fit-shape-to-text:t" inset="1.27mm,1.27mm,1.27mm,1.27mm">
                  <w:txbxContent>
                    <w:p w14:paraId="24CAD387" w14:textId="77777777" w:rsidR="00FA5618" w:rsidRDefault="00FA5618">
                      <w:proofErr w:type="spellStart"/>
                      <w:r>
                        <w:t>3.a</w:t>
                      </w:r>
                      <w:r w:rsidRPr="00FA5618">
                        <w:rPr>
                          <w:vertAlign w:val="subscript"/>
                        </w:rPr>
                        <w:t>t</w:t>
                      </w:r>
                      <w:proofErr w:type="spellEnd"/>
                    </w:p>
                  </w:txbxContent>
                </v:textbox>
              </v:shape>
            </w:pict>
          </mc:Fallback>
        </mc:AlternateContent>
      </w:r>
      <w:r w:rsidR="003912D6">
        <w:rPr>
          <w:rFonts w:hint="eastAsia"/>
          <w:noProof/>
        </w:rPr>
        <mc:AlternateContent>
          <mc:Choice Requires="wps">
            <w:drawing>
              <wp:anchor distT="0" distB="0" distL="114300" distR="114300" simplePos="0" relativeHeight="251659264" behindDoc="0" locked="0" layoutInCell="1" allowOverlap="1" wp14:anchorId="0FA54741" wp14:editId="52AB3B44">
                <wp:simplePos x="0" y="0"/>
                <wp:positionH relativeFrom="column">
                  <wp:posOffset>2543810</wp:posOffset>
                </wp:positionH>
                <wp:positionV relativeFrom="paragraph">
                  <wp:posOffset>71120</wp:posOffset>
                </wp:positionV>
                <wp:extent cx="1162050" cy="215900"/>
                <wp:effectExtent l="0" t="0" r="19050" b="12700"/>
                <wp:wrapNone/>
                <wp:docPr id="4" name="文本框 4"/>
                <wp:cNvGraphicFramePr/>
                <a:graphic xmlns:a="http://schemas.openxmlformats.org/drawingml/2006/main">
                  <a:graphicData uri="http://schemas.microsoft.com/office/word/2010/wordprocessingShape">
                    <wps:wsp>
                      <wps:cNvSpPr txBox="1"/>
                      <wps:spPr>
                        <a:xfrm>
                          <a:off x="0" y="0"/>
                          <a:ext cx="1162050" cy="215900"/>
                        </a:xfrm>
                        <a:prstGeom prst="rect">
                          <a:avLst/>
                        </a:prstGeom>
                        <a:noFill/>
                        <a:ln w="6350">
                          <a:solidFill>
                            <a:prstClr val="black"/>
                          </a:solidFill>
                        </a:ln>
                        <a:effectLst/>
                        <a:sp3d/>
                      </wps:spPr>
                      <wps:style>
                        <a:lnRef idx="0">
                          <a:scrgbClr r="0" g="0" b="0"/>
                        </a:lnRef>
                        <a:fillRef idx="0">
                          <a:scrgbClr r="0" g="0" b="0"/>
                        </a:fillRef>
                        <a:effectRef idx="0">
                          <a:scrgbClr r="0" g="0" b="0"/>
                        </a:effectRef>
                        <a:fontRef idx="none"/>
                      </wps:style>
                      <wps:txbx>
                        <w:txbxContent>
                          <w:p w14:paraId="69CD85D4" w14:textId="77777777" w:rsidR="003912D6" w:rsidRDefault="00FA5618">
                            <w:pPr>
                              <w:rPr>
                                <w:lang w:eastAsia="zh-CN"/>
                              </w:rPr>
                            </w:pPr>
                            <w:r>
                              <w:rPr>
                                <w:rFonts w:hint="eastAsia"/>
                                <w:lang w:eastAsia="zh-CN"/>
                              </w:rPr>
                              <w:t>1</w:t>
                            </w:r>
                            <w:r>
                              <w:rPr>
                                <w:lang w:eastAsia="zh-CN"/>
                              </w:rPr>
                              <w:t>.(</w:t>
                            </w:r>
                            <w:proofErr w:type="spellStart"/>
                            <w:r>
                              <w:rPr>
                                <w:lang w:eastAsia="zh-CN"/>
                              </w:rPr>
                              <w:t>s</w:t>
                            </w:r>
                            <w:r w:rsidRPr="00FA5618">
                              <w:rPr>
                                <w:vertAlign w:val="subscript"/>
                                <w:lang w:eastAsia="zh-CN"/>
                              </w:rPr>
                              <w:t>t+</w:t>
                            </w:r>
                            <w:proofErr w:type="gramStart"/>
                            <w:r w:rsidRPr="00FA5618">
                              <w:rPr>
                                <w:vertAlign w:val="subscript"/>
                                <w:lang w:eastAsia="zh-CN"/>
                              </w:rPr>
                              <w:t>1</w:t>
                            </w:r>
                            <w:r>
                              <w:rPr>
                                <w:lang w:eastAsia="zh-CN"/>
                              </w:rPr>
                              <w:t>,r</w:t>
                            </w:r>
                            <w:r w:rsidRPr="00FA5618">
                              <w:rPr>
                                <w:vertAlign w:val="subscript"/>
                                <w:lang w:eastAsia="zh-CN"/>
                              </w:rPr>
                              <w:t>t</w:t>
                            </w:r>
                            <w:proofErr w:type="spellEnd"/>
                            <w:proofErr w:type="gramEnd"/>
                            <w:r>
                              <w:rPr>
                                <w:lang w:eastAsia="zh-CN"/>
                              </w:rPr>
                              <w:t>)</w:t>
                            </w:r>
                          </w:p>
                        </w:txbxContent>
                      </wps:txbx>
                      <wps:bodyPr rot="0" spcFirstLastPara="1" vertOverflow="overflow" horzOverflow="overflow" vert="horz" wrap="square" lIns="45719" tIns="45719" rIns="45719" bIns="45719" numCol="1" spcCol="38100" rtlCol="0" fromWordArt="0" anchor="t" anchorCtr="0" forceAA="0" compatLnSpc="1">
                        <a:prstTxWarp prst="textNoShape">
                          <a:avLst/>
                        </a:prstTxWarp>
                        <a:spAutoFit/>
                      </wps:bodyPr>
                    </wps:wsp>
                  </a:graphicData>
                </a:graphic>
              </wp:anchor>
            </w:drawing>
          </mc:Choice>
          <mc:Fallback>
            <w:pict>
              <v:shape w14:anchorId="0FA54741" id="文本框 4" o:spid="_x0000_s1027" type="#_x0000_t202" style="position:absolute;left:0;text-align:left;margin-left:200.3pt;margin-top:5.6pt;width:91.5pt;height:1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yejnQIAAIQFAAAOAAAAZHJzL2Uyb0RvYy54bWysVMtuEzEU3SPxD5b3dDLpgzbqpAqtipAq&#10;WtGirh2PJxnhsY3tZCZ8APwBKzbs+a5+B+d6kjQqbIrYzPj6nvs+16dnXaPZUvlQW1PwfG/AmTLS&#10;lrWZFfzj3eWrY85CFKYU2hpV8JUK/Gz88sVp60ZqaOdWl8ozODFh1LqCz2N0oywLcq4aEfasUwbK&#10;yvpGRIh+lpVetPDe6Gw4GBxlrfWl81aqEHB70Sv5OPmvKiXjdVUFFZkuOHKL6evTd0rfbHwqRjMv&#10;3LyW6zTEP2TRiNog6NbVhYiCLXz9h6umlt4GW8U9aZvMVlUtVaoB1eSDJ9XczoVTqRY0J7htm8L/&#10;cyvfL288q8uCH3BmRIMRPXz/9vDj18PPr+yA2tO6MALq1gEXuze2w5g39wGXVHVX+Yb+qIdBj0av&#10;ts1VXWSSjPKj4eAQKgndMD88GaTuZ4/Wzof4VtmG0aHgHsNLPRXLqxCRCaAbCAUz9rLWOg1QG9YW&#10;/Ggf7kkTrK5LUpJAJufas6UABaZayE+UPXztoCBpQ2CVKNOHA8Ltl4SlFvSlplNcaUVgbT6oCr1L&#10;Fae40s+mFKsnGDYA5W5olmLAgIAVcnum7drkMcln2veVbeJbE7f2BouZWrJTHB1jN+0SM7bjntpy&#10;BRZ4269RcPKyRnevRIg3wmNvck5vQbzGp9IWI7HrE2dz67/87Z7woDO0nLXYw4KHzwvhFWf6nQHR&#10;Dw5f5ydY3F3B7wrTXcEsmnOLOSMRZJeO+8c5mMZ81EnEsfK2ucezMaHIkIWRiF/wuDmex36AeHak&#10;mkwSCOvqRLwyt06Se5oDMeuuuxferRkbwfX3drO1YvSEuD02EcVNFhH0TaymXvedXVMNq54Iun6W&#10;6C3ZlRPq8fEc/wYAAP//AwBQSwMEFAAGAAgAAAAhAJzhGlbbAAAACQEAAA8AAABkcnMvZG93bnJl&#10;di54bWxMj8FOwzAMhu+T9g6RJ3Hb0nWMjdJ0QkiwHXZhwD1rTFOROFWTbuXtMSc42v+vz5/L3eid&#10;uGAf20AKlosMBFIdTEuNgve35/kWREyajHaBUME3RthV00mpCxOu9IqXU2oEQygWWoFNqSukjLVF&#10;r+MidEicfYbe68Rj30jT6yvDvZN5lt1Jr1viC1Z3+GSx/joNXsHtfr/62Bzd0SK9DJtDk7JwuFfq&#10;ZjY+PoBIOKa/MvzqszpU7HQOA5koHDOYzlUOljkILqy3K16cOVnnIKtS/v+g+gEAAP//AwBQSwEC&#10;LQAUAAYACAAAACEAtoM4kv4AAADhAQAAEwAAAAAAAAAAAAAAAAAAAAAAW0NvbnRlbnRfVHlwZXNd&#10;LnhtbFBLAQItABQABgAIAAAAIQA4/SH/1gAAAJQBAAALAAAAAAAAAAAAAAAAAC8BAABfcmVscy8u&#10;cmVsc1BLAQItABQABgAIAAAAIQCdkyejnQIAAIQFAAAOAAAAAAAAAAAAAAAAAC4CAABkcnMvZTJv&#10;RG9jLnhtbFBLAQItABQABgAIAAAAIQCc4RpW2wAAAAkBAAAPAAAAAAAAAAAAAAAAAPcEAABkcnMv&#10;ZG93bnJldi54bWxQSwUGAAAAAAQABADzAAAA/wUAAAAA&#10;" filled="f" strokeweight=".5pt">
                <v:textbox style="mso-fit-shape-to-text:t" inset="1.27mm,1.27mm,1.27mm,1.27mm">
                  <w:txbxContent>
                    <w:p w14:paraId="69CD85D4" w14:textId="77777777" w:rsidR="003912D6" w:rsidRDefault="00FA5618">
                      <w:pPr>
                        <w:rPr>
                          <w:lang w:eastAsia="zh-CN"/>
                        </w:rPr>
                      </w:pPr>
                      <w:r>
                        <w:rPr>
                          <w:rFonts w:hint="eastAsia"/>
                          <w:lang w:eastAsia="zh-CN"/>
                        </w:rPr>
                        <w:t>1</w:t>
                      </w:r>
                      <w:r>
                        <w:rPr>
                          <w:lang w:eastAsia="zh-CN"/>
                        </w:rPr>
                        <w:t>.(</w:t>
                      </w:r>
                      <w:proofErr w:type="spellStart"/>
                      <w:r>
                        <w:rPr>
                          <w:lang w:eastAsia="zh-CN"/>
                        </w:rPr>
                        <w:t>s</w:t>
                      </w:r>
                      <w:r w:rsidRPr="00FA5618">
                        <w:rPr>
                          <w:vertAlign w:val="subscript"/>
                          <w:lang w:eastAsia="zh-CN"/>
                        </w:rPr>
                        <w:t>t+</w:t>
                      </w:r>
                      <w:proofErr w:type="gramStart"/>
                      <w:r w:rsidRPr="00FA5618">
                        <w:rPr>
                          <w:vertAlign w:val="subscript"/>
                          <w:lang w:eastAsia="zh-CN"/>
                        </w:rPr>
                        <w:t>1</w:t>
                      </w:r>
                      <w:r>
                        <w:rPr>
                          <w:lang w:eastAsia="zh-CN"/>
                        </w:rPr>
                        <w:t>,r</w:t>
                      </w:r>
                      <w:r w:rsidRPr="00FA5618">
                        <w:rPr>
                          <w:vertAlign w:val="subscript"/>
                          <w:lang w:eastAsia="zh-CN"/>
                        </w:rPr>
                        <w:t>t</w:t>
                      </w:r>
                      <w:proofErr w:type="spellEnd"/>
                      <w:proofErr w:type="gramEnd"/>
                      <w:r>
                        <w:rPr>
                          <w:lang w:eastAsia="zh-CN"/>
                        </w:rPr>
                        <w:t>)</w:t>
                      </w:r>
                    </w:p>
                  </w:txbxContent>
                </v:textbox>
              </v:shape>
            </w:pict>
          </mc:Fallback>
        </mc:AlternateContent>
      </w:r>
      <w:r w:rsidR="003912D6" w:rsidRPr="003912D6">
        <w:rPr>
          <w:rFonts w:hint="eastAsia"/>
          <w:noProof/>
        </w:rPr>
        <w:drawing>
          <wp:inline distT="0" distB="0" distL="0" distR="0" wp14:anchorId="0E0D7174" wp14:editId="34C62923">
            <wp:extent cx="5664200" cy="10795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4200" cy="1079500"/>
                    </a:xfrm>
                    <a:prstGeom prst="rect">
                      <a:avLst/>
                    </a:prstGeom>
                    <a:noFill/>
                    <a:ln>
                      <a:noFill/>
                    </a:ln>
                  </pic:spPr>
                </pic:pic>
              </a:graphicData>
            </a:graphic>
          </wp:inline>
        </w:drawing>
      </w:r>
    </w:p>
    <w:p w14:paraId="0CCDB713" w14:textId="77777777" w:rsidR="00FA5618" w:rsidRDefault="00FA5618" w:rsidP="005111AB">
      <w:pPr>
        <w:pStyle w:val="NoSpacing"/>
        <w:ind w:left="2160" w:firstLine="720"/>
        <w:rPr>
          <w:lang w:eastAsia="zh-CN"/>
        </w:rPr>
      </w:pPr>
      <w:r>
        <w:rPr>
          <w:lang w:eastAsia="zh-CN"/>
        </w:rPr>
        <w:t>a</w:t>
      </w:r>
      <w:r w:rsidRPr="00FA5618">
        <w:rPr>
          <w:vertAlign w:val="subscript"/>
          <w:lang w:eastAsia="zh-CN"/>
        </w:rPr>
        <w:t>t</w:t>
      </w:r>
      <w:r>
        <w:rPr>
          <w:lang w:eastAsia="zh-CN"/>
        </w:rPr>
        <w:t xml:space="preserve"> = (</w:t>
      </w:r>
      <w:r>
        <w:rPr>
          <w:rFonts w:hint="eastAsia"/>
          <w:lang w:eastAsia="zh-CN"/>
        </w:rPr>
        <w:t>输煤速度、一次风量、二次风量</w:t>
      </w:r>
      <w:r>
        <w:rPr>
          <w:lang w:eastAsia="zh-CN"/>
        </w:rPr>
        <w:t>)</w:t>
      </w:r>
    </w:p>
    <w:p w14:paraId="4AF4F8FE" w14:textId="77777777" w:rsidR="00FA5618" w:rsidRDefault="00FA5618" w:rsidP="005111AB">
      <w:pPr>
        <w:pStyle w:val="NoSpacing"/>
        <w:ind w:left="2160" w:firstLine="720"/>
        <w:rPr>
          <w:lang w:eastAsia="zh-CN"/>
        </w:rPr>
      </w:pPr>
      <w:proofErr w:type="spellStart"/>
      <w:r>
        <w:rPr>
          <w:rFonts w:hint="eastAsia"/>
          <w:lang w:eastAsia="zh-CN"/>
        </w:rPr>
        <w:t>s</w:t>
      </w:r>
      <w:r w:rsidRPr="00FA5618">
        <w:rPr>
          <w:vertAlign w:val="subscript"/>
          <w:lang w:eastAsia="zh-CN"/>
        </w:rPr>
        <w:t>t</w:t>
      </w:r>
      <w:proofErr w:type="spellEnd"/>
      <w:r>
        <w:rPr>
          <w:lang w:eastAsia="zh-CN"/>
        </w:rPr>
        <w:t xml:space="preserve"> = (</w:t>
      </w:r>
      <w:r>
        <w:rPr>
          <w:rFonts w:hint="eastAsia"/>
          <w:lang w:eastAsia="zh-CN"/>
        </w:rPr>
        <w:t>炉膛温度、炉膛含氧量、蒸汽压力</w:t>
      </w:r>
      <w:r>
        <w:rPr>
          <w:rFonts w:hint="eastAsia"/>
          <w:lang w:eastAsia="zh-CN"/>
        </w:rPr>
        <w:t>)</w:t>
      </w:r>
    </w:p>
    <w:p w14:paraId="3300FEBE" w14:textId="77777777" w:rsidR="00FA5618" w:rsidRDefault="00FA5618" w:rsidP="005111AB">
      <w:pPr>
        <w:pStyle w:val="NoSpacing"/>
        <w:ind w:left="2160" w:firstLine="720"/>
        <w:rPr>
          <w:lang w:eastAsia="zh-CN"/>
        </w:rPr>
      </w:pPr>
      <w:r>
        <w:rPr>
          <w:rFonts w:hint="eastAsia"/>
          <w:lang w:eastAsia="zh-CN"/>
        </w:rPr>
        <w:t>r</w:t>
      </w:r>
      <w:r w:rsidRPr="00FA5618">
        <w:rPr>
          <w:vertAlign w:val="subscript"/>
          <w:lang w:eastAsia="zh-CN"/>
        </w:rPr>
        <w:t>t</w:t>
      </w:r>
      <w:r>
        <w:rPr>
          <w:lang w:eastAsia="zh-CN"/>
        </w:rPr>
        <w:t xml:space="preserve"> = </w:t>
      </w:r>
      <w:r>
        <w:rPr>
          <w:rFonts w:hint="eastAsia"/>
          <w:lang w:eastAsia="zh-CN"/>
        </w:rPr>
        <w:t>燃煤效率、温度波等</w:t>
      </w:r>
      <w:r w:rsidR="005111AB">
        <w:rPr>
          <w:rFonts w:hint="eastAsia"/>
          <w:lang w:eastAsia="zh-CN"/>
        </w:rPr>
        <w:t>率</w:t>
      </w:r>
    </w:p>
    <w:p w14:paraId="48398A07" w14:textId="77777777" w:rsidR="00FA5618" w:rsidRDefault="00FA5618" w:rsidP="00FA5618">
      <w:pPr>
        <w:spacing w:line="360" w:lineRule="exact"/>
        <w:ind w:firstLine="420"/>
        <w:rPr>
          <w:rFonts w:ascii="Century Gothic" w:hAnsi="Century Gothic"/>
          <w:lang w:eastAsia="zh-CN"/>
        </w:rPr>
      </w:pPr>
      <w:r w:rsidRPr="00FA5618">
        <w:rPr>
          <w:rFonts w:ascii="Century Gothic" w:hAnsi="Century Gothic" w:hint="eastAsia"/>
          <w:lang w:eastAsia="zh-CN"/>
        </w:rPr>
        <w:t>如上图描述所示</w:t>
      </w:r>
      <w:r>
        <w:rPr>
          <w:rFonts w:ascii="Century Gothic" w:hAnsi="Century Gothic" w:hint="eastAsia"/>
          <w:lang w:eastAsia="zh-CN"/>
        </w:rPr>
        <w:t>，为了训练强化学习智能体</w:t>
      </w:r>
      <w:r>
        <w:rPr>
          <w:rFonts w:ascii="Century Gothic" w:hAnsi="Century Gothic" w:hint="eastAsia"/>
          <w:lang w:eastAsia="zh-CN"/>
        </w:rPr>
        <w:t>(</w:t>
      </w:r>
      <w:r>
        <w:rPr>
          <w:rFonts w:ascii="Century Gothic" w:hAnsi="Century Gothic"/>
          <w:lang w:eastAsia="zh-CN"/>
        </w:rPr>
        <w:t>reinforcement learning agent,</w:t>
      </w:r>
      <w:r>
        <w:rPr>
          <w:rFonts w:ascii="Century Gothic" w:hAnsi="Century Gothic" w:hint="eastAsia"/>
          <w:lang w:eastAsia="zh-CN"/>
        </w:rPr>
        <w:t>以下简称为</w:t>
      </w:r>
      <w:proofErr w:type="spellStart"/>
      <w:r>
        <w:rPr>
          <w:rFonts w:ascii="Century Gothic" w:hAnsi="Century Gothic" w:hint="eastAsia"/>
          <w:lang w:eastAsia="zh-CN"/>
        </w:rPr>
        <w:t>R</w:t>
      </w:r>
      <w:r>
        <w:rPr>
          <w:rFonts w:ascii="Century Gothic" w:hAnsi="Century Gothic"/>
          <w:lang w:eastAsia="zh-CN"/>
        </w:rPr>
        <w:t>L</w:t>
      </w:r>
      <w:proofErr w:type="spellEnd"/>
      <w:r>
        <w:rPr>
          <w:rFonts w:ascii="Century Gothic" w:hAnsi="Century Gothic" w:hint="eastAsia"/>
          <w:lang w:eastAsia="zh-CN"/>
        </w:rPr>
        <w:t>智能体</w:t>
      </w:r>
      <w:r>
        <w:rPr>
          <w:rFonts w:ascii="Century Gothic" w:hAnsi="Century Gothic"/>
          <w:lang w:eastAsia="zh-CN"/>
        </w:rPr>
        <w:t>)</w:t>
      </w:r>
      <w:r>
        <w:rPr>
          <w:rFonts w:ascii="Century Gothic" w:hAnsi="Century Gothic" w:hint="eastAsia"/>
          <w:lang w:eastAsia="zh-CN"/>
        </w:rPr>
        <w:t>对燃煤锅炉系统进行最优控制，需要进行以下交互：</w:t>
      </w:r>
    </w:p>
    <w:p w14:paraId="62710190" w14:textId="77777777" w:rsidR="00252390" w:rsidRPr="00252390" w:rsidRDefault="00FA5618" w:rsidP="00F64C16">
      <w:pPr>
        <w:pStyle w:val="ListParagraph"/>
        <w:numPr>
          <w:ilvl w:val="0"/>
          <w:numId w:val="7"/>
        </w:numPr>
        <w:spacing w:line="360" w:lineRule="exact"/>
        <w:rPr>
          <w:rFonts w:ascii="Century Gothic" w:hAnsi="Century Gothic"/>
          <w:lang w:eastAsia="zh-CN"/>
        </w:rPr>
      </w:pPr>
      <w:proofErr w:type="spellStart"/>
      <w:r w:rsidRPr="00252390">
        <w:rPr>
          <w:rFonts w:ascii="Century Gothic" w:hAnsi="Century Gothic"/>
          <w:lang w:eastAsia="zh-CN"/>
        </w:rPr>
        <w:t>RL</w:t>
      </w:r>
      <w:proofErr w:type="spellEnd"/>
      <w:r w:rsidRPr="00252390">
        <w:rPr>
          <w:rFonts w:ascii="Century Gothic" w:hAnsi="Century Gothic" w:hint="eastAsia"/>
          <w:lang w:eastAsia="zh-CN"/>
        </w:rPr>
        <w:t>智能体得到观察结果。</w:t>
      </w:r>
      <w:proofErr w:type="spellStart"/>
      <w:r w:rsidRPr="00252390">
        <w:rPr>
          <w:rFonts w:ascii="Century Gothic" w:hAnsi="Century Gothic" w:hint="eastAsia"/>
          <w:lang w:eastAsia="zh-CN"/>
        </w:rPr>
        <w:t>RL</w:t>
      </w:r>
      <w:proofErr w:type="spellEnd"/>
      <w:r w:rsidRPr="00252390">
        <w:rPr>
          <w:rFonts w:ascii="Century Gothic" w:hAnsi="Century Gothic" w:hint="eastAsia"/>
          <w:lang w:eastAsia="zh-CN"/>
        </w:rPr>
        <w:t>智能体可以获得燃煤锅炉的观察结果，包括炉膛温度、炉膛含氧量、蒸汽压力等。</w:t>
      </w:r>
    </w:p>
    <w:p w14:paraId="2455D50B" w14:textId="77777777" w:rsidR="00252390" w:rsidRDefault="00FA5618" w:rsidP="00F64C16">
      <w:pPr>
        <w:pStyle w:val="ListParagraph"/>
        <w:numPr>
          <w:ilvl w:val="0"/>
          <w:numId w:val="7"/>
        </w:numPr>
        <w:spacing w:line="360" w:lineRule="exact"/>
        <w:rPr>
          <w:rFonts w:ascii="Century Gothic" w:hAnsi="Century Gothic"/>
          <w:lang w:eastAsia="zh-CN"/>
        </w:rPr>
      </w:pPr>
      <w:proofErr w:type="spellStart"/>
      <w:r w:rsidRPr="00252390">
        <w:rPr>
          <w:rFonts w:ascii="Century Gothic" w:hAnsi="Century Gothic"/>
          <w:lang w:eastAsia="zh-CN"/>
        </w:rPr>
        <w:t>RL</w:t>
      </w:r>
      <w:proofErr w:type="spellEnd"/>
      <w:r w:rsidRPr="00252390">
        <w:rPr>
          <w:rFonts w:ascii="Century Gothic" w:hAnsi="Century Gothic" w:hint="eastAsia"/>
          <w:lang w:eastAsia="zh-CN"/>
        </w:rPr>
        <w:t>智能体执行动作。基于</w:t>
      </w:r>
      <w:proofErr w:type="spellStart"/>
      <w:r w:rsidRPr="00252390">
        <w:rPr>
          <w:rFonts w:ascii="Century Gothic" w:hAnsi="Century Gothic" w:hint="eastAsia"/>
          <w:lang w:eastAsia="zh-CN"/>
        </w:rPr>
        <w:t>RL</w:t>
      </w:r>
      <w:proofErr w:type="spellEnd"/>
      <w:r w:rsidRPr="00252390">
        <w:rPr>
          <w:rFonts w:ascii="Century Gothic" w:hAnsi="Century Gothic" w:hint="eastAsia"/>
          <w:lang w:eastAsia="zh-CN"/>
        </w:rPr>
        <w:t>智能体学习的知识，</w:t>
      </w:r>
      <w:proofErr w:type="spellStart"/>
      <w:r w:rsidRPr="00252390">
        <w:rPr>
          <w:rFonts w:ascii="Century Gothic" w:hAnsi="Century Gothic" w:hint="eastAsia"/>
          <w:lang w:eastAsia="zh-CN"/>
        </w:rPr>
        <w:t>RL</w:t>
      </w:r>
      <w:proofErr w:type="spellEnd"/>
      <w:r w:rsidRPr="00252390">
        <w:rPr>
          <w:rFonts w:ascii="Century Gothic" w:hAnsi="Century Gothic" w:hint="eastAsia"/>
          <w:lang w:eastAsia="zh-CN"/>
        </w:rPr>
        <w:t>智能体发送一个决策动作到燃煤锅炉控制系统。这个动作包括</w:t>
      </w:r>
      <w:r w:rsidR="00252390" w:rsidRPr="00252390">
        <w:rPr>
          <w:rFonts w:ascii="Century Gothic" w:hAnsi="Century Gothic" w:hint="eastAsia"/>
          <w:lang w:eastAsia="zh-CN"/>
        </w:rPr>
        <w:t>输煤速度、一次风量、二次风量等。</w:t>
      </w:r>
    </w:p>
    <w:p w14:paraId="0BDAD7C6" w14:textId="77777777" w:rsidR="00252390" w:rsidRDefault="00252390" w:rsidP="00F64C16">
      <w:pPr>
        <w:pStyle w:val="ListParagraph"/>
        <w:numPr>
          <w:ilvl w:val="0"/>
          <w:numId w:val="7"/>
        </w:numPr>
        <w:spacing w:line="360" w:lineRule="exact"/>
        <w:rPr>
          <w:rFonts w:ascii="Century Gothic" w:hAnsi="Century Gothic"/>
          <w:lang w:eastAsia="zh-CN"/>
        </w:rPr>
      </w:pPr>
      <w:r w:rsidRPr="00252390">
        <w:rPr>
          <w:rFonts w:ascii="Century Gothic" w:hAnsi="Century Gothic" w:hint="eastAsia"/>
          <w:lang w:eastAsia="zh-CN"/>
        </w:rPr>
        <w:lastRenderedPageBreak/>
        <w:t>燃煤锅炉演进。最后，燃煤锅炉接收智能体的动作，并进入下一状态中。</w:t>
      </w:r>
    </w:p>
    <w:p w14:paraId="6594730F" w14:textId="77777777" w:rsidR="00252390" w:rsidRPr="004447BC" w:rsidRDefault="004447BC" w:rsidP="004447BC">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4447BC">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强化学习算法</w:t>
      </w:r>
    </w:p>
    <w:p w14:paraId="0B0F0621" w14:textId="77777777" w:rsidR="004447BC" w:rsidRPr="002C184E" w:rsidRDefault="002C184E" w:rsidP="002C184E">
      <w:pPr>
        <w:pStyle w:val="Heading2"/>
        <w:spacing w:before="0" w:after="0"/>
        <w:ind w:left="0" w:firstLine="0"/>
        <w:rPr>
          <w:rFonts w:ascii="Microsoft YaHei" w:eastAsia="Microsoft YaHei" w:hAnsi="Microsoft YaHei" w:cs="Microsoft YaHei" w:hint="default"/>
        </w:rPr>
      </w:pPr>
      <w:r w:rsidRPr="002C184E">
        <w:rPr>
          <w:rFonts w:ascii="Microsoft YaHei" w:eastAsia="Microsoft YaHei" w:hAnsi="Microsoft YaHei" w:cs="Microsoft YaHei"/>
        </w:rPr>
        <w:t>基于模型与无模型</w:t>
      </w:r>
    </w:p>
    <w:p w14:paraId="5A6AE73E" w14:textId="77777777" w:rsidR="002C184E" w:rsidRDefault="002C184E" w:rsidP="002C184E">
      <w:pPr>
        <w:spacing w:line="360" w:lineRule="exact"/>
        <w:ind w:firstLine="420"/>
        <w:rPr>
          <w:rFonts w:ascii="Century Gothic" w:hAnsi="Century Gothic"/>
          <w:lang w:eastAsia="zh-CN"/>
        </w:rPr>
      </w:pPr>
      <w:r>
        <w:rPr>
          <w:rFonts w:ascii="Century Gothic" w:hAnsi="Century Gothic" w:hint="eastAsia"/>
          <w:lang w:eastAsia="zh-CN"/>
        </w:rPr>
        <w:t>基于模型的方法首先尝试建立环境的虚拟模型，然后根据虚拟模型得出的最佳策略进行操作。无模型方法假设环境模型不能被建立，并通过反复迭代来修正价值函数和智能体策略。</w:t>
      </w:r>
    </w:p>
    <w:p w14:paraId="52362BC2" w14:textId="77777777" w:rsidR="002C184E" w:rsidRPr="002C184E" w:rsidRDefault="002C184E" w:rsidP="002C184E">
      <w:pPr>
        <w:pStyle w:val="Heading2"/>
        <w:spacing w:before="0" w:after="0"/>
        <w:ind w:left="0" w:firstLine="0"/>
        <w:rPr>
          <w:rFonts w:ascii="Microsoft YaHei" w:eastAsia="Microsoft YaHei" w:hAnsi="Microsoft YaHei" w:cs="Microsoft YaHei" w:hint="default"/>
        </w:rPr>
      </w:pPr>
      <w:r w:rsidRPr="002C184E">
        <w:rPr>
          <w:rFonts w:ascii="Microsoft YaHei" w:eastAsia="Microsoft YaHei" w:hAnsi="Microsoft YaHei" w:cs="Microsoft YaHei"/>
        </w:rPr>
        <w:t>基于价值与基于策略</w:t>
      </w:r>
    </w:p>
    <w:p w14:paraId="0339A372" w14:textId="77777777" w:rsidR="002C184E" w:rsidRDefault="002C184E" w:rsidP="002C184E">
      <w:pPr>
        <w:spacing w:line="360" w:lineRule="exact"/>
        <w:ind w:firstLine="420"/>
        <w:rPr>
          <w:rFonts w:ascii="Century Gothic" w:hAnsi="Century Gothic"/>
          <w:lang w:eastAsia="zh-CN"/>
        </w:rPr>
      </w:pPr>
      <w:r>
        <w:rPr>
          <w:rFonts w:ascii="Century Gothic" w:hAnsi="Century Gothic" w:hint="eastAsia"/>
          <w:lang w:eastAsia="zh-CN"/>
        </w:rPr>
        <w:t>基于价值的方法试图学习价值函数，并从中得到最优策略。基于策略的方法直接从策略参数中进行搜索，寻找最优策略。</w:t>
      </w:r>
    </w:p>
    <w:p w14:paraId="55400A74" w14:textId="77777777" w:rsidR="002C184E" w:rsidRPr="002C184E" w:rsidRDefault="002C184E" w:rsidP="002C184E">
      <w:pPr>
        <w:pStyle w:val="Heading2"/>
        <w:spacing w:before="0" w:after="0"/>
        <w:ind w:left="0" w:firstLine="0"/>
        <w:rPr>
          <w:rFonts w:ascii="Microsoft YaHei" w:eastAsia="Microsoft YaHei" w:hAnsi="Microsoft YaHei" w:cs="Microsoft YaHei" w:hint="default"/>
        </w:rPr>
      </w:pPr>
      <w:r w:rsidRPr="002C184E">
        <w:rPr>
          <w:rFonts w:ascii="Microsoft YaHei" w:eastAsia="Microsoft YaHei" w:hAnsi="Microsoft YaHei" w:cs="Microsoft YaHei"/>
        </w:rPr>
        <w:t>蒙特卡洛更新与时间差分更新</w:t>
      </w:r>
    </w:p>
    <w:p w14:paraId="14DDED45" w14:textId="77777777" w:rsidR="002C184E" w:rsidRDefault="002C184E" w:rsidP="002C184E">
      <w:pPr>
        <w:spacing w:line="360" w:lineRule="exact"/>
        <w:ind w:firstLine="420"/>
        <w:rPr>
          <w:rFonts w:ascii="Century Gothic" w:hAnsi="Century Gothic"/>
          <w:lang w:eastAsia="zh-CN"/>
        </w:rPr>
      </w:pPr>
      <w:r>
        <w:rPr>
          <w:rFonts w:ascii="Century Gothic" w:hAnsi="Century Gothic" w:hint="eastAsia"/>
          <w:lang w:eastAsia="zh-CN"/>
        </w:rPr>
        <w:t>蒙特卡洛更新</w:t>
      </w:r>
      <w:r>
        <w:rPr>
          <w:rFonts w:ascii="Century Gothic" w:hAnsi="Century Gothic"/>
          <w:lang w:eastAsia="zh-CN"/>
        </w:rPr>
        <w:t>(monte-</w:t>
      </w:r>
      <w:proofErr w:type="spellStart"/>
      <w:r>
        <w:rPr>
          <w:rFonts w:ascii="Century Gothic" w:hAnsi="Century Gothic"/>
          <w:lang w:eastAsia="zh-CN"/>
        </w:rPr>
        <w:t>carlo</w:t>
      </w:r>
      <w:proofErr w:type="spellEnd"/>
      <w:r>
        <w:rPr>
          <w:rFonts w:ascii="Century Gothic" w:hAnsi="Century Gothic"/>
          <w:lang w:eastAsia="zh-CN"/>
        </w:rPr>
        <w:t xml:space="preserve"> update)</w:t>
      </w:r>
      <w:r>
        <w:rPr>
          <w:rFonts w:ascii="Century Gothic" w:hAnsi="Century Gothic" w:hint="eastAsia"/>
          <w:lang w:eastAsia="zh-CN"/>
        </w:rPr>
        <w:t>通过使用整个周期内的积累奖励来评估策略。这在实现上很简单，但需要大量的迭代次数才能收敛，并且在估计他们的价值函数时存在很大的方差。时间差分更新</w:t>
      </w:r>
      <w:r>
        <w:rPr>
          <w:rFonts w:ascii="Century Gothic" w:hAnsi="Century Gothic" w:hint="eastAsia"/>
          <w:lang w:eastAsia="zh-CN"/>
        </w:rPr>
        <w:t>(</w:t>
      </w:r>
      <w:r>
        <w:rPr>
          <w:rFonts w:ascii="Century Gothic" w:hAnsi="Century Gothic"/>
          <w:lang w:eastAsia="zh-CN"/>
        </w:rPr>
        <w:t xml:space="preserve">temporal difference </w:t>
      </w:r>
      <w:proofErr w:type="gramStart"/>
      <w:r>
        <w:rPr>
          <w:rFonts w:ascii="Century Gothic" w:hAnsi="Century Gothic"/>
          <w:lang w:eastAsia="zh-CN"/>
        </w:rPr>
        <w:t>update)</w:t>
      </w:r>
      <w:r>
        <w:rPr>
          <w:rFonts w:ascii="Century Gothic" w:hAnsi="Century Gothic" w:hint="eastAsia"/>
          <w:lang w:eastAsia="zh-CN"/>
        </w:rPr>
        <w:t>计算的是误差</w:t>
      </w:r>
      <w:proofErr w:type="gramEnd"/>
      <w:r>
        <w:rPr>
          <w:rFonts w:ascii="Century Gothic" w:hAnsi="Century Gothic" w:hint="eastAsia"/>
          <w:lang w:eastAsia="zh-CN"/>
        </w:rPr>
        <w:t>，即价值函数的新估计值和旧估计值的差值，而不是使用总的累计奖励。这种更新只需要最近的迭代，并且减小了方差。然而，由于整个过程的全局视图没有被考虑到，在估计过程中，可能会导致偏差的增大。</w:t>
      </w:r>
    </w:p>
    <w:p w14:paraId="20E4347A" w14:textId="77777777" w:rsidR="00E17EF9" w:rsidRPr="00E17EF9" w:rsidRDefault="00E17EF9" w:rsidP="00E17EF9">
      <w:pPr>
        <w:pStyle w:val="Heading2"/>
        <w:spacing w:before="0" w:after="0"/>
        <w:ind w:left="0" w:firstLine="0"/>
        <w:rPr>
          <w:rFonts w:ascii="Microsoft YaHei" w:eastAsia="Microsoft YaHei" w:hAnsi="Microsoft YaHei" w:cs="Microsoft YaHei" w:hint="default"/>
        </w:rPr>
      </w:pPr>
      <w:r w:rsidRPr="00E17EF9">
        <w:rPr>
          <w:rFonts w:ascii="Microsoft YaHei" w:eastAsia="Microsoft YaHei" w:hAnsi="Microsoft YaHei" w:cs="Microsoft YaHei"/>
        </w:rPr>
        <w:t>在策略和离策略</w:t>
      </w:r>
    </w:p>
    <w:p w14:paraId="6DBDFFF0" w14:textId="77777777" w:rsidR="00E17EF9" w:rsidRDefault="00E17EF9" w:rsidP="00E17EF9">
      <w:pPr>
        <w:spacing w:line="360" w:lineRule="exact"/>
        <w:ind w:firstLine="420"/>
        <w:rPr>
          <w:rFonts w:ascii="Century Gothic" w:hAnsi="Century Gothic"/>
          <w:lang w:eastAsia="zh-CN"/>
        </w:rPr>
      </w:pPr>
      <w:r>
        <w:rPr>
          <w:rFonts w:ascii="Century Gothic" w:hAnsi="Century Gothic" w:hint="eastAsia"/>
          <w:lang w:eastAsia="zh-TW"/>
        </w:rPr>
        <w:t>在策略</w:t>
      </w:r>
      <w:r>
        <w:rPr>
          <w:rFonts w:ascii="Century Gothic" w:hAnsi="Century Gothic" w:hint="eastAsia"/>
          <w:lang w:eastAsia="zh-TW"/>
        </w:rPr>
        <w:t>(</w:t>
      </w:r>
      <w:r>
        <w:rPr>
          <w:rFonts w:ascii="Century Gothic" w:hAnsi="Century Gothic"/>
          <w:lang w:eastAsia="zh-TW"/>
        </w:rPr>
        <w:t>on policy)</w:t>
      </w:r>
      <w:r>
        <w:rPr>
          <w:rFonts w:ascii="Century Gothic" w:hAnsi="Century Gothic" w:hint="eastAsia"/>
          <w:lang w:eastAsia="zh-TW"/>
        </w:rPr>
        <w:t>的方法是使用当前策略来生成动作并以此更新当前策略。离策略</w:t>
      </w:r>
      <w:r>
        <w:rPr>
          <w:rFonts w:ascii="Century Gothic" w:hAnsi="Century Gothic" w:hint="eastAsia"/>
          <w:lang w:eastAsia="zh-TW"/>
        </w:rPr>
        <w:t>(</w:t>
      </w:r>
      <w:r>
        <w:rPr>
          <w:rFonts w:ascii="Century Gothic" w:hAnsi="Century Gothic"/>
          <w:lang w:eastAsia="zh-TW"/>
        </w:rPr>
        <w:t xml:space="preserve">off </w:t>
      </w:r>
      <w:proofErr w:type="gramStart"/>
      <w:r>
        <w:rPr>
          <w:rFonts w:ascii="Century Gothic" w:hAnsi="Century Gothic"/>
          <w:lang w:eastAsia="zh-TW"/>
        </w:rPr>
        <w:t>policy)</w:t>
      </w:r>
      <w:r>
        <w:rPr>
          <w:rFonts w:ascii="Century Gothic" w:hAnsi="Century Gothic" w:hint="eastAsia"/>
          <w:lang w:eastAsia="zh-TW"/>
        </w:rPr>
        <w:t>的方法使用一个</w:t>
      </w:r>
      <w:proofErr w:type="gramEnd"/>
      <w:r>
        <w:rPr>
          <w:rFonts w:ascii="Century Gothic" w:hAnsi="Century Gothic" w:hint="eastAsia"/>
          <w:lang w:eastAsia="zh-TW"/>
        </w:rPr>
        <w:t xml:space="preserve"> </w:t>
      </w:r>
      <w:r>
        <w:rPr>
          <w:rFonts w:ascii="Century Gothic" w:hAnsi="Century Gothic" w:hint="eastAsia"/>
          <w:lang w:eastAsia="zh-CN"/>
        </w:rPr>
        <w:t>不同的探索性策略来生成动作，目标策略将基于这些动作来更新。</w:t>
      </w:r>
    </w:p>
    <w:p w14:paraId="2D108F4D" w14:textId="77777777" w:rsidR="00E61368" w:rsidRPr="00F409EC" w:rsidRDefault="00E61368" w:rsidP="00F409EC">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F409EC">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分布式强化学习</w:t>
      </w:r>
    </w:p>
    <w:p w14:paraId="6F565336" w14:textId="77777777" w:rsidR="00E61368" w:rsidRDefault="0087148F" w:rsidP="0087148F">
      <w:pPr>
        <w:spacing w:line="360" w:lineRule="exact"/>
        <w:ind w:firstLine="420"/>
        <w:rPr>
          <w:rFonts w:ascii="Century Gothic" w:eastAsia="PMingLiU" w:hAnsi="Century Gothic"/>
          <w:lang w:eastAsia="zh-TW"/>
        </w:rPr>
      </w:pPr>
      <w:r>
        <w:rPr>
          <w:rFonts w:ascii="Century Gothic" w:hAnsi="Century Gothic" w:hint="eastAsia"/>
          <w:lang w:eastAsia="zh-TW"/>
        </w:rPr>
        <w:t>在强化学习的训练过程中，如果智能体需要探索一个巨大的状态</w:t>
      </w:r>
      <w:r>
        <w:rPr>
          <w:rFonts w:ascii="Century Gothic" w:hAnsi="Century Gothic" w:hint="eastAsia"/>
          <w:lang w:eastAsia="zh-TW"/>
        </w:rPr>
        <w:t>-</w:t>
      </w:r>
      <w:r>
        <w:rPr>
          <w:rFonts w:ascii="Century Gothic" w:hAnsi="Century Gothic" w:hint="eastAsia"/>
          <w:lang w:eastAsia="zh-TW"/>
        </w:rPr>
        <w:t>决策空间，那么这个过程可能会非常耗时或需要大量的算力。如果环境和智能体有多个副本，这个问题便可以通过分布式的方式来更有效的解决。分布式强化学习范式可以是同步的或异步的。</w:t>
      </w:r>
    </w:p>
    <w:p w14:paraId="5DC34171" w14:textId="77777777" w:rsidR="0087148F" w:rsidRPr="0087148F" w:rsidRDefault="0087148F" w:rsidP="0087148F">
      <w:pPr>
        <w:pStyle w:val="Heading2"/>
        <w:spacing w:before="0" w:after="0"/>
        <w:ind w:left="0" w:firstLine="0"/>
        <w:rPr>
          <w:rFonts w:ascii="Microsoft YaHei" w:eastAsia="Microsoft YaHei" w:hAnsi="Microsoft YaHei" w:cs="Microsoft YaHei" w:hint="default"/>
        </w:rPr>
      </w:pPr>
      <w:r w:rsidRPr="0087148F">
        <w:rPr>
          <w:rFonts w:ascii="Microsoft YaHei" w:eastAsia="Microsoft YaHei" w:hAnsi="Microsoft YaHei" w:cs="Microsoft YaHei"/>
        </w:rPr>
        <w:t>异步分布式强化学习</w:t>
      </w:r>
    </w:p>
    <w:p w14:paraId="26B26B96" w14:textId="77777777" w:rsidR="0087148F" w:rsidRDefault="0087148F" w:rsidP="0087148F">
      <w:pPr>
        <w:spacing w:line="360" w:lineRule="exact"/>
        <w:ind w:firstLine="420"/>
        <w:rPr>
          <w:rFonts w:ascii="Century Gothic" w:eastAsia="PMingLiU" w:hAnsi="Century Gothic"/>
          <w:lang w:eastAsia="zh-TW"/>
        </w:rPr>
      </w:pPr>
      <w:r w:rsidRPr="0087148F">
        <w:rPr>
          <w:rFonts w:ascii="Century Gothic" w:hAnsi="Century Gothic" w:hint="eastAsia"/>
          <w:lang w:eastAsia="zh-TW"/>
        </w:rPr>
        <w:t>在异步场景中，多个智能体分别探索他们自己的环境，并异步的更新一组全局参数。</w:t>
      </w:r>
      <w:r>
        <w:rPr>
          <w:rFonts w:ascii="Century Gothic" w:hAnsi="Century Gothic" w:hint="eastAsia"/>
          <w:lang w:eastAsia="zh-TW"/>
        </w:rPr>
        <w:t>这允许大量的参与方来协作地学习。然而，由于一些智能体的延迟问题，这种算法可能会遇到陈旧的梯度问题。</w:t>
      </w:r>
    </w:p>
    <w:p w14:paraId="25D623AC" w14:textId="77777777" w:rsidR="0087148F" w:rsidRPr="0087148F" w:rsidRDefault="0087148F" w:rsidP="0087148F">
      <w:pPr>
        <w:spacing w:line="360" w:lineRule="exact"/>
        <w:ind w:firstLine="420"/>
        <w:rPr>
          <w:rFonts w:ascii="Century Gothic" w:eastAsia="PMingLiU" w:hAnsi="Century Gothic"/>
          <w:lang w:eastAsia="zh-TW"/>
        </w:rPr>
      </w:pPr>
    </w:p>
    <w:sectPr w:rsidR="0087148F" w:rsidRPr="0087148F" w:rsidSect="005816C2">
      <w:headerReference w:type="default" r:id="rId10"/>
      <w:footerReference w:type="default" r:id="rId11"/>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5980B" w14:textId="77777777" w:rsidR="00944A99" w:rsidRDefault="00944A99">
      <w:r>
        <w:separator/>
      </w:r>
    </w:p>
  </w:endnote>
  <w:endnote w:type="continuationSeparator" w:id="0">
    <w:p w14:paraId="417E7416" w14:textId="77777777" w:rsidR="00944A99" w:rsidRDefault="00944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14F2D" w14:textId="77777777" w:rsidR="00055CC4" w:rsidRDefault="00055CC4">
    <w:pPr>
      <w:pStyle w:val="Footer"/>
    </w:pPr>
    <w:r>
      <w:fldChar w:fldCharType="begin"/>
    </w:r>
    <w:r>
      <w:instrText xml:space="preserve"> PAGE </w:instrText>
    </w:r>
    <w:r>
      <w:fldChar w:fldCharType="separate"/>
    </w:r>
    <w:r>
      <w:rPr>
        <w:noProof/>
      </w:rP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7645F" w14:textId="77777777" w:rsidR="00944A99" w:rsidRDefault="00944A99">
      <w:r>
        <w:separator/>
      </w:r>
    </w:p>
  </w:footnote>
  <w:footnote w:type="continuationSeparator" w:id="0">
    <w:p w14:paraId="3FFC3F3D" w14:textId="77777777" w:rsidR="00944A99" w:rsidRDefault="00944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715EE" w14:textId="77777777" w:rsidR="00055CC4" w:rsidRDefault="00055CC4"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58551E0A" wp14:editId="546E4145">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C6A68D6"/>
    <w:multiLevelType w:val="hybridMultilevel"/>
    <w:tmpl w:val="53E28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4"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5411E6D"/>
    <w:multiLevelType w:val="hybridMultilevel"/>
    <w:tmpl w:val="7C962626"/>
    <w:lvl w:ilvl="0" w:tplc="85B269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6"/>
  </w:num>
  <w:num w:numId="2">
    <w:abstractNumId w:val="0"/>
  </w:num>
  <w:num w:numId="3">
    <w:abstractNumId w:val="4"/>
  </w:num>
  <w:num w:numId="4">
    <w:abstractNumId w:val="2"/>
  </w:num>
  <w:num w:numId="5">
    <w:abstractNumId w:val="3"/>
  </w:num>
  <w:num w:numId="6">
    <w:abstractNumId w:val="1"/>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4DB2"/>
    <w:rsid w:val="00026729"/>
    <w:rsid w:val="00027297"/>
    <w:rsid w:val="000275F3"/>
    <w:rsid w:val="000316F2"/>
    <w:rsid w:val="00032E00"/>
    <w:rsid w:val="00032F3A"/>
    <w:rsid w:val="0003576F"/>
    <w:rsid w:val="0003679F"/>
    <w:rsid w:val="00042DD1"/>
    <w:rsid w:val="00045C42"/>
    <w:rsid w:val="00046037"/>
    <w:rsid w:val="000500B3"/>
    <w:rsid w:val="0005065F"/>
    <w:rsid w:val="00052A71"/>
    <w:rsid w:val="000531AC"/>
    <w:rsid w:val="00054398"/>
    <w:rsid w:val="00055CC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96994"/>
    <w:rsid w:val="00096EE2"/>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2FA4"/>
    <w:rsid w:val="001056F3"/>
    <w:rsid w:val="00106859"/>
    <w:rsid w:val="00107D94"/>
    <w:rsid w:val="0011000D"/>
    <w:rsid w:val="0011265E"/>
    <w:rsid w:val="00113B55"/>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65FE"/>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64A9"/>
    <w:rsid w:val="002067C4"/>
    <w:rsid w:val="002074A2"/>
    <w:rsid w:val="00207A2B"/>
    <w:rsid w:val="002113BE"/>
    <w:rsid w:val="00211E24"/>
    <w:rsid w:val="00212DE0"/>
    <w:rsid w:val="00213B77"/>
    <w:rsid w:val="00214334"/>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50233"/>
    <w:rsid w:val="00252390"/>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5E8"/>
    <w:rsid w:val="00282AD9"/>
    <w:rsid w:val="002833C1"/>
    <w:rsid w:val="00283832"/>
    <w:rsid w:val="00284325"/>
    <w:rsid w:val="00285DDF"/>
    <w:rsid w:val="00290AF9"/>
    <w:rsid w:val="00295815"/>
    <w:rsid w:val="00297B39"/>
    <w:rsid w:val="002A1DD7"/>
    <w:rsid w:val="002A5A7A"/>
    <w:rsid w:val="002B07F5"/>
    <w:rsid w:val="002B2033"/>
    <w:rsid w:val="002B4FC8"/>
    <w:rsid w:val="002B6963"/>
    <w:rsid w:val="002C184E"/>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5712"/>
    <w:rsid w:val="002E6133"/>
    <w:rsid w:val="002E7802"/>
    <w:rsid w:val="002F60EF"/>
    <w:rsid w:val="003014A6"/>
    <w:rsid w:val="003018FF"/>
    <w:rsid w:val="00302352"/>
    <w:rsid w:val="00302817"/>
    <w:rsid w:val="00304F65"/>
    <w:rsid w:val="00306E6A"/>
    <w:rsid w:val="00310E79"/>
    <w:rsid w:val="00311A3C"/>
    <w:rsid w:val="00312177"/>
    <w:rsid w:val="00313973"/>
    <w:rsid w:val="00314097"/>
    <w:rsid w:val="00314734"/>
    <w:rsid w:val="00314DC1"/>
    <w:rsid w:val="0031637A"/>
    <w:rsid w:val="0031663A"/>
    <w:rsid w:val="0032063A"/>
    <w:rsid w:val="00331E39"/>
    <w:rsid w:val="003333D6"/>
    <w:rsid w:val="0033358C"/>
    <w:rsid w:val="0033416E"/>
    <w:rsid w:val="003367BB"/>
    <w:rsid w:val="00337FDD"/>
    <w:rsid w:val="0034349A"/>
    <w:rsid w:val="0034575B"/>
    <w:rsid w:val="003457DB"/>
    <w:rsid w:val="00346EF4"/>
    <w:rsid w:val="003479AF"/>
    <w:rsid w:val="00350873"/>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3ACB"/>
    <w:rsid w:val="00384B8A"/>
    <w:rsid w:val="00386B3F"/>
    <w:rsid w:val="00390D57"/>
    <w:rsid w:val="003912D6"/>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0BD2"/>
    <w:rsid w:val="003E48DB"/>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3971"/>
    <w:rsid w:val="004447BC"/>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E69F8"/>
    <w:rsid w:val="004F1C7A"/>
    <w:rsid w:val="004F25E0"/>
    <w:rsid w:val="005007E7"/>
    <w:rsid w:val="00502A48"/>
    <w:rsid w:val="00502B5D"/>
    <w:rsid w:val="0050692F"/>
    <w:rsid w:val="005111AB"/>
    <w:rsid w:val="005128D9"/>
    <w:rsid w:val="00514346"/>
    <w:rsid w:val="00514642"/>
    <w:rsid w:val="005148F0"/>
    <w:rsid w:val="00514B49"/>
    <w:rsid w:val="00514EF1"/>
    <w:rsid w:val="00525C6E"/>
    <w:rsid w:val="005265A1"/>
    <w:rsid w:val="005274A1"/>
    <w:rsid w:val="00527BDE"/>
    <w:rsid w:val="0053160E"/>
    <w:rsid w:val="00533DEA"/>
    <w:rsid w:val="00537B10"/>
    <w:rsid w:val="005415CE"/>
    <w:rsid w:val="00541ED8"/>
    <w:rsid w:val="00542190"/>
    <w:rsid w:val="00546DBC"/>
    <w:rsid w:val="00555A8D"/>
    <w:rsid w:val="005567D5"/>
    <w:rsid w:val="00560297"/>
    <w:rsid w:val="00560D5C"/>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2C1"/>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077B"/>
    <w:rsid w:val="005E536B"/>
    <w:rsid w:val="005E57C6"/>
    <w:rsid w:val="005E7423"/>
    <w:rsid w:val="005F063A"/>
    <w:rsid w:val="005F25A0"/>
    <w:rsid w:val="005F2853"/>
    <w:rsid w:val="005F2DCF"/>
    <w:rsid w:val="005F3211"/>
    <w:rsid w:val="005F491A"/>
    <w:rsid w:val="00603097"/>
    <w:rsid w:val="00603DA5"/>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3772"/>
    <w:rsid w:val="00643FEE"/>
    <w:rsid w:val="0064465D"/>
    <w:rsid w:val="0064696D"/>
    <w:rsid w:val="00650970"/>
    <w:rsid w:val="006532A8"/>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5D"/>
    <w:rsid w:val="00675DD2"/>
    <w:rsid w:val="006761E7"/>
    <w:rsid w:val="00676A4F"/>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2081"/>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0D9E"/>
    <w:rsid w:val="007243B0"/>
    <w:rsid w:val="00724737"/>
    <w:rsid w:val="00726020"/>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C0E"/>
    <w:rsid w:val="00774DF7"/>
    <w:rsid w:val="00775B27"/>
    <w:rsid w:val="00776619"/>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B6C7B"/>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25FA"/>
    <w:rsid w:val="007E47C6"/>
    <w:rsid w:val="007E5AEF"/>
    <w:rsid w:val="007E69D8"/>
    <w:rsid w:val="007E7117"/>
    <w:rsid w:val="007E78FD"/>
    <w:rsid w:val="007F215E"/>
    <w:rsid w:val="007F51B2"/>
    <w:rsid w:val="007F5E32"/>
    <w:rsid w:val="007F7BF7"/>
    <w:rsid w:val="0080014B"/>
    <w:rsid w:val="00800882"/>
    <w:rsid w:val="00800FD1"/>
    <w:rsid w:val="008033D5"/>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02FF"/>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70757"/>
    <w:rsid w:val="0087148F"/>
    <w:rsid w:val="0087166F"/>
    <w:rsid w:val="008736B4"/>
    <w:rsid w:val="008757C7"/>
    <w:rsid w:val="00882981"/>
    <w:rsid w:val="008835AC"/>
    <w:rsid w:val="008841BC"/>
    <w:rsid w:val="00884A0C"/>
    <w:rsid w:val="0088736A"/>
    <w:rsid w:val="00887ED4"/>
    <w:rsid w:val="00890944"/>
    <w:rsid w:val="00890FB9"/>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C00"/>
    <w:rsid w:val="00943CC2"/>
    <w:rsid w:val="00944A99"/>
    <w:rsid w:val="00947C30"/>
    <w:rsid w:val="00952C7F"/>
    <w:rsid w:val="00962596"/>
    <w:rsid w:val="00963520"/>
    <w:rsid w:val="0096438D"/>
    <w:rsid w:val="00964928"/>
    <w:rsid w:val="00964D9F"/>
    <w:rsid w:val="00967208"/>
    <w:rsid w:val="009678EB"/>
    <w:rsid w:val="00967DE4"/>
    <w:rsid w:val="0097115A"/>
    <w:rsid w:val="00973C90"/>
    <w:rsid w:val="00975145"/>
    <w:rsid w:val="00975258"/>
    <w:rsid w:val="00976581"/>
    <w:rsid w:val="009808DA"/>
    <w:rsid w:val="009813AB"/>
    <w:rsid w:val="00985197"/>
    <w:rsid w:val="00985BF3"/>
    <w:rsid w:val="009910FC"/>
    <w:rsid w:val="009927BA"/>
    <w:rsid w:val="00992A15"/>
    <w:rsid w:val="00992CB7"/>
    <w:rsid w:val="00992F19"/>
    <w:rsid w:val="009A0518"/>
    <w:rsid w:val="009A09CF"/>
    <w:rsid w:val="009A115A"/>
    <w:rsid w:val="009A15E3"/>
    <w:rsid w:val="009A17C2"/>
    <w:rsid w:val="009A644D"/>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4CF6"/>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31F2"/>
    <w:rsid w:val="00A549F2"/>
    <w:rsid w:val="00A567F9"/>
    <w:rsid w:val="00A568B5"/>
    <w:rsid w:val="00A5738D"/>
    <w:rsid w:val="00A614A7"/>
    <w:rsid w:val="00A660F7"/>
    <w:rsid w:val="00A70AED"/>
    <w:rsid w:val="00A70C3E"/>
    <w:rsid w:val="00A71888"/>
    <w:rsid w:val="00A763CE"/>
    <w:rsid w:val="00A76B56"/>
    <w:rsid w:val="00A77BC4"/>
    <w:rsid w:val="00A803C1"/>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02FD"/>
    <w:rsid w:val="00AC1FCB"/>
    <w:rsid w:val="00AC32FB"/>
    <w:rsid w:val="00AD191F"/>
    <w:rsid w:val="00AD2766"/>
    <w:rsid w:val="00AD3E15"/>
    <w:rsid w:val="00AD5304"/>
    <w:rsid w:val="00AD5F76"/>
    <w:rsid w:val="00AE000E"/>
    <w:rsid w:val="00AE0A0B"/>
    <w:rsid w:val="00AE4E09"/>
    <w:rsid w:val="00AE5B85"/>
    <w:rsid w:val="00AE63C7"/>
    <w:rsid w:val="00AE7284"/>
    <w:rsid w:val="00AF0870"/>
    <w:rsid w:val="00AF2A5E"/>
    <w:rsid w:val="00AF3B6B"/>
    <w:rsid w:val="00AF3BA5"/>
    <w:rsid w:val="00AF511B"/>
    <w:rsid w:val="00AF5262"/>
    <w:rsid w:val="00AF7895"/>
    <w:rsid w:val="00B01E25"/>
    <w:rsid w:val="00B03540"/>
    <w:rsid w:val="00B036F4"/>
    <w:rsid w:val="00B042D8"/>
    <w:rsid w:val="00B047C6"/>
    <w:rsid w:val="00B05887"/>
    <w:rsid w:val="00B1071C"/>
    <w:rsid w:val="00B12B32"/>
    <w:rsid w:val="00B13D09"/>
    <w:rsid w:val="00B162A4"/>
    <w:rsid w:val="00B20D25"/>
    <w:rsid w:val="00B2678F"/>
    <w:rsid w:val="00B26F03"/>
    <w:rsid w:val="00B27D6A"/>
    <w:rsid w:val="00B313CE"/>
    <w:rsid w:val="00B34A17"/>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17700"/>
    <w:rsid w:val="00C219DA"/>
    <w:rsid w:val="00C2229B"/>
    <w:rsid w:val="00C23101"/>
    <w:rsid w:val="00C267A1"/>
    <w:rsid w:val="00C26B7D"/>
    <w:rsid w:val="00C2795A"/>
    <w:rsid w:val="00C27D12"/>
    <w:rsid w:val="00C3198C"/>
    <w:rsid w:val="00C34AAD"/>
    <w:rsid w:val="00C352FA"/>
    <w:rsid w:val="00C36E26"/>
    <w:rsid w:val="00C40C41"/>
    <w:rsid w:val="00C41DC3"/>
    <w:rsid w:val="00C42D1B"/>
    <w:rsid w:val="00C43A6E"/>
    <w:rsid w:val="00C46BA1"/>
    <w:rsid w:val="00C5163D"/>
    <w:rsid w:val="00C51D9F"/>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13F1"/>
    <w:rsid w:val="00C93E9D"/>
    <w:rsid w:val="00C94648"/>
    <w:rsid w:val="00C94799"/>
    <w:rsid w:val="00C95124"/>
    <w:rsid w:val="00C969F3"/>
    <w:rsid w:val="00C96E8F"/>
    <w:rsid w:val="00CA16B2"/>
    <w:rsid w:val="00CA519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3D7"/>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268"/>
    <w:rsid w:val="00D336E1"/>
    <w:rsid w:val="00D36BE4"/>
    <w:rsid w:val="00D36EA8"/>
    <w:rsid w:val="00D37795"/>
    <w:rsid w:val="00D442AB"/>
    <w:rsid w:val="00D46280"/>
    <w:rsid w:val="00D462AE"/>
    <w:rsid w:val="00D5022E"/>
    <w:rsid w:val="00D50D17"/>
    <w:rsid w:val="00D537CA"/>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6FA"/>
    <w:rsid w:val="00DB3A18"/>
    <w:rsid w:val="00DB4F11"/>
    <w:rsid w:val="00DB5E79"/>
    <w:rsid w:val="00DB6170"/>
    <w:rsid w:val="00DC2297"/>
    <w:rsid w:val="00DC244B"/>
    <w:rsid w:val="00DC5179"/>
    <w:rsid w:val="00DC6A90"/>
    <w:rsid w:val="00DD3170"/>
    <w:rsid w:val="00DD3C93"/>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17EF9"/>
    <w:rsid w:val="00E2292F"/>
    <w:rsid w:val="00E251D8"/>
    <w:rsid w:val="00E25435"/>
    <w:rsid w:val="00E312A0"/>
    <w:rsid w:val="00E32D2D"/>
    <w:rsid w:val="00E357A4"/>
    <w:rsid w:val="00E35E55"/>
    <w:rsid w:val="00E3665D"/>
    <w:rsid w:val="00E36C81"/>
    <w:rsid w:val="00E37E9C"/>
    <w:rsid w:val="00E44AD1"/>
    <w:rsid w:val="00E45112"/>
    <w:rsid w:val="00E4591A"/>
    <w:rsid w:val="00E50C36"/>
    <w:rsid w:val="00E53978"/>
    <w:rsid w:val="00E53AC1"/>
    <w:rsid w:val="00E55351"/>
    <w:rsid w:val="00E563A0"/>
    <w:rsid w:val="00E566CD"/>
    <w:rsid w:val="00E60488"/>
    <w:rsid w:val="00E6136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8F1"/>
    <w:rsid w:val="00EE3955"/>
    <w:rsid w:val="00EE3D22"/>
    <w:rsid w:val="00EE3DE2"/>
    <w:rsid w:val="00EE4EC1"/>
    <w:rsid w:val="00EE6B71"/>
    <w:rsid w:val="00EE6CBC"/>
    <w:rsid w:val="00EF11BD"/>
    <w:rsid w:val="00EF3A4C"/>
    <w:rsid w:val="00EF5675"/>
    <w:rsid w:val="00EF79A9"/>
    <w:rsid w:val="00F0032B"/>
    <w:rsid w:val="00F01B22"/>
    <w:rsid w:val="00F04536"/>
    <w:rsid w:val="00F052C9"/>
    <w:rsid w:val="00F0541D"/>
    <w:rsid w:val="00F06A17"/>
    <w:rsid w:val="00F079D0"/>
    <w:rsid w:val="00F1017F"/>
    <w:rsid w:val="00F10A1B"/>
    <w:rsid w:val="00F115A9"/>
    <w:rsid w:val="00F11991"/>
    <w:rsid w:val="00F1441A"/>
    <w:rsid w:val="00F20124"/>
    <w:rsid w:val="00F20E66"/>
    <w:rsid w:val="00F24E31"/>
    <w:rsid w:val="00F25F92"/>
    <w:rsid w:val="00F264A2"/>
    <w:rsid w:val="00F270EC"/>
    <w:rsid w:val="00F3136E"/>
    <w:rsid w:val="00F3165B"/>
    <w:rsid w:val="00F31A32"/>
    <w:rsid w:val="00F32B2A"/>
    <w:rsid w:val="00F331B9"/>
    <w:rsid w:val="00F409EC"/>
    <w:rsid w:val="00F40B98"/>
    <w:rsid w:val="00F44509"/>
    <w:rsid w:val="00F44EA7"/>
    <w:rsid w:val="00F5098A"/>
    <w:rsid w:val="00F51B98"/>
    <w:rsid w:val="00F51D5C"/>
    <w:rsid w:val="00F5221D"/>
    <w:rsid w:val="00F537D5"/>
    <w:rsid w:val="00F53E01"/>
    <w:rsid w:val="00F54C99"/>
    <w:rsid w:val="00F55644"/>
    <w:rsid w:val="00F5637B"/>
    <w:rsid w:val="00F56FB6"/>
    <w:rsid w:val="00F617CD"/>
    <w:rsid w:val="00F61D0C"/>
    <w:rsid w:val="00F61EC8"/>
    <w:rsid w:val="00F62FA5"/>
    <w:rsid w:val="00F636E3"/>
    <w:rsid w:val="00F64C16"/>
    <w:rsid w:val="00F65CD6"/>
    <w:rsid w:val="00F6600D"/>
    <w:rsid w:val="00F70C9F"/>
    <w:rsid w:val="00F735A9"/>
    <w:rsid w:val="00F75B12"/>
    <w:rsid w:val="00F7764B"/>
    <w:rsid w:val="00F80FC6"/>
    <w:rsid w:val="00F82849"/>
    <w:rsid w:val="00F833E5"/>
    <w:rsid w:val="00F84CB1"/>
    <w:rsid w:val="00F86A06"/>
    <w:rsid w:val="00F87C20"/>
    <w:rsid w:val="00F95E03"/>
    <w:rsid w:val="00FA0AC7"/>
    <w:rsid w:val="00FA1644"/>
    <w:rsid w:val="00FA1BFC"/>
    <w:rsid w:val="00FA5618"/>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142"/>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9EF7C"/>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styleId="PlaceholderText">
    <w:name w:val="Placeholder Text"/>
    <w:basedOn w:val="DefaultParagraphFont"/>
    <w:uiPriority w:val="99"/>
    <w:semiHidden/>
    <w:rsid w:val="0001309C"/>
    <w:rPr>
      <w:color w:val="808080"/>
    </w:rPr>
  </w:style>
  <w:style w:type="table" w:styleId="GridTable4-Accent5">
    <w:name w:val="Grid Table 4 Accent 5"/>
    <w:basedOn w:val="TableNormal"/>
    <w:uiPriority w:val="49"/>
    <w:rsid w:val="00676A4F"/>
    <w:tblPr>
      <w:tblStyleRowBandSize w:val="1"/>
      <w:tblStyleColBandSize w:val="1"/>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DA5DC-1DA5-442A-8FB2-3A87F9BCF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9992</TotalTime>
  <Pages>1</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1523</cp:revision>
  <dcterms:created xsi:type="dcterms:W3CDTF">2019-04-08T02:44:00Z</dcterms:created>
  <dcterms:modified xsi:type="dcterms:W3CDTF">2021-11-26T06:31:00Z</dcterms:modified>
</cp:coreProperties>
</file>