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AD460AC" w14:textId="77777777" w:rsidR="00586BA6" w:rsidRDefault="007F3420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hint="default"/>
          <w:lang w:val="en-US" w:eastAsia="zh-CN"/>
        </w:rPr>
      </w:pPr>
      <w:r>
        <w:rPr>
          <w:rStyle w:val="None"/>
          <w:rFonts w:ascii="Microsoft YaHei UI Light" w:eastAsia="Microsoft YaHei UI Light" w:hAnsi="Microsoft YaHei UI Light"/>
          <w:lang w:val="en-US" w:eastAsia="zh-CN"/>
        </w:rPr>
        <w:t>构建端到端的联邦学习</w:t>
      </w:r>
    </w:p>
    <w:p w14:paraId="008D77A3" w14:textId="77777777" w:rsidR="00586BA6" w:rsidRDefault="007F3420">
      <w:pPr>
        <w:pStyle w:val="Subtitle"/>
        <w:rPr>
          <w:rFonts w:ascii="SimSun" w:eastAsia="SimSun" w:hAnsi="SimSun" w:cs="YuKyokasho Yoko Bold"/>
          <w:b w:val="0"/>
          <w:bCs w:val="0"/>
        </w:rPr>
      </w:pPr>
      <w:r>
        <w:rPr>
          <w:rStyle w:val="None"/>
          <w:rFonts w:ascii="SimSun" w:eastAsia="SimSun" w:hAnsi="SimSun" w:hint="eastAsia"/>
          <w:b w:val="0"/>
          <w:bCs w:val="0"/>
          <w:lang w:val="en-US" w:eastAsia="zh-CN"/>
        </w:rPr>
        <w:t>21</w:t>
      </w:r>
      <w:r>
        <w:rPr>
          <w:rStyle w:val="None"/>
          <w:rFonts w:ascii="SimSun" w:eastAsia="SimSun" w:hAnsi="SimSun"/>
          <w:b w:val="0"/>
          <w:bCs w:val="0"/>
          <w:vertAlign w:val="superscript"/>
          <w:lang w:val="en-US"/>
        </w:rPr>
        <w:t>TH</w:t>
      </w:r>
      <w:r>
        <w:rPr>
          <w:rFonts w:ascii="SimSun" w:eastAsia="SimSun" w:hAnsi="SimSun"/>
          <w:b w:val="0"/>
          <w:bCs w:val="0"/>
        </w:rPr>
        <w:t xml:space="preserve"> </w:t>
      </w:r>
      <w:r>
        <w:rPr>
          <w:rFonts w:ascii="SimSun" w:eastAsia="SimSun" w:hAnsi="SimSun" w:hint="eastAsia"/>
          <w:b w:val="0"/>
          <w:bCs w:val="0"/>
        </w:rPr>
        <w:t>Aug,</w:t>
      </w:r>
      <w:r>
        <w:rPr>
          <w:rFonts w:ascii="SimSun" w:eastAsia="SimSun" w:hAnsi="SimSun"/>
          <w:b w:val="0"/>
          <w:bCs w:val="0"/>
        </w:rPr>
        <w:t>202</w:t>
      </w:r>
      <w:r>
        <w:rPr>
          <w:rFonts w:ascii="SimSun" w:eastAsia="SimSun" w:hAnsi="SimSun" w:hint="eastAsia"/>
          <w:b w:val="0"/>
          <w:bCs w:val="0"/>
        </w:rPr>
        <w:t>1</w:t>
      </w:r>
    </w:p>
    <w:p w14:paraId="4E3350D3" w14:textId="77777777" w:rsidR="00586BA6" w:rsidRDefault="00586BA6">
      <w:pPr>
        <w:pStyle w:val="Heading1"/>
        <w:numPr>
          <w:ilvl w:val="0"/>
          <w:numId w:val="0"/>
        </w:numPr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1B099BA" w14:textId="77777777" w:rsidR="00586BA6" w:rsidRDefault="007F3420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本文主要分享</w:t>
      </w:r>
      <w:r>
        <w:rPr>
          <w:rFonts w:ascii="Century Gothic" w:hAnsi="Century Gothic" w:hint="eastAsia"/>
          <w:lang w:eastAsia="zh-CN"/>
        </w:rPr>
        <w:t>4</w:t>
      </w:r>
      <w:r>
        <w:rPr>
          <w:rFonts w:ascii="Century Gothic" w:hAnsi="Century Gothic" w:hint="eastAsia"/>
          <w:lang w:eastAsia="zh-CN"/>
        </w:rPr>
        <w:t>个方面：</w:t>
      </w:r>
    </w:p>
    <w:p w14:paraId="0F06492B" w14:textId="77777777" w:rsidR="00586BA6" w:rsidRDefault="007F3420">
      <w:pPr>
        <w:numPr>
          <w:ilvl w:val="0"/>
          <w:numId w:val="2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背景介绍</w:t>
      </w:r>
    </w:p>
    <w:p w14:paraId="7F31ACDE" w14:textId="77777777" w:rsidR="00586BA6" w:rsidRDefault="007F3420">
      <w:pPr>
        <w:numPr>
          <w:ilvl w:val="0"/>
          <w:numId w:val="2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高弹性联邦学习</w:t>
      </w:r>
      <w:r>
        <w:rPr>
          <w:rFonts w:ascii="Century Gothic" w:hAnsi="Century Gothic" w:hint="eastAsia"/>
          <w:lang w:eastAsia="zh-CN"/>
        </w:rPr>
        <w:t>Pipeline</w:t>
      </w:r>
      <w:r>
        <w:rPr>
          <w:rFonts w:ascii="Century Gothic" w:hAnsi="Century Gothic" w:hint="eastAsia"/>
          <w:lang w:eastAsia="zh-CN"/>
        </w:rPr>
        <w:t>调度</w:t>
      </w:r>
    </w:p>
    <w:p w14:paraId="2FC1ADF8" w14:textId="77777777" w:rsidR="00586BA6" w:rsidRDefault="007F3420">
      <w:pPr>
        <w:numPr>
          <w:ilvl w:val="0"/>
          <w:numId w:val="2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联邦学习任务可视化</w:t>
      </w:r>
    </w:p>
    <w:p w14:paraId="343BDD89" w14:textId="77777777" w:rsidR="00586BA6" w:rsidRDefault="007F3420">
      <w:pPr>
        <w:numPr>
          <w:ilvl w:val="0"/>
          <w:numId w:val="2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高性能联邦学习在线推理服务</w:t>
      </w:r>
    </w:p>
    <w:p w14:paraId="77AE8D75" w14:textId="77777777" w:rsidR="00586BA6" w:rsidRDefault="00586BA6">
      <w:pPr>
        <w:spacing w:line="360" w:lineRule="exact"/>
        <w:rPr>
          <w:rFonts w:ascii="Century Gothic" w:hAnsi="Century Gothic"/>
          <w:lang w:eastAsia="zh-CN"/>
        </w:rPr>
      </w:pPr>
    </w:p>
    <w:p w14:paraId="7E75C6A6" w14:textId="77777777" w:rsidR="00586BA6" w:rsidRDefault="007F3420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背景介绍</w:t>
      </w:r>
    </w:p>
    <w:p w14:paraId="0752C5F8" w14:textId="77777777" w:rsidR="00586BA6" w:rsidRDefault="007F3420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我们在日常建模过程中，会遇到哪些需求和痛点？</w:t>
      </w:r>
    </w:p>
    <w:p w14:paraId="0D8171B8" w14:textId="77777777" w:rsidR="00586BA6" w:rsidRDefault="007F3420">
      <w:pPr>
        <w:pStyle w:val="Heading2"/>
        <w:spacing w:before="0" w:after="0"/>
        <w:ind w:left="0" w:firstLine="0"/>
        <w:rPr>
          <w:rFonts w:hint="default"/>
          <w:lang w:val="en-US" w:eastAsia="zh-CN"/>
        </w:rPr>
      </w:pPr>
      <w:r>
        <w:rPr>
          <w:lang w:val="en-US" w:eastAsia="zh-CN"/>
        </w:rPr>
        <w:t>机器学习任务编排</w:t>
      </w:r>
    </w:p>
    <w:p w14:paraId="39F46348" w14:textId="77777777" w:rsidR="00586BA6" w:rsidRDefault="007F3420">
      <w:pPr>
        <w:jc w:val="center"/>
      </w:pPr>
      <w:r>
        <w:rPr>
          <w:noProof/>
        </w:rPr>
        <w:drawing>
          <wp:inline distT="0" distB="0" distL="114300" distR="114300" wp14:anchorId="607639F8" wp14:editId="329AC8E5">
            <wp:extent cx="6172200" cy="3225800"/>
            <wp:effectExtent l="0" t="0" r="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186E9" w14:textId="77777777" w:rsidR="00586BA6" w:rsidRDefault="00586BA6">
      <w:pPr>
        <w:jc w:val="both"/>
        <w:rPr>
          <w:lang w:eastAsia="zh-TW"/>
        </w:rPr>
      </w:pPr>
    </w:p>
    <w:p w14:paraId="3CF19CF8" w14:textId="77777777" w:rsidR="00586BA6" w:rsidRDefault="007F3420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我们是如何编排机器学习任务的：</w:t>
      </w:r>
    </w:p>
    <w:p w14:paraId="1C1FA78B" w14:textId="77777777" w:rsidR="00586BA6" w:rsidRDefault="007F3420">
      <w:pPr>
        <w:numPr>
          <w:ilvl w:val="0"/>
          <w:numId w:val="3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塞满逻辑的</w:t>
      </w:r>
      <w:r>
        <w:rPr>
          <w:rFonts w:ascii="Century Gothic" w:hAnsi="Century Gothic" w:hint="eastAsia"/>
          <w:lang w:eastAsia="zh-CN"/>
        </w:rPr>
        <w:t>Python</w:t>
      </w:r>
      <w:r>
        <w:rPr>
          <w:rFonts w:ascii="Century Gothic" w:hAnsi="Century Gothic" w:hint="eastAsia"/>
          <w:lang w:eastAsia="zh-CN"/>
        </w:rPr>
        <w:t>脚本。把机器学习的一些步骤，如特征工程、预处理、验证等，写成一个符合逻辑的</w:t>
      </w:r>
      <w:r>
        <w:rPr>
          <w:rFonts w:ascii="Century Gothic" w:hAnsi="Century Gothic" w:hint="eastAsia"/>
          <w:lang w:eastAsia="zh-CN"/>
        </w:rPr>
        <w:t>Python</w:t>
      </w:r>
      <w:r>
        <w:rPr>
          <w:rFonts w:ascii="Century Gothic" w:hAnsi="Century Gothic" w:hint="eastAsia"/>
          <w:lang w:eastAsia="zh-CN"/>
        </w:rPr>
        <w:t>脚本。</w:t>
      </w:r>
    </w:p>
    <w:p w14:paraId="056B43FC" w14:textId="77777777" w:rsidR="00586BA6" w:rsidRDefault="007F3420">
      <w:pPr>
        <w:numPr>
          <w:ilvl w:val="0"/>
          <w:numId w:val="3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步骤要并行、要嵌套。通过多线程、多进程等手段来完成。</w:t>
      </w:r>
    </w:p>
    <w:p w14:paraId="7F1BCEC5" w14:textId="77777777" w:rsidR="00586BA6" w:rsidRDefault="007F3420">
      <w:pPr>
        <w:numPr>
          <w:ilvl w:val="0"/>
          <w:numId w:val="3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N</w:t>
      </w:r>
      <w:r>
        <w:rPr>
          <w:rFonts w:ascii="Century Gothic" w:hAnsi="Century Gothic" w:hint="eastAsia"/>
          <w:lang w:eastAsia="zh-CN"/>
        </w:rPr>
        <w:t>个业务需要</w:t>
      </w:r>
      <w:r>
        <w:rPr>
          <w:rFonts w:ascii="Century Gothic" w:hAnsi="Century Gothic" w:hint="eastAsia"/>
          <w:lang w:eastAsia="zh-CN"/>
        </w:rPr>
        <w:t>N</w:t>
      </w:r>
      <w:r>
        <w:rPr>
          <w:rFonts w:ascii="Century Gothic" w:hAnsi="Century Gothic" w:hint="eastAsia"/>
          <w:lang w:eastAsia="zh-CN"/>
        </w:rPr>
        <w:t>个</w:t>
      </w:r>
      <w:r>
        <w:rPr>
          <w:rFonts w:ascii="Century Gothic" w:hAnsi="Century Gothic" w:hint="eastAsia"/>
          <w:lang w:eastAsia="zh-CN"/>
        </w:rPr>
        <w:t>Script</w:t>
      </w:r>
      <w:r>
        <w:rPr>
          <w:rFonts w:ascii="Century Gothic" w:hAnsi="Century Gothic" w:hint="eastAsia"/>
          <w:lang w:eastAsia="zh-CN"/>
        </w:rPr>
        <w:t>。生产中我们有非常多的业务，每个业务采用的算法也不同，所以会有多个</w:t>
      </w:r>
      <w:r>
        <w:rPr>
          <w:rFonts w:ascii="Century Gothic" w:hAnsi="Century Gothic" w:hint="eastAsia"/>
          <w:lang w:eastAsia="zh-CN"/>
        </w:rPr>
        <w:t>Script</w:t>
      </w:r>
      <w:r>
        <w:rPr>
          <w:rFonts w:ascii="Century Gothic" w:hAnsi="Century Gothic" w:hint="eastAsia"/>
          <w:lang w:eastAsia="zh-CN"/>
        </w:rPr>
        <w:t>。</w:t>
      </w:r>
    </w:p>
    <w:p w14:paraId="68D84C8E" w14:textId="77777777" w:rsidR="00586BA6" w:rsidRDefault="007F3420">
      <w:pPr>
        <w:numPr>
          <w:ilvl w:val="0"/>
          <w:numId w:val="3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lastRenderedPageBreak/>
        <w:t>外部系统对接。一般其他平台在发起自动化机器学习平台任务时，系统对接上是非常困难的，毕竟还没有那么智能，那么如何更好的写好一个</w:t>
      </w:r>
      <w:r>
        <w:rPr>
          <w:rFonts w:ascii="Century Gothic" w:hAnsi="Century Gothic" w:hint="eastAsia"/>
          <w:lang w:eastAsia="zh-CN"/>
        </w:rPr>
        <w:t>Python</w:t>
      </w:r>
      <w:r>
        <w:rPr>
          <w:rFonts w:ascii="Century Gothic" w:hAnsi="Century Gothic" w:hint="eastAsia"/>
          <w:lang w:eastAsia="zh-CN"/>
        </w:rPr>
        <w:t>脚本呢？</w:t>
      </w:r>
    </w:p>
    <w:p w14:paraId="4CFDE07E" w14:textId="77777777" w:rsidR="00586BA6" w:rsidRDefault="007F3420">
      <w:pPr>
        <w:pStyle w:val="Heading2"/>
        <w:spacing w:before="0" w:after="0"/>
        <w:ind w:left="0" w:firstLine="0"/>
        <w:rPr>
          <w:rFonts w:hint="default"/>
          <w:lang w:val="en-US" w:eastAsia="zh-CN"/>
        </w:rPr>
      </w:pPr>
      <w:r>
        <w:rPr>
          <w:lang w:val="en-US" w:eastAsia="zh-CN"/>
        </w:rPr>
        <w:t>机器学习任务状况观察</w:t>
      </w:r>
    </w:p>
    <w:p w14:paraId="429A13BF" w14:textId="77777777" w:rsidR="00586BA6" w:rsidRDefault="007F3420">
      <w:pPr>
        <w:jc w:val="center"/>
      </w:pPr>
      <w:r>
        <w:rPr>
          <w:noProof/>
        </w:rPr>
        <w:drawing>
          <wp:inline distT="0" distB="0" distL="114300" distR="114300" wp14:anchorId="7719BEF2" wp14:editId="31BF4E3D">
            <wp:extent cx="5410200" cy="3111500"/>
            <wp:effectExtent l="0" t="0" r="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4554A" w14:textId="77777777" w:rsidR="00586BA6" w:rsidRDefault="007F3420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当我们千辛万苦的把任务运行起来，还需要不断观察任务的运行情况，运行到哪一步？每一步的数据输出是什么样的？指标输出是什么样的？</w:t>
      </w:r>
      <w:r>
        <w:rPr>
          <w:rFonts w:ascii="Century Gothic" w:hAnsi="Century Gothic" w:hint="eastAsia"/>
          <w:lang w:eastAsia="zh-CN"/>
        </w:rPr>
        <w:t>Loss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AUC</w:t>
      </w:r>
      <w:r>
        <w:rPr>
          <w:rFonts w:ascii="Century Gothic" w:hAnsi="Century Gothic" w:hint="eastAsia"/>
          <w:lang w:eastAsia="zh-CN"/>
        </w:rPr>
        <w:t>等指标趋势？然后，任务跑完了吗？</w:t>
      </w:r>
    </w:p>
    <w:p w14:paraId="5778B59F" w14:textId="77777777" w:rsidR="00586BA6" w:rsidRDefault="007F3420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我们该如何观察到各种趋势，来尽可能做参数的调整等操作。</w:t>
      </w:r>
    </w:p>
    <w:p w14:paraId="4CDC8860" w14:textId="77777777" w:rsidR="00586BA6" w:rsidRDefault="007F3420">
      <w:pPr>
        <w:pStyle w:val="Heading2"/>
        <w:spacing w:before="0" w:after="0"/>
        <w:ind w:left="0" w:firstLine="0"/>
        <w:rPr>
          <w:rFonts w:hint="default"/>
          <w:lang w:val="en-US" w:eastAsia="zh-CN"/>
        </w:rPr>
      </w:pPr>
      <w:r>
        <w:rPr>
          <w:lang w:val="en-US" w:eastAsia="zh-CN"/>
        </w:rPr>
        <w:t>联邦学习任务协同建模</w:t>
      </w:r>
    </w:p>
    <w:p w14:paraId="4368AF21" w14:textId="77777777" w:rsidR="00586BA6" w:rsidRDefault="007F3420">
      <w:pPr>
        <w:jc w:val="center"/>
      </w:pPr>
      <w:r>
        <w:rPr>
          <w:noProof/>
        </w:rPr>
        <w:drawing>
          <wp:inline distT="0" distB="0" distL="114300" distR="114300" wp14:anchorId="13294B9C" wp14:editId="32466428">
            <wp:extent cx="4832350" cy="3168650"/>
            <wp:effectExtent l="0" t="0" r="6350" b="635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3602E" w14:textId="77777777" w:rsidR="00586BA6" w:rsidRDefault="007F3420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lastRenderedPageBreak/>
        <w:t>刚刚介绍的都是一般机器学习任务中会遇到的挑战，在联邦学习下，因为设计多方协同，会遇到更多的挑战：</w:t>
      </w:r>
    </w:p>
    <w:p w14:paraId="5C5D7A5C" w14:textId="77777777" w:rsidR="00586BA6" w:rsidRDefault="007F3420">
      <w:pPr>
        <w:numPr>
          <w:ilvl w:val="0"/>
          <w:numId w:val="4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启动多方任务。如需要跟多方协调启动任务，时间难同步。</w:t>
      </w:r>
    </w:p>
    <w:p w14:paraId="092BF75D" w14:textId="77777777" w:rsidR="00586BA6" w:rsidRDefault="007F3420">
      <w:pPr>
        <w:numPr>
          <w:ilvl w:val="0"/>
          <w:numId w:val="4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各方的运行状况。需要通过通信工具，同步任务进度。</w:t>
      </w:r>
    </w:p>
    <w:p w14:paraId="76BD5963" w14:textId="77777777" w:rsidR="00586BA6" w:rsidRDefault="007F3420">
      <w:pPr>
        <w:numPr>
          <w:ilvl w:val="0"/>
          <w:numId w:val="4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多方日志、排查问题。如日志是散落的，各个操作系统遇到的问题也不一致。</w:t>
      </w:r>
    </w:p>
    <w:p w14:paraId="591B2A6B" w14:textId="77777777" w:rsidR="00586BA6" w:rsidRDefault="007F3420">
      <w:pPr>
        <w:numPr>
          <w:ilvl w:val="0"/>
          <w:numId w:val="4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多方任务管理。可能非联邦学习的建模只需要</w:t>
      </w:r>
      <w:r>
        <w:rPr>
          <w:rFonts w:ascii="Century Gothic" w:hAnsi="Century Gothic" w:hint="eastAsia"/>
          <w:lang w:eastAsia="zh-CN"/>
        </w:rPr>
        <w:t>1</w:t>
      </w:r>
      <w:r>
        <w:rPr>
          <w:rFonts w:ascii="Century Gothic" w:hAnsi="Century Gothic" w:hint="eastAsia"/>
          <w:lang w:eastAsia="zh-CN"/>
        </w:rPr>
        <w:t>个人，而联邦机制下需要</w:t>
      </w:r>
      <w:r>
        <w:rPr>
          <w:rFonts w:ascii="Century Gothic" w:hAnsi="Century Gothic" w:hint="eastAsia"/>
          <w:lang w:eastAsia="zh-CN"/>
        </w:rPr>
        <w:t>3</w:t>
      </w:r>
      <w:r>
        <w:rPr>
          <w:rFonts w:ascii="Century Gothic" w:hAnsi="Century Gothic" w:hint="eastAsia"/>
          <w:lang w:eastAsia="zh-CN"/>
        </w:rPr>
        <w:t>个人或更多。</w:t>
      </w:r>
    </w:p>
    <w:p w14:paraId="023723AA" w14:textId="77777777" w:rsidR="00586BA6" w:rsidRDefault="007F3420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高弹性联邦学习Pipeline调度</w:t>
      </w:r>
    </w:p>
    <w:p w14:paraId="185FED9A" w14:textId="77777777" w:rsidR="00586BA6" w:rsidRDefault="007F3420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本章将分享</w:t>
      </w:r>
      <w:r>
        <w:rPr>
          <w:rFonts w:ascii="Century Gothic" w:hAnsi="Century Gothic" w:hint="eastAsia"/>
          <w:lang w:eastAsia="zh-CN"/>
        </w:rPr>
        <w:t>FATE</w:t>
      </w:r>
      <w:r>
        <w:rPr>
          <w:rFonts w:ascii="Century Gothic" w:hAnsi="Century Gothic" w:hint="eastAsia"/>
          <w:lang w:eastAsia="zh-CN"/>
        </w:rPr>
        <w:t>如何解决上文描述的问题，以及当前的方案和</w:t>
      </w:r>
      <w:r>
        <w:rPr>
          <w:rFonts w:ascii="Century Gothic" w:hAnsi="Century Gothic" w:hint="eastAsia"/>
          <w:lang w:eastAsia="zh-CN"/>
        </w:rPr>
        <w:t>Pipeline</w:t>
      </w:r>
      <w:r>
        <w:rPr>
          <w:rFonts w:ascii="Century Gothic" w:hAnsi="Century Gothic" w:hint="eastAsia"/>
          <w:lang w:eastAsia="zh-CN"/>
        </w:rPr>
        <w:t>调度。</w:t>
      </w:r>
    </w:p>
    <w:p w14:paraId="332AF34E" w14:textId="77777777" w:rsidR="00586BA6" w:rsidRDefault="007F3420">
      <w:pPr>
        <w:pStyle w:val="Heading2"/>
        <w:spacing w:before="0" w:after="0"/>
        <w:ind w:left="0" w:firstLine="0"/>
        <w:rPr>
          <w:rFonts w:hint="default"/>
          <w:lang w:val="en-US" w:eastAsia="zh-CN"/>
        </w:rPr>
      </w:pPr>
      <w:r>
        <w:rPr>
          <w:lang w:val="en-US" w:eastAsia="zh-CN"/>
        </w:rPr>
        <w:t>端到端的联邦学些</w:t>
      </w:r>
      <w:r>
        <w:rPr>
          <w:lang w:val="en-US" w:eastAsia="zh-CN"/>
        </w:rPr>
        <w:t>Pipeline</w:t>
      </w:r>
    </w:p>
    <w:p w14:paraId="11C4D752" w14:textId="77777777" w:rsidR="00586BA6" w:rsidRDefault="007F3420">
      <w:pPr>
        <w:jc w:val="center"/>
      </w:pPr>
      <w:r>
        <w:rPr>
          <w:noProof/>
        </w:rPr>
        <w:drawing>
          <wp:inline distT="0" distB="0" distL="114300" distR="114300" wp14:anchorId="517D2D1E" wp14:editId="4A38C8E4">
            <wp:extent cx="6197600" cy="3517900"/>
            <wp:effectExtent l="0" t="0" r="0" b="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5326A" w14:textId="77777777" w:rsidR="00586BA6" w:rsidRDefault="007F3420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这是一个比较典型的纵向联邦学习</w:t>
      </w:r>
      <w:r>
        <w:rPr>
          <w:rFonts w:ascii="Century Gothic" w:hAnsi="Century Gothic" w:hint="eastAsia"/>
          <w:lang w:eastAsia="zh-CN"/>
        </w:rPr>
        <w:t>Pipeline</w:t>
      </w:r>
      <w:r>
        <w:rPr>
          <w:rFonts w:ascii="Century Gothic" w:hAnsi="Century Gothic" w:hint="eastAsia"/>
          <w:lang w:eastAsia="zh-CN"/>
        </w:rPr>
        <w:t>的例子：</w:t>
      </w:r>
      <w:r>
        <w:rPr>
          <w:rFonts w:ascii="Century Gothic" w:hAnsi="Century Gothic" w:hint="eastAsia"/>
          <w:b/>
          <w:bCs/>
          <w:lang w:eastAsia="zh-CN"/>
        </w:rPr>
        <w:t>交集</w:t>
      </w:r>
      <w:r>
        <w:rPr>
          <w:rFonts w:ascii="Century Gothic" w:hAnsi="Century Gothic" w:hint="eastAsia"/>
          <w:b/>
          <w:bCs/>
          <w:lang w:eastAsia="zh-CN"/>
        </w:rPr>
        <w:t>(intersect)-&gt;</w:t>
      </w:r>
      <w:r>
        <w:rPr>
          <w:rFonts w:ascii="Century Gothic" w:hAnsi="Century Gothic" w:hint="eastAsia"/>
          <w:b/>
          <w:bCs/>
          <w:lang w:eastAsia="zh-CN"/>
        </w:rPr>
        <w:t>联邦统计</w:t>
      </w:r>
      <w:r>
        <w:rPr>
          <w:rFonts w:ascii="Century Gothic" w:hAnsi="Century Gothic" w:hint="eastAsia"/>
          <w:b/>
          <w:bCs/>
          <w:lang w:eastAsia="zh-CN"/>
        </w:rPr>
        <w:t>-&gt;</w:t>
      </w:r>
      <w:r>
        <w:rPr>
          <w:rFonts w:ascii="Century Gothic" w:hAnsi="Century Gothic" w:hint="eastAsia"/>
          <w:b/>
          <w:bCs/>
          <w:lang w:eastAsia="zh-CN"/>
        </w:rPr>
        <w:t>联邦特征处理</w:t>
      </w:r>
      <w:r>
        <w:rPr>
          <w:rFonts w:ascii="Century Gothic" w:hAnsi="Century Gothic" w:hint="eastAsia"/>
          <w:b/>
          <w:bCs/>
          <w:lang w:eastAsia="zh-CN"/>
        </w:rPr>
        <w:t>-&gt;Training-&gt;</w:t>
      </w:r>
      <w:r>
        <w:rPr>
          <w:rFonts w:ascii="Century Gothic" w:hAnsi="Century Gothic" w:hint="eastAsia"/>
          <w:b/>
          <w:bCs/>
          <w:lang w:eastAsia="zh-CN"/>
        </w:rPr>
        <w:t>验证</w:t>
      </w:r>
      <w:r>
        <w:rPr>
          <w:rFonts w:ascii="Century Gothic" w:hAnsi="Century Gothic" w:hint="eastAsia"/>
          <w:b/>
          <w:bCs/>
          <w:lang w:eastAsia="zh-CN"/>
        </w:rPr>
        <w:t>-&gt;</w:t>
      </w:r>
      <w:r>
        <w:rPr>
          <w:rFonts w:ascii="Century Gothic" w:hAnsi="Century Gothic" w:hint="eastAsia"/>
          <w:b/>
          <w:bCs/>
          <w:lang w:eastAsia="zh-CN"/>
        </w:rPr>
        <w:t>模型保存</w:t>
      </w:r>
      <w:r>
        <w:rPr>
          <w:rFonts w:ascii="Century Gothic" w:hAnsi="Century Gothic" w:hint="eastAsia"/>
          <w:b/>
          <w:bCs/>
          <w:lang w:eastAsia="zh-CN"/>
        </w:rPr>
        <w:t>-&gt;</w:t>
      </w:r>
      <w:r>
        <w:rPr>
          <w:rFonts w:ascii="Century Gothic" w:hAnsi="Century Gothic" w:hint="eastAsia"/>
          <w:b/>
          <w:bCs/>
          <w:lang w:eastAsia="zh-CN"/>
        </w:rPr>
        <w:t>模型发布</w:t>
      </w:r>
      <w:r>
        <w:rPr>
          <w:rFonts w:ascii="Century Gothic" w:hAnsi="Century Gothic" w:hint="eastAsia"/>
          <w:lang w:eastAsia="zh-CN"/>
        </w:rPr>
        <w:t>(</w:t>
      </w:r>
      <w:r>
        <w:rPr>
          <w:rFonts w:ascii="Century Gothic" w:hAnsi="Century Gothic" w:hint="eastAsia"/>
          <w:lang w:eastAsia="zh-CN"/>
        </w:rPr>
        <w:t>发布到线上服务</w:t>
      </w:r>
      <w:r>
        <w:rPr>
          <w:rFonts w:ascii="Century Gothic" w:hAnsi="Century Gothic" w:hint="eastAsia"/>
          <w:lang w:eastAsia="zh-CN"/>
        </w:rPr>
        <w:t>FATE-serving)</w:t>
      </w:r>
      <w:r>
        <w:rPr>
          <w:rFonts w:ascii="Century Gothic" w:hAnsi="Century Gothic" w:hint="eastAsia"/>
          <w:lang w:eastAsia="zh-CN"/>
        </w:rPr>
        <w:t>。</w:t>
      </w:r>
    </w:p>
    <w:p w14:paraId="5BEBED3D" w14:textId="77777777" w:rsidR="00586BA6" w:rsidRDefault="007F3420">
      <w:pPr>
        <w:pStyle w:val="Heading2"/>
        <w:spacing w:before="0" w:after="0"/>
        <w:ind w:left="0" w:firstLine="0"/>
        <w:rPr>
          <w:rFonts w:hint="default"/>
          <w:lang w:val="en-US" w:eastAsia="zh-CN"/>
        </w:rPr>
      </w:pPr>
      <w:r>
        <w:rPr>
          <w:lang w:val="en-US" w:eastAsia="zh-CN"/>
        </w:rPr>
        <w:lastRenderedPageBreak/>
        <w:t>FATE-Flow</w:t>
      </w:r>
      <w:r>
        <w:rPr>
          <w:lang w:val="en-US" w:eastAsia="zh-CN"/>
        </w:rPr>
        <w:t>：端到端的联邦学习</w:t>
      </w:r>
      <w:r>
        <w:rPr>
          <w:lang w:val="en-US" w:eastAsia="zh-CN"/>
        </w:rPr>
        <w:t>Pipeline</w:t>
      </w:r>
      <w:r>
        <w:rPr>
          <w:lang w:val="en-US" w:eastAsia="zh-CN"/>
        </w:rPr>
        <w:t>调度平台</w:t>
      </w:r>
    </w:p>
    <w:p w14:paraId="04F92A1C" w14:textId="77777777" w:rsidR="00586BA6" w:rsidRDefault="007F3420">
      <w:pPr>
        <w:pStyle w:val="Heading3"/>
      </w:pPr>
      <w:r>
        <w:rPr>
          <w:rFonts w:hint="eastAsia"/>
        </w:rPr>
        <w:t>FATE-Flow</w:t>
      </w:r>
      <w:r>
        <w:rPr>
          <w:rFonts w:hint="eastAsia"/>
        </w:rPr>
        <w:t>功能</w:t>
      </w:r>
    </w:p>
    <w:p w14:paraId="65D12BB1" w14:textId="77777777" w:rsidR="00586BA6" w:rsidRDefault="007F3420">
      <w:pPr>
        <w:jc w:val="center"/>
        <w:rPr>
          <w:lang w:eastAsia="zh-CN"/>
        </w:rPr>
      </w:pPr>
      <w:r>
        <w:rPr>
          <w:noProof/>
        </w:rPr>
        <w:drawing>
          <wp:inline distT="0" distB="0" distL="114300" distR="114300" wp14:anchorId="7F7FA95E" wp14:editId="5F91737B">
            <wp:extent cx="6478270" cy="3111500"/>
            <wp:effectExtent l="0" t="0" r="11430" b="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827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615FF" w14:textId="77777777" w:rsidR="00586BA6" w:rsidRDefault="007F3420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FATE-Flow</w:t>
      </w:r>
      <w:r>
        <w:rPr>
          <w:rFonts w:ascii="Century Gothic" w:hAnsi="Century Gothic" w:hint="eastAsia"/>
          <w:lang w:eastAsia="zh-CN"/>
        </w:rPr>
        <w:t>是</w:t>
      </w:r>
      <w:r>
        <w:rPr>
          <w:rFonts w:ascii="Century Gothic" w:hAnsi="Century Gothic" w:hint="eastAsia"/>
          <w:lang w:eastAsia="zh-CN"/>
        </w:rPr>
        <w:t>FATE</w:t>
      </w:r>
      <w:r>
        <w:rPr>
          <w:rFonts w:ascii="Century Gothic" w:hAnsi="Century Gothic" w:hint="eastAsia"/>
          <w:lang w:eastAsia="zh-CN"/>
        </w:rPr>
        <w:t>联邦学习调度平台，主要有</w:t>
      </w:r>
      <w:r>
        <w:rPr>
          <w:rFonts w:ascii="Century Gothic" w:hAnsi="Century Gothic" w:hint="eastAsia"/>
          <w:lang w:eastAsia="zh-CN"/>
        </w:rPr>
        <w:t>5</w:t>
      </w:r>
      <w:r>
        <w:rPr>
          <w:rFonts w:ascii="Century Gothic" w:hAnsi="Century Gothic" w:hint="eastAsia"/>
          <w:lang w:eastAsia="zh-CN"/>
        </w:rPr>
        <w:t>项功能：</w:t>
      </w:r>
    </w:p>
    <w:p w14:paraId="4706924E" w14:textId="77777777" w:rsidR="00586BA6" w:rsidRDefault="007F3420">
      <w:pPr>
        <w:numPr>
          <w:ilvl w:val="0"/>
          <w:numId w:val="5"/>
        </w:numPr>
        <w:jc w:val="both"/>
        <w:rPr>
          <w:lang w:eastAsia="zh-CN"/>
        </w:rPr>
      </w:pPr>
      <w:r>
        <w:rPr>
          <w:rFonts w:hint="eastAsia"/>
          <w:lang w:eastAsia="zh-CN"/>
        </w:rPr>
        <w:t>用</w:t>
      </w:r>
      <w:r>
        <w:rPr>
          <w:rFonts w:ascii="Century Gothic" w:hAnsi="Century Gothic" w:hint="eastAsia"/>
          <w:lang w:eastAsia="zh-CN"/>
        </w:rPr>
        <w:t>DAG</w:t>
      </w:r>
      <w:r>
        <w:rPr>
          <w:rFonts w:hint="eastAsia"/>
          <w:lang w:eastAsia="zh-CN"/>
        </w:rPr>
        <w:t>定义联邦学习</w:t>
      </w:r>
      <w:r>
        <w:rPr>
          <w:rFonts w:hint="eastAsia"/>
          <w:lang w:eastAsia="zh-CN"/>
        </w:rPr>
        <w:t>Pipeline</w:t>
      </w:r>
      <w:r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>DAG</w:t>
      </w:r>
      <w:r>
        <w:rPr>
          <w:rFonts w:hint="eastAsia"/>
          <w:lang w:eastAsia="zh-CN"/>
        </w:rPr>
        <w:t>具有比较灵活、弹性的特点，是业界工作流调度常用的方式；在联邦学习场景下，</w:t>
      </w:r>
      <w:r>
        <w:rPr>
          <w:rFonts w:hint="eastAsia"/>
          <w:lang w:eastAsia="zh-CN"/>
        </w:rPr>
        <w:t>DAG</w:t>
      </w:r>
      <w:r>
        <w:rPr>
          <w:rFonts w:hint="eastAsia"/>
          <w:lang w:eastAsia="zh-CN"/>
        </w:rPr>
        <w:t>是有难点的，由于协作的机制，</w:t>
      </w:r>
      <w:r>
        <w:rPr>
          <w:rFonts w:hint="eastAsia"/>
          <w:lang w:eastAsia="zh-CN"/>
        </w:rPr>
        <w:t>Pipeline</w:t>
      </w:r>
      <w:r>
        <w:rPr>
          <w:rFonts w:hint="eastAsia"/>
          <w:lang w:eastAsia="zh-CN"/>
        </w:rPr>
        <w:t>是非对称的；在设计</w:t>
      </w:r>
      <w:r>
        <w:rPr>
          <w:rFonts w:hint="eastAsia"/>
          <w:lang w:eastAsia="zh-CN"/>
        </w:rPr>
        <w:t>DSL</w:t>
      </w:r>
      <w:r>
        <w:rPr>
          <w:rFonts w:hint="eastAsia"/>
          <w:lang w:eastAsia="zh-CN"/>
        </w:rPr>
        <w:t>时，考虑更多系统化对接的情况，所以采用</w:t>
      </w:r>
      <w:r>
        <w:rPr>
          <w:rFonts w:hint="eastAsia"/>
          <w:lang w:eastAsia="zh-CN"/>
        </w:rPr>
        <w:t>JSON</w:t>
      </w:r>
      <w:r>
        <w:rPr>
          <w:rFonts w:hint="eastAsia"/>
          <w:lang w:eastAsia="zh-CN"/>
        </w:rPr>
        <w:t>格式的</w:t>
      </w:r>
      <w:r>
        <w:rPr>
          <w:rFonts w:hint="eastAsia"/>
          <w:lang w:eastAsia="zh-CN"/>
        </w:rPr>
        <w:t>DAG DSL</w:t>
      </w:r>
      <w:r>
        <w:rPr>
          <w:rFonts w:hint="eastAsia"/>
          <w:lang w:eastAsia="zh-CN"/>
        </w:rPr>
        <w:t>，然后由</w:t>
      </w:r>
      <w:r>
        <w:rPr>
          <w:rFonts w:hint="eastAsia"/>
          <w:lang w:eastAsia="zh-CN"/>
        </w:rPr>
        <w:t>DSL Parser</w:t>
      </w:r>
      <w:r>
        <w:rPr>
          <w:rFonts w:hint="eastAsia"/>
          <w:lang w:eastAsia="zh-CN"/>
        </w:rPr>
        <w:t>进行解析。</w:t>
      </w:r>
    </w:p>
    <w:p w14:paraId="62279CCA" w14:textId="77777777" w:rsidR="00586BA6" w:rsidRDefault="007F3420">
      <w:pPr>
        <w:numPr>
          <w:ilvl w:val="0"/>
          <w:numId w:val="5"/>
        </w:numPr>
        <w:jc w:val="both"/>
        <w:rPr>
          <w:lang w:eastAsia="zh-CN"/>
        </w:rPr>
      </w:pPr>
      <w:r>
        <w:rPr>
          <w:rFonts w:hint="eastAsia"/>
          <w:lang w:eastAsia="zh-CN"/>
        </w:rPr>
        <w:t>联邦任务周期管理。对应上一节讲的痛点，对联邦任务生命周期进行管理，如多方启停、状态检测</w:t>
      </w:r>
    </w:p>
    <w:p w14:paraId="24B6E526" w14:textId="77777777" w:rsidR="00586BA6" w:rsidRDefault="007F3420">
      <w:pPr>
        <w:numPr>
          <w:ilvl w:val="0"/>
          <w:numId w:val="5"/>
        </w:numPr>
        <w:jc w:val="both"/>
        <w:rPr>
          <w:lang w:eastAsia="zh-CN"/>
        </w:rPr>
      </w:pPr>
      <w:r>
        <w:rPr>
          <w:rFonts w:hint="eastAsia"/>
          <w:lang w:eastAsia="zh-CN"/>
        </w:rPr>
        <w:t>联邦任务协同调度。包括：多方任务队列、分发任务、状态同步等协同调度</w:t>
      </w:r>
    </w:p>
    <w:p w14:paraId="1781AEA3" w14:textId="77777777" w:rsidR="00586BA6" w:rsidRDefault="007F3420">
      <w:pPr>
        <w:numPr>
          <w:ilvl w:val="0"/>
          <w:numId w:val="5"/>
        </w:numPr>
        <w:jc w:val="both"/>
        <w:rPr>
          <w:lang w:eastAsia="zh-CN"/>
        </w:rPr>
      </w:pPr>
      <w:r>
        <w:rPr>
          <w:rFonts w:hint="eastAsia"/>
          <w:lang w:eastAsia="zh-CN"/>
        </w:rPr>
        <w:t>联邦任务输入输出实时追踪。这个功能比较普遍，一边拿的调度平台都会有，包括：数据、模型、自定义指标、日志等实时记录存储。</w:t>
      </w:r>
    </w:p>
    <w:p w14:paraId="65154FCC" w14:textId="77777777" w:rsidR="00586BA6" w:rsidRDefault="007F3420">
      <w:pPr>
        <w:numPr>
          <w:ilvl w:val="0"/>
          <w:numId w:val="5"/>
        </w:numPr>
        <w:jc w:val="both"/>
        <w:rPr>
          <w:lang w:eastAsia="zh-CN"/>
        </w:rPr>
      </w:pPr>
      <w:r>
        <w:rPr>
          <w:rFonts w:hint="eastAsia"/>
          <w:lang w:eastAsia="zh-CN"/>
        </w:rPr>
        <w:t>联邦学习模型管理。联邦学习模型的管理存在一个很大的问题，尤其是在纵向联邦学习场景下，就是如何保证多方模型的一致性。</w:t>
      </w:r>
    </w:p>
    <w:p w14:paraId="7DA321DE" w14:textId="77777777" w:rsidR="00586BA6" w:rsidRDefault="007F3420">
      <w:pPr>
        <w:pStyle w:val="Heading3"/>
      </w:pPr>
      <w:r>
        <w:rPr>
          <w:rFonts w:hint="eastAsia"/>
        </w:rPr>
        <w:lastRenderedPageBreak/>
        <w:t>FATE-Flow</w:t>
      </w:r>
      <w:r>
        <w:rPr>
          <w:rFonts w:hint="eastAsia"/>
        </w:rPr>
        <w:t>架构</w:t>
      </w:r>
    </w:p>
    <w:p w14:paraId="76573CE7" w14:textId="77777777" w:rsidR="00586BA6" w:rsidRDefault="007F3420">
      <w:pPr>
        <w:jc w:val="center"/>
      </w:pPr>
      <w:r>
        <w:rPr>
          <w:noProof/>
        </w:rPr>
        <w:drawing>
          <wp:inline distT="0" distB="0" distL="114300" distR="114300" wp14:anchorId="6A082B18" wp14:editId="566A29C2">
            <wp:extent cx="6475095" cy="3255645"/>
            <wp:effectExtent l="0" t="0" r="1905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5095" cy="32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8627B" w14:textId="77777777" w:rsidR="00586BA6" w:rsidRDefault="007F3420">
      <w:pPr>
        <w:jc w:val="both"/>
        <w:rPr>
          <w:lang w:eastAsia="zh-CN"/>
        </w:rPr>
      </w:pPr>
      <w:r>
        <w:rPr>
          <w:rFonts w:hint="eastAsia"/>
          <w:lang w:eastAsia="zh-CN"/>
        </w:rPr>
        <w:t>FATE-Flow</w:t>
      </w:r>
      <w:r>
        <w:rPr>
          <w:rFonts w:hint="eastAsia"/>
          <w:lang w:eastAsia="zh-CN"/>
        </w:rPr>
        <w:t>架构：</w:t>
      </w:r>
    </w:p>
    <w:p w14:paraId="2176C634" w14:textId="77777777" w:rsidR="00586BA6" w:rsidRDefault="007F3420">
      <w:pPr>
        <w:numPr>
          <w:ilvl w:val="0"/>
          <w:numId w:val="6"/>
        </w:numPr>
        <w:jc w:val="both"/>
        <w:rPr>
          <w:lang w:eastAsia="zh-CN"/>
        </w:rPr>
      </w:pPr>
      <w:r>
        <w:rPr>
          <w:rFonts w:hint="eastAsia"/>
          <w:lang w:eastAsia="zh-CN"/>
        </w:rPr>
        <w:t>DSL Parser</w:t>
      </w:r>
      <w:r>
        <w:rPr>
          <w:rFonts w:hint="eastAsia"/>
          <w:lang w:eastAsia="zh-CN"/>
        </w:rPr>
        <w:t>：是调度的核心，通过</w:t>
      </w:r>
      <w:r>
        <w:rPr>
          <w:rFonts w:hint="eastAsia"/>
          <w:lang w:eastAsia="zh-CN"/>
        </w:rPr>
        <w:t>DSL Parser</w:t>
      </w:r>
      <w:r>
        <w:rPr>
          <w:rFonts w:hint="eastAsia"/>
          <w:lang w:eastAsia="zh-CN"/>
        </w:rPr>
        <w:t>可以拿到上下游关系、依赖等。</w:t>
      </w:r>
    </w:p>
    <w:p w14:paraId="649E713C" w14:textId="77777777" w:rsidR="00586BA6" w:rsidRDefault="007F3420">
      <w:pPr>
        <w:numPr>
          <w:ilvl w:val="0"/>
          <w:numId w:val="6"/>
        </w:numPr>
        <w:jc w:val="both"/>
        <w:rPr>
          <w:lang w:eastAsia="zh-CN"/>
        </w:rPr>
      </w:pPr>
      <w:r>
        <w:rPr>
          <w:rFonts w:hint="eastAsia"/>
          <w:lang w:eastAsia="zh-CN"/>
        </w:rPr>
        <w:t>Job Scheduler</w:t>
      </w:r>
      <w:r>
        <w:rPr>
          <w:rFonts w:hint="eastAsia"/>
          <w:lang w:eastAsia="zh-CN"/>
        </w:rPr>
        <w:t>：是</w:t>
      </w:r>
      <w:r>
        <w:rPr>
          <w:rFonts w:hint="eastAsia"/>
          <w:lang w:eastAsia="zh-CN"/>
        </w:rPr>
        <w:t>DAG</w:t>
      </w:r>
      <w:r>
        <w:rPr>
          <w:rFonts w:hint="eastAsia"/>
          <w:lang w:eastAsia="zh-CN"/>
        </w:rPr>
        <w:t>层面的调度，</w:t>
      </w:r>
      <w:r>
        <w:rPr>
          <w:rFonts w:hint="eastAsia"/>
          <w:b/>
          <w:bCs/>
          <w:lang w:eastAsia="zh-CN"/>
        </w:rPr>
        <w:t>把</w:t>
      </w:r>
      <w:r>
        <w:rPr>
          <w:rFonts w:hint="eastAsia"/>
          <w:b/>
          <w:bCs/>
          <w:lang w:eastAsia="zh-CN"/>
        </w:rPr>
        <w:t>DAG</w:t>
      </w:r>
      <w:r>
        <w:rPr>
          <w:rFonts w:hint="eastAsia"/>
          <w:b/>
          <w:bCs/>
          <w:lang w:eastAsia="zh-CN"/>
        </w:rPr>
        <w:t>作为一个</w:t>
      </w:r>
      <w:r>
        <w:rPr>
          <w:rFonts w:hint="eastAsia"/>
          <w:b/>
          <w:bCs/>
          <w:lang w:eastAsia="zh-CN"/>
        </w:rPr>
        <w:t>Job</w:t>
      </w:r>
      <w:r>
        <w:rPr>
          <w:rFonts w:hint="eastAsia"/>
          <w:lang w:eastAsia="zh-CN"/>
        </w:rPr>
        <w:t>，把</w:t>
      </w:r>
      <w:r>
        <w:rPr>
          <w:rFonts w:hint="eastAsia"/>
          <w:lang w:eastAsia="zh-CN"/>
        </w:rPr>
        <w:t>DAG</w:t>
      </w:r>
      <w:r>
        <w:rPr>
          <w:rFonts w:hint="eastAsia"/>
          <w:lang w:eastAsia="zh-CN"/>
        </w:rPr>
        <w:t>里面的节点</w:t>
      </w:r>
      <w:r>
        <w:rPr>
          <w:rFonts w:hint="eastAsia"/>
          <w:lang w:eastAsia="zh-CN"/>
        </w:rPr>
        <w:t>run</w:t>
      </w:r>
      <w:r>
        <w:rPr>
          <w:rFonts w:hint="eastAsia"/>
          <w:lang w:eastAsia="zh-CN"/>
        </w:rPr>
        <w:t>起来，称为一个</w:t>
      </w:r>
      <w:r>
        <w:rPr>
          <w:rFonts w:hint="eastAsia"/>
          <w:lang w:eastAsia="zh-CN"/>
        </w:rPr>
        <w:t>Task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DAG</w:t>
      </w:r>
      <w:r>
        <w:rPr>
          <w:rFonts w:hint="eastAsia"/>
          <w:lang w:eastAsia="zh-CN"/>
        </w:rPr>
        <w:t>中的一个节点与</w:t>
      </w:r>
      <w:r>
        <w:rPr>
          <w:rFonts w:hint="eastAsia"/>
          <w:lang w:eastAsia="zh-CN"/>
        </w:rPr>
        <w:t>Task</w:t>
      </w:r>
      <w:r>
        <w:rPr>
          <w:rFonts w:hint="eastAsia"/>
          <w:lang w:eastAsia="zh-CN"/>
        </w:rPr>
        <w:t>一致。</w:t>
      </w:r>
    </w:p>
    <w:p w14:paraId="2D6AFB6A" w14:textId="77777777" w:rsidR="00586BA6" w:rsidRDefault="007F3420">
      <w:pPr>
        <w:numPr>
          <w:ilvl w:val="0"/>
          <w:numId w:val="6"/>
        </w:numPr>
        <w:jc w:val="both"/>
        <w:rPr>
          <w:lang w:eastAsia="zh-CN"/>
        </w:rPr>
      </w:pPr>
      <w:r>
        <w:rPr>
          <w:rFonts w:hint="eastAsia"/>
          <w:lang w:eastAsia="zh-CN"/>
        </w:rPr>
        <w:t>Federated Task Scheduler</w:t>
      </w:r>
      <w:r>
        <w:rPr>
          <w:rFonts w:hint="eastAsia"/>
          <w:lang w:eastAsia="zh-CN"/>
        </w:rPr>
        <w:t>：最小调度粒度就是</w:t>
      </w:r>
      <w:r>
        <w:rPr>
          <w:rFonts w:hint="eastAsia"/>
          <w:lang w:eastAsia="zh-CN"/>
        </w:rPr>
        <w:t>task</w:t>
      </w:r>
      <w:r>
        <w:rPr>
          <w:rFonts w:hint="eastAsia"/>
          <w:lang w:eastAsia="zh-CN"/>
        </w:rPr>
        <w:t>，需要调度多方运行同一个组件但参数算法不同的</w:t>
      </w:r>
      <w:r>
        <w:rPr>
          <w:rFonts w:hint="eastAsia"/>
          <w:lang w:eastAsia="zh-CN"/>
        </w:rPr>
        <w:t>task</w:t>
      </w:r>
      <w:r>
        <w:rPr>
          <w:rFonts w:hint="eastAsia"/>
          <w:lang w:eastAsia="zh-CN"/>
        </w:rPr>
        <w:t>，结束后，继续调度下一个组件，这里就会涉及到协同调度的问题。</w:t>
      </w:r>
    </w:p>
    <w:p w14:paraId="7C3BEB91" w14:textId="77777777" w:rsidR="00586BA6" w:rsidRDefault="007F3420">
      <w:pPr>
        <w:numPr>
          <w:ilvl w:val="0"/>
          <w:numId w:val="6"/>
        </w:numPr>
        <w:jc w:val="both"/>
        <w:rPr>
          <w:lang w:eastAsia="zh-CN"/>
        </w:rPr>
      </w:pPr>
      <w:r>
        <w:rPr>
          <w:rFonts w:hint="eastAsia"/>
          <w:lang w:eastAsia="zh-CN"/>
        </w:rPr>
        <w:t>Job Controller</w:t>
      </w:r>
      <w:r>
        <w:rPr>
          <w:rFonts w:hint="eastAsia"/>
          <w:lang w:eastAsia="zh-CN"/>
        </w:rPr>
        <w:t>：联邦任务控制器，实现对</w:t>
      </w:r>
      <w:r>
        <w:rPr>
          <w:rFonts w:hint="eastAsia"/>
          <w:lang w:eastAsia="zh-CN"/>
        </w:rPr>
        <w:t>Job</w:t>
      </w:r>
      <w:r>
        <w:rPr>
          <w:rFonts w:hint="eastAsia"/>
          <w:lang w:eastAsia="zh-CN"/>
        </w:rPr>
        <w:t>的创建、查询等管理操作。</w:t>
      </w:r>
    </w:p>
    <w:p w14:paraId="21C9269E" w14:textId="77777777" w:rsidR="00586BA6" w:rsidRDefault="007F3420">
      <w:pPr>
        <w:numPr>
          <w:ilvl w:val="0"/>
          <w:numId w:val="6"/>
        </w:numPr>
        <w:jc w:val="both"/>
        <w:rPr>
          <w:lang w:eastAsia="zh-CN"/>
        </w:rPr>
      </w:pPr>
      <w:r>
        <w:rPr>
          <w:rFonts w:hint="eastAsia"/>
          <w:lang w:eastAsia="zh-CN"/>
        </w:rPr>
        <w:t>Executor</w:t>
      </w:r>
      <w:r>
        <w:rPr>
          <w:rFonts w:hint="eastAsia"/>
          <w:lang w:eastAsia="zh-CN"/>
        </w:rPr>
        <w:t>：联邦任务执行节点，支持不同的</w:t>
      </w:r>
      <w:r>
        <w:rPr>
          <w:rFonts w:hint="eastAsia"/>
          <w:lang w:eastAsia="zh-CN"/>
        </w:rPr>
        <w:t>Operator</w:t>
      </w:r>
      <w:r>
        <w:rPr>
          <w:rFonts w:hint="eastAsia"/>
          <w:lang w:eastAsia="zh-CN"/>
        </w:rPr>
        <w:t>容器，现在支持</w:t>
      </w:r>
      <w:r>
        <w:rPr>
          <w:rFonts w:hint="eastAsia"/>
          <w:lang w:eastAsia="zh-CN"/>
        </w:rPr>
        <w:t>Python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Script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Operator</w:t>
      </w:r>
      <w:r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>Executor</w:t>
      </w:r>
      <w:r>
        <w:rPr>
          <w:rFonts w:hint="eastAsia"/>
          <w:lang w:eastAsia="zh-CN"/>
        </w:rPr>
        <w:t>在我们目前的应用中拉起</w:t>
      </w:r>
      <w:r>
        <w:rPr>
          <w:rFonts w:hint="eastAsia"/>
          <w:lang w:eastAsia="zh-CN"/>
        </w:rPr>
        <w:t>FederatedML</w:t>
      </w:r>
      <w:r>
        <w:rPr>
          <w:rFonts w:hint="eastAsia"/>
          <w:lang w:eastAsia="zh-CN"/>
        </w:rPr>
        <w:t>定义的一些组件，如</w:t>
      </w:r>
      <w:r>
        <w:rPr>
          <w:rFonts w:hint="eastAsia"/>
          <w:lang w:eastAsia="zh-CN"/>
        </w:rPr>
        <w:t>data io</w:t>
      </w:r>
      <w:r>
        <w:rPr>
          <w:rFonts w:hint="eastAsia"/>
          <w:lang w:eastAsia="zh-CN"/>
        </w:rPr>
        <w:t>数据输入输出，特征选择等模块，每次调起一个组件去</w:t>
      </w:r>
      <w:r>
        <w:rPr>
          <w:rFonts w:hint="eastAsia"/>
          <w:lang w:eastAsia="zh-CN"/>
        </w:rPr>
        <w:t>run</w:t>
      </w:r>
      <w:r>
        <w:rPr>
          <w:rFonts w:hint="eastAsia"/>
          <w:lang w:eastAsia="zh-CN"/>
        </w:rPr>
        <w:t>，然后，这个组件会调用基础架构的</w:t>
      </w:r>
      <w:r>
        <w:rPr>
          <w:rFonts w:hint="eastAsia"/>
          <w:lang w:eastAsia="zh-CN"/>
        </w:rPr>
        <w:t>API</w:t>
      </w:r>
      <w:r>
        <w:rPr>
          <w:rFonts w:hint="eastAsia"/>
          <w:lang w:eastAsia="zh-CN"/>
        </w:rPr>
        <w:t>，如</w:t>
      </w:r>
      <w:r>
        <w:rPr>
          <w:rFonts w:hint="eastAsia"/>
          <w:lang w:eastAsia="zh-CN"/>
        </w:rPr>
        <w:t>storage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Federation Service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API</w:t>
      </w:r>
      <w:r>
        <w:rPr>
          <w:rFonts w:hint="eastAsia"/>
          <w:lang w:eastAsia="zh-CN"/>
        </w:rPr>
        <w:t>的抽象），再经过</w:t>
      </w:r>
      <w:r>
        <w:rPr>
          <w:rFonts w:hint="eastAsia"/>
          <w:lang w:eastAsia="zh-CN"/>
        </w:rPr>
        <w:t>Proxy</w:t>
      </w:r>
      <w:r>
        <w:rPr>
          <w:rFonts w:hint="eastAsia"/>
          <w:lang w:eastAsia="zh-CN"/>
        </w:rPr>
        <w:t>就可以和对端的</w:t>
      </w:r>
      <w:r>
        <w:rPr>
          <w:rFonts w:hint="eastAsia"/>
          <w:lang w:eastAsia="zh-CN"/>
        </w:rPr>
        <w:t>FATE-Flow</w:t>
      </w:r>
      <w:r>
        <w:rPr>
          <w:rFonts w:hint="eastAsia"/>
          <w:lang w:eastAsia="zh-CN"/>
        </w:rPr>
        <w:t>进行协同调度。</w:t>
      </w:r>
    </w:p>
    <w:p w14:paraId="3CDB4880" w14:textId="77777777" w:rsidR="00586BA6" w:rsidRDefault="007F3420">
      <w:pPr>
        <w:numPr>
          <w:ilvl w:val="0"/>
          <w:numId w:val="6"/>
        </w:numPr>
        <w:jc w:val="both"/>
        <w:rPr>
          <w:lang w:eastAsia="zh-CN"/>
        </w:rPr>
      </w:pPr>
      <w:r>
        <w:rPr>
          <w:rFonts w:hint="eastAsia"/>
          <w:lang w:eastAsia="zh-CN"/>
        </w:rPr>
        <w:t>Tracing Manager</w:t>
      </w:r>
      <w:r>
        <w:rPr>
          <w:rFonts w:hint="eastAsia"/>
          <w:lang w:eastAsia="zh-CN"/>
        </w:rPr>
        <w:t>：任务输入输出的实时追踪，包括每个</w:t>
      </w:r>
      <w:r>
        <w:rPr>
          <w:rFonts w:hint="eastAsia"/>
          <w:lang w:eastAsia="zh-CN"/>
        </w:rPr>
        <w:t>task</w:t>
      </w:r>
      <w:r>
        <w:rPr>
          <w:rFonts w:hint="eastAsia"/>
          <w:lang w:eastAsia="zh-CN"/>
        </w:rPr>
        <w:t>输出的</w:t>
      </w:r>
      <w:r>
        <w:rPr>
          <w:rFonts w:hint="eastAsia"/>
          <w:lang w:eastAsia="zh-CN"/>
        </w:rPr>
        <w:t>data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model</w:t>
      </w:r>
      <w:r>
        <w:rPr>
          <w:rFonts w:hint="eastAsia"/>
          <w:lang w:eastAsia="zh-CN"/>
        </w:rPr>
        <w:t>。</w:t>
      </w:r>
    </w:p>
    <w:p w14:paraId="43792CD1" w14:textId="77777777" w:rsidR="00586BA6" w:rsidRDefault="007F3420">
      <w:pPr>
        <w:numPr>
          <w:ilvl w:val="0"/>
          <w:numId w:val="6"/>
        </w:numPr>
        <w:jc w:val="both"/>
        <w:rPr>
          <w:lang w:eastAsia="zh-CN"/>
        </w:rPr>
      </w:pPr>
      <w:r>
        <w:rPr>
          <w:rFonts w:hint="eastAsia"/>
          <w:lang w:eastAsia="zh-CN"/>
        </w:rPr>
        <w:t>Model Manager</w:t>
      </w:r>
      <w:r>
        <w:rPr>
          <w:rFonts w:hint="eastAsia"/>
          <w:lang w:eastAsia="zh-CN"/>
        </w:rPr>
        <w:t>：联邦模型管理器。</w:t>
      </w:r>
    </w:p>
    <w:p w14:paraId="1AB9315C" w14:textId="77777777" w:rsidR="00586BA6" w:rsidRDefault="007F3420">
      <w:pPr>
        <w:pStyle w:val="Heading2"/>
        <w:spacing w:before="0" w:after="0"/>
        <w:ind w:left="0" w:firstLine="0"/>
        <w:rPr>
          <w:rFonts w:hint="default"/>
          <w:lang w:val="en-US" w:eastAsia="zh-CN"/>
        </w:rPr>
      </w:pPr>
      <w:r>
        <w:rPr>
          <w:lang w:val="en-US" w:eastAsia="zh-CN"/>
        </w:rPr>
        <w:lastRenderedPageBreak/>
        <w:t>DAG</w:t>
      </w:r>
      <w:r>
        <w:rPr>
          <w:lang w:val="en-US" w:eastAsia="zh-CN"/>
        </w:rPr>
        <w:t>定义联邦学习</w:t>
      </w:r>
      <w:r>
        <w:rPr>
          <w:lang w:val="en-US" w:eastAsia="zh-CN"/>
        </w:rPr>
        <w:t>Pipeline</w:t>
      </w:r>
    </w:p>
    <w:p w14:paraId="4DA74B52" w14:textId="77777777" w:rsidR="00586BA6" w:rsidRDefault="007F3420">
      <w:pPr>
        <w:pStyle w:val="Body"/>
        <w:spacing w:after="0" w:line="240" w:lineRule="auto"/>
        <w:jc w:val="center"/>
        <w:rPr>
          <w:rFonts w:hint="default"/>
        </w:rPr>
      </w:pPr>
      <w:r>
        <w:rPr>
          <w:noProof/>
        </w:rPr>
        <w:drawing>
          <wp:inline distT="0" distB="0" distL="114300" distR="114300" wp14:anchorId="41D0E2D9" wp14:editId="059B83D7">
            <wp:extent cx="6475095" cy="3107690"/>
            <wp:effectExtent l="0" t="0" r="1905" b="381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5095" cy="310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16BC5" w14:textId="77777777" w:rsidR="00586BA6" w:rsidRDefault="007F3420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左边为我们的</w:t>
      </w:r>
      <w:r>
        <w:rPr>
          <w:rFonts w:ascii="Century Gothic" w:hAnsi="Century Gothic" w:hint="eastAsia"/>
          <w:lang w:eastAsia="zh-CN"/>
        </w:rPr>
        <w:t>DSL</w:t>
      </w:r>
      <w:r>
        <w:rPr>
          <w:rFonts w:ascii="Century Gothic" w:hAnsi="Century Gothic" w:hint="eastAsia"/>
          <w:lang w:eastAsia="zh-CN"/>
        </w:rPr>
        <w:t>，它的结构比较简单，我们可以定义一串</w:t>
      </w:r>
      <w:r>
        <w:rPr>
          <w:rFonts w:ascii="Century Gothic" w:hAnsi="Century Gothic" w:hint="eastAsia"/>
          <w:lang w:eastAsia="zh-CN"/>
        </w:rPr>
        <w:t>Component</w:t>
      </w:r>
      <w:r>
        <w:rPr>
          <w:rFonts w:ascii="Century Gothic" w:hAnsi="Century Gothic" w:hint="eastAsia"/>
          <w:lang w:eastAsia="zh-CN"/>
        </w:rPr>
        <w:t>，通过</w:t>
      </w:r>
      <w:r>
        <w:rPr>
          <w:rFonts w:ascii="Century Gothic" w:hAnsi="Century Gothic" w:hint="eastAsia"/>
          <w:lang w:eastAsia="zh-CN"/>
        </w:rPr>
        <w:t>Parser</w:t>
      </w:r>
      <w:r>
        <w:rPr>
          <w:rFonts w:ascii="Century Gothic" w:hAnsi="Century Gothic" w:hint="eastAsia"/>
          <w:lang w:eastAsia="zh-CN"/>
        </w:rPr>
        <w:t>解析出</w:t>
      </w:r>
      <w:r>
        <w:rPr>
          <w:rFonts w:ascii="Century Gothic" w:hAnsi="Century Gothic" w:hint="eastAsia"/>
          <w:lang w:eastAsia="zh-CN"/>
        </w:rPr>
        <w:t>DAG</w:t>
      </w:r>
      <w:r>
        <w:rPr>
          <w:rFonts w:ascii="Century Gothic" w:hAnsi="Century Gothic" w:hint="eastAsia"/>
          <w:lang w:eastAsia="zh-CN"/>
        </w:rPr>
        <w:t>图（如右图，可以清晰地看到整个算法流程的架构）。</w:t>
      </w:r>
    </w:p>
    <w:p w14:paraId="1F903C62" w14:textId="77777777" w:rsidR="00586BA6" w:rsidRDefault="007F3420">
      <w:pPr>
        <w:jc w:val="center"/>
      </w:pPr>
      <w:r>
        <w:rPr>
          <w:noProof/>
        </w:rPr>
        <w:drawing>
          <wp:inline distT="0" distB="0" distL="114300" distR="114300" wp14:anchorId="3A1D7CE3" wp14:editId="184CE9A2">
            <wp:extent cx="6480175" cy="2134235"/>
            <wp:effectExtent l="0" t="0" r="9525" b="1206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13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950F1" w14:textId="77777777" w:rsidR="00586BA6" w:rsidRDefault="007F3420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构建</w:t>
      </w:r>
      <w:r>
        <w:rPr>
          <w:rFonts w:ascii="Century Gothic" w:hAnsi="Century Gothic" w:hint="eastAsia"/>
          <w:lang w:eastAsia="zh-CN"/>
        </w:rPr>
        <w:t>DSL</w:t>
      </w:r>
      <w:r>
        <w:rPr>
          <w:rFonts w:ascii="Century Gothic" w:hAnsi="Century Gothic" w:hint="eastAsia"/>
          <w:lang w:eastAsia="zh-CN"/>
        </w:rPr>
        <w:t>只需要三步：</w:t>
      </w:r>
    </w:p>
    <w:p w14:paraId="1253297C" w14:textId="77777777" w:rsidR="00586BA6" w:rsidRDefault="007F3420">
      <w:pPr>
        <w:numPr>
          <w:ilvl w:val="0"/>
          <w:numId w:val="7"/>
        </w:numPr>
        <w:spacing w:line="360" w:lineRule="exact"/>
        <w:ind w:firstLineChars="200" w:firstLine="48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Module</w:t>
      </w:r>
      <w:r>
        <w:rPr>
          <w:rFonts w:ascii="Century Gothic" w:hAnsi="Century Gothic" w:hint="eastAsia"/>
          <w:lang w:eastAsia="zh-CN"/>
        </w:rPr>
        <w:t>：模型组件，</w:t>
      </w:r>
      <w:r>
        <w:rPr>
          <w:rFonts w:ascii="Century Gothic" w:hAnsi="Century Gothic" w:hint="eastAsia"/>
          <w:lang w:eastAsia="zh-CN"/>
        </w:rPr>
        <w:t>FATE</w:t>
      </w:r>
      <w:r>
        <w:rPr>
          <w:rFonts w:ascii="Century Gothic" w:hAnsi="Century Gothic" w:hint="eastAsia"/>
          <w:lang w:eastAsia="zh-CN"/>
        </w:rPr>
        <w:t>当前支持</w:t>
      </w:r>
      <w:r>
        <w:rPr>
          <w:rFonts w:ascii="Century Gothic" w:hAnsi="Century Gothic" w:hint="eastAsia"/>
          <w:b/>
          <w:bCs/>
          <w:lang w:eastAsia="zh-CN"/>
        </w:rPr>
        <w:t>11</w:t>
      </w:r>
      <w:r>
        <w:rPr>
          <w:rFonts w:ascii="Century Gothic" w:hAnsi="Century Gothic" w:hint="eastAsia"/>
          <w:lang w:eastAsia="zh-CN"/>
        </w:rPr>
        <w:t>个模型组件，基本满足当前</w:t>
      </w:r>
      <w:r>
        <w:rPr>
          <w:rFonts w:ascii="Century Gothic" w:hAnsi="Century Gothic" w:hint="eastAsia"/>
          <w:lang w:eastAsia="zh-CN"/>
        </w:rPr>
        <w:t>FATE</w:t>
      </w:r>
      <w:r>
        <w:rPr>
          <w:rFonts w:ascii="Century Gothic" w:hAnsi="Century Gothic" w:hint="eastAsia"/>
          <w:lang w:eastAsia="zh-CN"/>
        </w:rPr>
        <w:t>所支持的所有算法。</w:t>
      </w:r>
    </w:p>
    <w:p w14:paraId="1B6B3E4F" w14:textId="77777777" w:rsidR="00586BA6" w:rsidRDefault="007F3420">
      <w:pPr>
        <w:numPr>
          <w:ilvl w:val="0"/>
          <w:numId w:val="7"/>
        </w:numPr>
        <w:spacing w:line="360" w:lineRule="exact"/>
        <w:ind w:firstLineChars="200" w:firstLine="48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Input</w:t>
      </w:r>
      <w:r>
        <w:rPr>
          <w:rFonts w:ascii="Century Gothic" w:hAnsi="Century Gothic" w:hint="eastAsia"/>
          <w:lang w:eastAsia="zh-CN"/>
        </w:rPr>
        <w:t>：</w:t>
      </w:r>
    </w:p>
    <w:p w14:paraId="7C422261" w14:textId="77777777" w:rsidR="00586BA6" w:rsidRDefault="007F3420">
      <w:pPr>
        <w:numPr>
          <w:ilvl w:val="0"/>
          <w:numId w:val="8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data</w:t>
      </w:r>
      <w:r>
        <w:rPr>
          <w:rFonts w:ascii="Century Gothic" w:hAnsi="Century Gothic" w:hint="eastAsia"/>
          <w:lang w:eastAsia="zh-CN"/>
        </w:rPr>
        <w:t>：数据输入</w:t>
      </w:r>
    </w:p>
    <w:p w14:paraId="102DE099" w14:textId="77777777" w:rsidR="00586BA6" w:rsidRDefault="007F3420">
      <w:pPr>
        <w:numPr>
          <w:ilvl w:val="0"/>
          <w:numId w:val="8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model</w:t>
      </w:r>
      <w:r>
        <w:rPr>
          <w:rFonts w:ascii="Century Gothic" w:hAnsi="Century Gothic" w:hint="eastAsia"/>
          <w:lang w:eastAsia="zh-CN"/>
        </w:rPr>
        <w:t>：模型输入</w:t>
      </w:r>
    </w:p>
    <w:p w14:paraId="4B0DFCB6" w14:textId="78879D2D" w:rsidR="00586BA6" w:rsidRDefault="00AE00FF">
      <w:pPr>
        <w:numPr>
          <w:ilvl w:val="0"/>
          <w:numId w:val="8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isometric model</w:t>
      </w:r>
      <w:r w:rsidR="007F3420">
        <w:rPr>
          <w:rFonts w:ascii="Century Gothic" w:hAnsi="Century Gothic" w:hint="eastAsia"/>
          <w:lang w:eastAsia="zh-CN"/>
        </w:rPr>
        <w:t>：异构模型，当前只用于</w:t>
      </w:r>
      <w:r w:rsidR="007F3420">
        <w:rPr>
          <w:rFonts w:ascii="Century Gothic" w:hAnsi="Century Gothic" w:hint="eastAsia"/>
          <w:lang w:eastAsia="zh-CN"/>
        </w:rPr>
        <w:t>Feature Selection</w:t>
      </w:r>
    </w:p>
    <w:p w14:paraId="72A4B59F" w14:textId="77777777" w:rsidR="00586BA6" w:rsidRDefault="007F3420">
      <w:pPr>
        <w:numPr>
          <w:ilvl w:val="0"/>
          <w:numId w:val="7"/>
        </w:numPr>
        <w:spacing w:line="360" w:lineRule="exact"/>
        <w:ind w:firstLineChars="200" w:firstLine="48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Output</w:t>
      </w:r>
      <w:r>
        <w:rPr>
          <w:rFonts w:ascii="Century Gothic" w:hAnsi="Century Gothic" w:hint="eastAsia"/>
          <w:lang w:eastAsia="zh-CN"/>
        </w:rPr>
        <w:t>：</w:t>
      </w:r>
    </w:p>
    <w:p w14:paraId="33D876FE" w14:textId="77777777" w:rsidR="00586BA6" w:rsidRDefault="007F3420">
      <w:pPr>
        <w:numPr>
          <w:ilvl w:val="0"/>
          <w:numId w:val="8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data</w:t>
      </w:r>
      <w:r>
        <w:rPr>
          <w:rFonts w:ascii="Century Gothic" w:hAnsi="Century Gothic" w:hint="eastAsia"/>
          <w:lang w:eastAsia="zh-CN"/>
        </w:rPr>
        <w:t>：数据输出</w:t>
      </w:r>
    </w:p>
    <w:p w14:paraId="1259CD36" w14:textId="77777777" w:rsidR="00586BA6" w:rsidRDefault="007F3420">
      <w:pPr>
        <w:numPr>
          <w:ilvl w:val="0"/>
          <w:numId w:val="8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lastRenderedPageBreak/>
        <w:t>model</w:t>
      </w:r>
      <w:r>
        <w:rPr>
          <w:rFonts w:ascii="Century Gothic" w:hAnsi="Century Gothic" w:hint="eastAsia"/>
          <w:lang w:eastAsia="zh-CN"/>
        </w:rPr>
        <w:t>：模型输出</w:t>
      </w:r>
    </w:p>
    <w:p w14:paraId="1A22496A" w14:textId="77777777" w:rsidR="00586BA6" w:rsidRDefault="007F3420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可以参考下面的例子：</w:t>
      </w:r>
    </w:p>
    <w:p w14:paraId="30673536" w14:textId="77777777" w:rsidR="00586BA6" w:rsidRDefault="007F3420">
      <w:pPr>
        <w:jc w:val="center"/>
      </w:pPr>
      <w:r>
        <w:rPr>
          <w:noProof/>
        </w:rPr>
        <w:drawing>
          <wp:inline distT="0" distB="0" distL="114300" distR="114300" wp14:anchorId="59ABA52C" wp14:editId="28EC611A">
            <wp:extent cx="6480810" cy="3114675"/>
            <wp:effectExtent l="0" t="0" r="8890" b="952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119F5" w14:textId="77777777" w:rsidR="00586BA6" w:rsidRDefault="00586BA6">
      <w:pPr>
        <w:jc w:val="both"/>
        <w:rPr>
          <w:lang w:eastAsia="zh-CN"/>
        </w:rPr>
      </w:pPr>
    </w:p>
    <w:p w14:paraId="47FD8E77" w14:textId="77777777" w:rsidR="00586BA6" w:rsidRDefault="007F3420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构建</w:t>
      </w:r>
      <w:r>
        <w:rPr>
          <w:rFonts w:ascii="Century Gothic" w:hAnsi="Century Gothic" w:hint="eastAsia"/>
          <w:lang w:eastAsia="zh-CN"/>
        </w:rPr>
        <w:t>DSL</w:t>
      </w:r>
      <w:r>
        <w:rPr>
          <w:rFonts w:ascii="Century Gothic" w:hAnsi="Century Gothic" w:hint="eastAsia"/>
          <w:lang w:eastAsia="zh-CN"/>
        </w:rPr>
        <w:t>示例</w:t>
      </w:r>
    </w:p>
    <w:p w14:paraId="654F497E" w14:textId="77777777" w:rsidR="00586BA6" w:rsidRDefault="007F3420">
      <w:pPr>
        <w:jc w:val="center"/>
      </w:pPr>
      <w:r>
        <w:rPr>
          <w:noProof/>
        </w:rPr>
        <w:drawing>
          <wp:inline distT="0" distB="0" distL="114300" distR="114300" wp14:anchorId="0F55ED4D" wp14:editId="6E7D680E">
            <wp:extent cx="5797550" cy="2927350"/>
            <wp:effectExtent l="0" t="0" r="6350" b="635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755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34496" w14:textId="77777777" w:rsidR="00586BA6" w:rsidRDefault="007F3420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DSL</w:t>
      </w:r>
      <w:r>
        <w:rPr>
          <w:rFonts w:ascii="Century Gothic" w:hAnsi="Century Gothic" w:hint="eastAsia"/>
          <w:lang w:eastAsia="zh-CN"/>
        </w:rPr>
        <w:t>怎么工作呢？它是一个非常酷的模块，就像人类的大脑，它是</w:t>
      </w:r>
      <w:r>
        <w:rPr>
          <w:rFonts w:ascii="Century Gothic" w:hAnsi="Century Gothic" w:hint="eastAsia"/>
          <w:lang w:eastAsia="zh-CN"/>
        </w:rPr>
        <w:t>FATE-Flow</w:t>
      </w:r>
      <w:r>
        <w:rPr>
          <w:rFonts w:ascii="Century Gothic" w:hAnsi="Century Gothic" w:hint="eastAsia"/>
          <w:lang w:eastAsia="zh-CN"/>
        </w:rPr>
        <w:t>的中心：</w:t>
      </w:r>
    </w:p>
    <w:p w14:paraId="372AF1DB" w14:textId="77777777" w:rsidR="00586BA6" w:rsidRDefault="007F3420">
      <w:pPr>
        <w:numPr>
          <w:ilvl w:val="0"/>
          <w:numId w:val="9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组件初始化</w:t>
      </w:r>
    </w:p>
    <w:p w14:paraId="058D1D5A" w14:textId="77777777" w:rsidR="00586BA6" w:rsidRDefault="007F3420">
      <w:pPr>
        <w:numPr>
          <w:ilvl w:val="0"/>
          <w:numId w:val="10"/>
        </w:numPr>
        <w:spacing w:line="360" w:lineRule="exact"/>
        <w:ind w:firstLineChars="200" w:firstLine="48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根据</w:t>
      </w:r>
      <w:r>
        <w:rPr>
          <w:rFonts w:ascii="Century Gothic" w:hAnsi="Century Gothic" w:hint="eastAsia"/>
          <w:lang w:eastAsia="zh-CN"/>
        </w:rPr>
        <w:t>DSL</w:t>
      </w:r>
      <w:r>
        <w:rPr>
          <w:rFonts w:ascii="Century Gothic" w:hAnsi="Century Gothic" w:hint="eastAsia"/>
          <w:lang w:eastAsia="zh-CN"/>
        </w:rPr>
        <w:t>定义和任务配置，解析每个</w:t>
      </w:r>
      <w:r>
        <w:rPr>
          <w:rFonts w:ascii="Century Gothic" w:hAnsi="Century Gothic" w:hint="eastAsia"/>
          <w:lang w:eastAsia="zh-CN"/>
        </w:rPr>
        <w:t>Component</w:t>
      </w:r>
      <w:r>
        <w:rPr>
          <w:rFonts w:ascii="Century Gothic" w:hAnsi="Century Gothic" w:hint="eastAsia"/>
          <w:lang w:eastAsia="zh-CN"/>
        </w:rPr>
        <w:t>运行参数</w:t>
      </w:r>
    </w:p>
    <w:p w14:paraId="11ABC16B" w14:textId="77777777" w:rsidR="00586BA6" w:rsidRDefault="007F3420">
      <w:pPr>
        <w:numPr>
          <w:ilvl w:val="0"/>
          <w:numId w:val="10"/>
        </w:numPr>
        <w:spacing w:line="360" w:lineRule="exact"/>
        <w:ind w:firstLineChars="200" w:firstLine="48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分析</w:t>
      </w:r>
      <w:r>
        <w:rPr>
          <w:rFonts w:ascii="Century Gothic" w:hAnsi="Century Gothic" w:hint="eastAsia"/>
          <w:lang w:eastAsia="zh-CN"/>
        </w:rPr>
        <w:t>DSL</w:t>
      </w:r>
      <w:r>
        <w:rPr>
          <w:rFonts w:ascii="Century Gothic" w:hAnsi="Century Gothic" w:hint="eastAsia"/>
          <w:lang w:eastAsia="zh-CN"/>
        </w:rPr>
        <w:t>定义</w:t>
      </w:r>
      <w:r>
        <w:rPr>
          <w:rFonts w:ascii="Century Gothic" w:hAnsi="Century Gothic" w:hint="eastAsia"/>
          <w:lang w:eastAsia="zh-CN"/>
        </w:rPr>
        <w:t>data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model</w:t>
      </w:r>
      <w:r>
        <w:rPr>
          <w:rFonts w:ascii="Century Gothic" w:hAnsi="Century Gothic" w:hint="eastAsia"/>
          <w:lang w:eastAsia="zh-CN"/>
        </w:rPr>
        <w:t>输入输出，提取依赖关系</w:t>
      </w:r>
    </w:p>
    <w:p w14:paraId="0527D06F" w14:textId="77777777" w:rsidR="00586BA6" w:rsidRDefault="007F3420">
      <w:pPr>
        <w:numPr>
          <w:ilvl w:val="0"/>
          <w:numId w:val="9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DAG</w:t>
      </w:r>
      <w:r>
        <w:rPr>
          <w:rFonts w:ascii="Century Gothic" w:hAnsi="Century Gothic" w:hint="eastAsia"/>
          <w:lang w:eastAsia="zh-CN"/>
        </w:rPr>
        <w:t>图</w:t>
      </w:r>
    </w:p>
    <w:p w14:paraId="6373EC64" w14:textId="77777777" w:rsidR="00586BA6" w:rsidRDefault="007F3420">
      <w:pPr>
        <w:numPr>
          <w:ilvl w:val="0"/>
          <w:numId w:val="11"/>
        </w:numPr>
        <w:spacing w:line="360" w:lineRule="exact"/>
        <w:ind w:firstLineChars="200" w:firstLine="48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lastRenderedPageBreak/>
        <w:t>构建依赖关系邻接表</w:t>
      </w:r>
    </w:p>
    <w:p w14:paraId="7140AFC3" w14:textId="77777777" w:rsidR="00586BA6" w:rsidRDefault="007F3420">
      <w:pPr>
        <w:numPr>
          <w:ilvl w:val="0"/>
          <w:numId w:val="11"/>
        </w:numPr>
        <w:spacing w:line="360" w:lineRule="exact"/>
        <w:ind w:firstLineChars="200" w:firstLine="48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拓扑排序进行</w:t>
      </w:r>
      <w:r>
        <w:rPr>
          <w:rFonts w:ascii="Century Gothic" w:hAnsi="Century Gothic" w:hint="eastAsia"/>
          <w:lang w:eastAsia="zh-CN"/>
        </w:rPr>
        <w:t>DAG</w:t>
      </w:r>
      <w:r>
        <w:rPr>
          <w:rFonts w:ascii="Century Gothic" w:hAnsi="Century Gothic" w:hint="eastAsia"/>
          <w:lang w:eastAsia="zh-CN"/>
        </w:rPr>
        <w:t>依赖检测，因为用户定义的</w:t>
      </w:r>
      <w:r>
        <w:rPr>
          <w:rFonts w:ascii="Century Gothic" w:hAnsi="Century Gothic" w:hint="eastAsia"/>
          <w:lang w:eastAsia="zh-CN"/>
        </w:rPr>
        <w:t>DSL</w:t>
      </w:r>
      <w:r>
        <w:rPr>
          <w:rFonts w:ascii="Century Gothic" w:hAnsi="Century Gothic" w:hint="eastAsia"/>
          <w:lang w:eastAsia="zh-CN"/>
        </w:rPr>
        <w:t>不一定是有效的</w:t>
      </w:r>
    </w:p>
    <w:p w14:paraId="59A3BA35" w14:textId="77777777" w:rsidR="00586BA6" w:rsidRDefault="007F3420">
      <w:pPr>
        <w:numPr>
          <w:ilvl w:val="0"/>
          <w:numId w:val="9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调度写作</w:t>
      </w:r>
    </w:p>
    <w:p w14:paraId="792B7285" w14:textId="77777777" w:rsidR="00586BA6" w:rsidRDefault="007F3420">
      <w:pPr>
        <w:numPr>
          <w:ilvl w:val="0"/>
          <w:numId w:val="12"/>
        </w:numPr>
        <w:spacing w:line="360" w:lineRule="exact"/>
        <w:ind w:firstLineChars="200" w:firstLine="48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实时输出</w:t>
      </w:r>
      <w:r>
        <w:rPr>
          <w:rFonts w:ascii="Century Gothic" w:hAnsi="Century Gothic" w:hint="eastAsia"/>
          <w:lang w:eastAsia="zh-CN"/>
        </w:rPr>
        <w:t>Component</w:t>
      </w:r>
      <w:r>
        <w:rPr>
          <w:rFonts w:ascii="Century Gothic" w:hAnsi="Century Gothic" w:hint="eastAsia"/>
          <w:lang w:eastAsia="zh-CN"/>
        </w:rPr>
        <w:t>无依赖上下游</w:t>
      </w:r>
    </w:p>
    <w:p w14:paraId="12D54E68" w14:textId="77777777" w:rsidR="00586BA6" w:rsidRDefault="007F3420">
      <w:pPr>
        <w:numPr>
          <w:ilvl w:val="0"/>
          <w:numId w:val="12"/>
        </w:numPr>
        <w:spacing w:line="360" w:lineRule="exact"/>
        <w:ind w:firstLineChars="200" w:firstLine="48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Component</w:t>
      </w:r>
      <w:r>
        <w:rPr>
          <w:rFonts w:ascii="Century Gothic" w:hAnsi="Century Gothic" w:hint="eastAsia"/>
          <w:lang w:eastAsia="zh-CN"/>
        </w:rPr>
        <w:t>依赖度自动递减</w:t>
      </w:r>
    </w:p>
    <w:p w14:paraId="1C2DA973" w14:textId="77777777" w:rsidR="00586BA6" w:rsidRDefault="007F3420">
      <w:pPr>
        <w:numPr>
          <w:ilvl w:val="0"/>
          <w:numId w:val="9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预测</w:t>
      </w:r>
      <w:r>
        <w:rPr>
          <w:rFonts w:ascii="Century Gothic" w:hAnsi="Century Gothic" w:hint="eastAsia"/>
          <w:lang w:eastAsia="zh-CN"/>
        </w:rPr>
        <w:t>DSL</w:t>
      </w:r>
      <w:r>
        <w:rPr>
          <w:rFonts w:ascii="Century Gothic" w:hAnsi="Century Gothic" w:hint="eastAsia"/>
          <w:lang w:eastAsia="zh-CN"/>
        </w:rPr>
        <w:t>推导</w:t>
      </w:r>
    </w:p>
    <w:p w14:paraId="1ECA6710" w14:textId="77777777" w:rsidR="00586BA6" w:rsidRDefault="007F3420">
      <w:pPr>
        <w:numPr>
          <w:ilvl w:val="0"/>
          <w:numId w:val="13"/>
        </w:numPr>
        <w:spacing w:line="360" w:lineRule="exact"/>
        <w:ind w:firstLineChars="200" w:firstLine="48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剔除预测阶段无用</w:t>
      </w:r>
      <w:r>
        <w:rPr>
          <w:rFonts w:ascii="Century Gothic" w:hAnsi="Century Gothic" w:hint="eastAsia"/>
          <w:lang w:eastAsia="zh-CN"/>
        </w:rPr>
        <w:t>Component</w:t>
      </w:r>
      <w:r>
        <w:rPr>
          <w:rFonts w:ascii="Century Gothic" w:hAnsi="Century Gothic" w:hint="eastAsia"/>
          <w:lang w:eastAsia="zh-CN"/>
        </w:rPr>
        <w:t>数据，模型依赖传递，推导预测</w:t>
      </w:r>
      <w:r>
        <w:rPr>
          <w:rFonts w:ascii="Century Gothic" w:hAnsi="Century Gothic" w:hint="eastAsia"/>
          <w:lang w:eastAsia="zh-CN"/>
        </w:rPr>
        <w:t>DSL</w:t>
      </w:r>
    </w:p>
    <w:p w14:paraId="55E092D3" w14:textId="77777777" w:rsidR="00586BA6" w:rsidRDefault="007F3420">
      <w:pPr>
        <w:pStyle w:val="Heading2"/>
        <w:spacing w:before="0" w:after="0"/>
        <w:ind w:left="0" w:firstLine="0"/>
        <w:rPr>
          <w:rFonts w:hint="default"/>
          <w:lang w:val="en-US" w:eastAsia="zh-CN"/>
        </w:rPr>
      </w:pPr>
      <w:r>
        <w:rPr>
          <w:lang w:val="en-US" w:eastAsia="zh-CN"/>
        </w:rPr>
        <w:t>联邦学习任务多方协同调度</w:t>
      </w:r>
    </w:p>
    <w:p w14:paraId="236D8378" w14:textId="77777777" w:rsidR="00586BA6" w:rsidRDefault="007F3420">
      <w:pPr>
        <w:jc w:val="center"/>
      </w:pPr>
      <w:r>
        <w:rPr>
          <w:noProof/>
        </w:rPr>
        <w:drawing>
          <wp:inline distT="0" distB="0" distL="114300" distR="114300" wp14:anchorId="5C0DCD0E" wp14:editId="1880888D">
            <wp:extent cx="6475095" cy="3103245"/>
            <wp:effectExtent l="0" t="0" r="1905" b="825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5095" cy="310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94BC4" w14:textId="77777777" w:rsidR="00586BA6" w:rsidRDefault="007F3420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联邦学习任务多方协同调度的流程：</w:t>
      </w:r>
    </w:p>
    <w:p w14:paraId="6BBC6861" w14:textId="1C8AD065" w:rsidR="00586BA6" w:rsidRDefault="007F3420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以任务提交的一种方式，提交任务到</w:t>
      </w:r>
      <w:r>
        <w:rPr>
          <w:rFonts w:ascii="Century Gothic" w:hAnsi="Century Gothic" w:hint="eastAsia"/>
          <w:lang w:eastAsia="zh-CN"/>
        </w:rPr>
        <w:t>Queue</w:t>
      </w:r>
      <w:r>
        <w:rPr>
          <w:rFonts w:ascii="Century Gothic" w:hAnsi="Century Gothic" w:hint="eastAsia"/>
          <w:lang w:eastAsia="zh-CN"/>
        </w:rPr>
        <w:t>，然后</w:t>
      </w:r>
      <w:r w:rsidR="00AE00FF">
        <w:rPr>
          <w:rFonts w:ascii="Century Gothic" w:hAnsi="Century Gothic"/>
          <w:lang w:eastAsia="zh-CN"/>
        </w:rPr>
        <w:t>Job Scheduler</w:t>
      </w:r>
      <w:r>
        <w:rPr>
          <w:rFonts w:ascii="Century Gothic" w:hAnsi="Century Gothic" w:hint="eastAsia"/>
          <w:lang w:eastAsia="zh-CN"/>
        </w:rPr>
        <w:t>会把这个任务拿出来给到</w:t>
      </w:r>
      <w:r>
        <w:rPr>
          <w:rFonts w:ascii="Century Gothic" w:hAnsi="Century Gothic" w:hint="eastAsia"/>
          <w:lang w:eastAsia="zh-CN"/>
        </w:rPr>
        <w:t xml:space="preserve">Federated </w:t>
      </w:r>
      <w:r w:rsidR="00AE00FF">
        <w:rPr>
          <w:rFonts w:ascii="Century Gothic" w:hAnsi="Century Gothic"/>
          <w:lang w:eastAsia="zh-CN"/>
        </w:rPr>
        <w:t>Task Scheduler</w:t>
      </w:r>
      <w:r>
        <w:rPr>
          <w:rFonts w:ascii="Century Gothic" w:hAnsi="Century Gothic" w:hint="eastAsia"/>
          <w:lang w:eastAsia="zh-CN"/>
        </w:rPr>
        <w:t>调度，</w:t>
      </w:r>
      <w:r>
        <w:rPr>
          <w:rFonts w:ascii="Century Gothic" w:hAnsi="Century Gothic" w:hint="eastAsia"/>
          <w:lang w:eastAsia="zh-CN"/>
        </w:rPr>
        <w:t xml:space="preserve">Federated </w:t>
      </w:r>
      <w:r w:rsidR="00AE00FF">
        <w:rPr>
          <w:rFonts w:ascii="Century Gothic" w:hAnsi="Century Gothic"/>
          <w:lang w:eastAsia="zh-CN"/>
        </w:rPr>
        <w:t>Task Scheduler</w:t>
      </w:r>
      <w:r>
        <w:rPr>
          <w:rFonts w:ascii="Century Gothic" w:hAnsi="Century Gothic" w:hint="eastAsia"/>
          <w:lang w:eastAsia="zh-CN"/>
        </w:rPr>
        <w:t>通过</w:t>
      </w:r>
      <w:r>
        <w:rPr>
          <w:rFonts w:ascii="Century Gothic" w:hAnsi="Century Gothic" w:hint="eastAsia"/>
          <w:lang w:eastAsia="zh-CN"/>
        </w:rPr>
        <w:t>Parser</w:t>
      </w:r>
      <w:r>
        <w:rPr>
          <w:rFonts w:ascii="Century Gothic" w:hAnsi="Century Gothic" w:hint="eastAsia"/>
          <w:lang w:eastAsia="zh-CN"/>
        </w:rPr>
        <w:t>取得下游</w:t>
      </w:r>
      <w:r>
        <w:rPr>
          <w:rFonts w:ascii="Century Gothic" w:hAnsi="Century Gothic" w:hint="eastAsia"/>
          <w:lang w:eastAsia="zh-CN"/>
        </w:rPr>
        <w:t>N</w:t>
      </w:r>
      <w:r>
        <w:rPr>
          <w:rFonts w:ascii="Century Gothic" w:hAnsi="Century Gothic" w:hint="eastAsia"/>
          <w:lang w:eastAsia="zh-CN"/>
        </w:rPr>
        <w:t>个无依赖的</w:t>
      </w:r>
      <w:r>
        <w:rPr>
          <w:rFonts w:ascii="Century Gothic" w:hAnsi="Century Gothic" w:hint="eastAsia"/>
          <w:lang w:eastAsia="zh-CN"/>
        </w:rPr>
        <w:t>Component</w:t>
      </w:r>
      <w:r>
        <w:rPr>
          <w:rFonts w:ascii="Century Gothic" w:hAnsi="Century Gothic" w:hint="eastAsia"/>
          <w:lang w:eastAsia="zh-CN"/>
        </w:rPr>
        <w:t>，再调度</w:t>
      </w:r>
      <w:r>
        <w:rPr>
          <w:rFonts w:ascii="Century Gothic" w:hAnsi="Century Gothic" w:hint="eastAsia"/>
          <w:lang w:eastAsia="zh-CN"/>
        </w:rPr>
        <w:t>Executor</w:t>
      </w:r>
      <w:r>
        <w:rPr>
          <w:rFonts w:ascii="Century Gothic" w:hAnsi="Century Gothic" w:hint="eastAsia"/>
          <w:lang w:eastAsia="zh-CN"/>
        </w:rPr>
        <w:t>（由两部分组成：</w:t>
      </w:r>
      <w:r>
        <w:rPr>
          <w:rFonts w:ascii="Century Gothic" w:hAnsi="Century Gothic" w:hint="eastAsia"/>
          <w:lang w:eastAsia="zh-CN"/>
        </w:rPr>
        <w:t>Tracking Manager</w:t>
      </w:r>
      <w:r>
        <w:rPr>
          <w:rFonts w:ascii="Century Gothic" w:hAnsi="Century Gothic" w:hint="eastAsia"/>
          <w:lang w:eastAsia="zh-CN"/>
        </w:rPr>
        <w:t>和</w:t>
      </w:r>
      <w:r>
        <w:rPr>
          <w:rFonts w:ascii="Century Gothic" w:hAnsi="Century Gothic" w:hint="eastAsia"/>
          <w:lang w:eastAsia="zh-CN"/>
        </w:rPr>
        <w:t>Task</w:t>
      </w:r>
      <w:r>
        <w:rPr>
          <w:rFonts w:ascii="Century Gothic" w:hAnsi="Century Gothic" w:hint="eastAsia"/>
          <w:lang w:eastAsia="zh-CN"/>
        </w:rPr>
        <w:t>）执行，同时这个任务会分发到联邦学习的各个参与方</w:t>
      </w:r>
      <w:r>
        <w:rPr>
          <w:rFonts w:ascii="Century Gothic" w:hAnsi="Century Gothic" w:hint="eastAsia"/>
          <w:lang w:eastAsia="zh-CN"/>
        </w:rPr>
        <w:t>Host</w:t>
      </w:r>
      <w:r>
        <w:rPr>
          <w:rFonts w:ascii="Century Gothic" w:hAnsi="Century Gothic" w:hint="eastAsia"/>
          <w:lang w:eastAsia="zh-CN"/>
        </w:rPr>
        <w:t>。联邦参与方取得任务，如果是</w:t>
      </w:r>
      <w:r>
        <w:rPr>
          <w:rFonts w:ascii="Century Gothic" w:hAnsi="Century Gothic" w:hint="eastAsia"/>
          <w:lang w:eastAsia="zh-CN"/>
        </w:rPr>
        <w:t>New Job</w:t>
      </w:r>
      <w:r>
        <w:rPr>
          <w:rFonts w:ascii="Century Gothic" w:hAnsi="Century Gothic" w:hint="eastAsia"/>
          <w:lang w:eastAsia="zh-CN"/>
        </w:rPr>
        <w:t>，则放入队列（参与方会定期调度队列中的</w:t>
      </w:r>
      <w:r>
        <w:rPr>
          <w:rFonts w:ascii="Century Gothic" w:hAnsi="Century Gothic" w:hint="eastAsia"/>
          <w:lang w:eastAsia="zh-CN"/>
        </w:rPr>
        <w:t>Job</w:t>
      </w:r>
      <w:r>
        <w:rPr>
          <w:rFonts w:ascii="Century Gothic" w:hAnsi="Century Gothic" w:hint="eastAsia"/>
          <w:lang w:eastAsia="zh-CN"/>
        </w:rPr>
        <w:t>），否则启动多个</w:t>
      </w:r>
      <w:r>
        <w:rPr>
          <w:rFonts w:ascii="Century Gothic" w:hAnsi="Century Gothic" w:hint="eastAsia"/>
          <w:lang w:eastAsia="zh-CN"/>
        </w:rPr>
        <w:t>Executor</w:t>
      </w:r>
      <w:r>
        <w:rPr>
          <w:rFonts w:ascii="Century Gothic" w:hAnsi="Century Gothic" w:hint="eastAsia"/>
          <w:lang w:eastAsia="zh-CN"/>
        </w:rPr>
        <w:t>执行，</w:t>
      </w:r>
      <w:r>
        <w:rPr>
          <w:rFonts w:ascii="Century Gothic" w:hAnsi="Century Gothic" w:hint="eastAsia"/>
          <w:lang w:eastAsia="zh-CN"/>
        </w:rPr>
        <w:t>Executor</w:t>
      </w:r>
      <w:r>
        <w:rPr>
          <w:rFonts w:ascii="Century Gothic" w:hAnsi="Century Gothic" w:hint="eastAsia"/>
          <w:lang w:eastAsia="zh-CN"/>
        </w:rPr>
        <w:t>在</w:t>
      </w:r>
      <w:r>
        <w:rPr>
          <w:rFonts w:ascii="Century Gothic" w:hAnsi="Century Gothic" w:hint="eastAsia"/>
          <w:lang w:eastAsia="zh-CN"/>
        </w:rPr>
        <w:t>run</w:t>
      </w:r>
      <w:r>
        <w:rPr>
          <w:rFonts w:ascii="Century Gothic" w:hAnsi="Century Gothic" w:hint="eastAsia"/>
          <w:lang w:eastAsia="zh-CN"/>
        </w:rPr>
        <w:t>的过程中，会利用</w:t>
      </w:r>
      <w:r>
        <w:rPr>
          <w:rFonts w:ascii="Century Gothic" w:hAnsi="Century Gothic" w:hint="eastAsia"/>
          <w:lang w:eastAsia="zh-CN"/>
        </w:rPr>
        <w:t>Federation API</w:t>
      </w:r>
      <w:r>
        <w:rPr>
          <w:rFonts w:ascii="Century Gothic" w:hAnsi="Century Gothic" w:hint="eastAsia"/>
          <w:lang w:eastAsia="zh-CN"/>
        </w:rPr>
        <w:t>进行联邦学习中的参数交互，对一个联邦学习任务，每一方的</w:t>
      </w:r>
      <w:r>
        <w:rPr>
          <w:rFonts w:ascii="Century Gothic" w:hAnsi="Century Gothic" w:hint="eastAsia"/>
          <w:lang w:eastAsia="zh-CN"/>
        </w:rPr>
        <w:t>Job ID</w:t>
      </w:r>
      <w:r>
        <w:rPr>
          <w:rFonts w:ascii="Century Gothic" w:hAnsi="Century Gothic" w:hint="eastAsia"/>
          <w:lang w:eastAsia="zh-CN"/>
        </w:rPr>
        <w:t>是保持一致的，每跑一个</w:t>
      </w:r>
      <w:r>
        <w:rPr>
          <w:rFonts w:ascii="Century Gothic" w:hAnsi="Century Gothic" w:hint="eastAsia"/>
          <w:lang w:eastAsia="zh-CN"/>
        </w:rPr>
        <w:t>Component</w:t>
      </w:r>
      <w:r>
        <w:rPr>
          <w:rFonts w:ascii="Century Gothic" w:hAnsi="Century Gothic" w:hint="eastAsia"/>
          <w:lang w:eastAsia="zh-CN"/>
        </w:rPr>
        <w:t>，它的</w:t>
      </w:r>
      <w:r>
        <w:rPr>
          <w:rFonts w:ascii="Century Gothic" w:hAnsi="Century Gothic" w:hint="eastAsia"/>
          <w:lang w:eastAsia="zh-CN"/>
        </w:rPr>
        <w:t>Task ID</w:t>
      </w:r>
      <w:r>
        <w:rPr>
          <w:rFonts w:ascii="Century Gothic" w:hAnsi="Century Gothic" w:hint="eastAsia"/>
          <w:lang w:eastAsia="zh-CN"/>
        </w:rPr>
        <w:t>也是一致的。每个</w:t>
      </w:r>
      <w:r>
        <w:rPr>
          <w:rFonts w:ascii="Century Gothic" w:hAnsi="Century Gothic" w:hint="eastAsia"/>
          <w:lang w:eastAsia="zh-CN"/>
        </w:rPr>
        <w:t>Task</w:t>
      </w:r>
      <w:r>
        <w:rPr>
          <w:rFonts w:ascii="Century Gothic" w:hAnsi="Century Gothic" w:hint="eastAsia"/>
          <w:lang w:eastAsia="zh-CN"/>
        </w:rPr>
        <w:t>跑完</w:t>
      </w:r>
      <w:r>
        <w:rPr>
          <w:rFonts w:ascii="Century Gothic" w:hAnsi="Century Gothic" w:hint="eastAsia"/>
          <w:lang w:eastAsia="zh-CN"/>
        </w:rPr>
        <w:t xml:space="preserve">initiator </w:t>
      </w:r>
      <w:r w:rsidR="00AE00FF">
        <w:rPr>
          <w:rFonts w:ascii="Century Gothic" w:hAnsi="Century Gothic"/>
          <w:lang w:eastAsia="zh-CN"/>
        </w:rPr>
        <w:t>Task Scheduler</w:t>
      </w:r>
      <w:r>
        <w:rPr>
          <w:rFonts w:ascii="Century Gothic" w:hAnsi="Century Gothic" w:hint="eastAsia"/>
          <w:lang w:eastAsia="zh-CN"/>
        </w:rPr>
        <w:t>会收集各方的状态，进行下一步的调度。对于下一步的调度策略支持：</w:t>
      </w:r>
      <w:r>
        <w:rPr>
          <w:rFonts w:ascii="Century Gothic" w:hAnsi="Century Gothic" w:hint="eastAsia"/>
          <w:lang w:eastAsia="zh-CN"/>
        </w:rPr>
        <w:t>all_success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all_done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one_success</w:t>
      </w:r>
      <w:r>
        <w:rPr>
          <w:rFonts w:ascii="Century Gothic" w:hAnsi="Century Gothic" w:hint="eastAsia"/>
          <w:lang w:eastAsia="zh-CN"/>
        </w:rPr>
        <w:t>等策略。</w:t>
      </w:r>
    </w:p>
    <w:p w14:paraId="35FD4AB3" w14:textId="77777777" w:rsidR="00586BA6" w:rsidRDefault="007F3420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基于</w:t>
      </w:r>
      <w:r>
        <w:rPr>
          <w:rFonts w:ascii="Century Gothic" w:hAnsi="Century Gothic" w:hint="eastAsia"/>
          <w:lang w:eastAsia="zh-CN"/>
        </w:rPr>
        <w:t>Task</w:t>
      </w:r>
      <w:r>
        <w:rPr>
          <w:rFonts w:ascii="Century Gothic" w:hAnsi="Century Gothic" w:hint="eastAsia"/>
          <w:lang w:eastAsia="zh-CN"/>
        </w:rPr>
        <w:t>为最小的调度单位，所以很容易实现</w:t>
      </w:r>
      <w:r>
        <w:rPr>
          <w:rFonts w:ascii="Century Gothic" w:hAnsi="Century Gothic" w:hint="eastAsia"/>
          <w:lang w:eastAsia="zh-CN"/>
        </w:rPr>
        <w:t>return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specified_task_run</w:t>
      </w:r>
      <w:r>
        <w:rPr>
          <w:rFonts w:ascii="Century Gothic" w:hAnsi="Century Gothic" w:hint="eastAsia"/>
          <w:lang w:eastAsia="zh-CN"/>
        </w:rPr>
        <w:t>等特定运行。</w:t>
      </w:r>
    </w:p>
    <w:p w14:paraId="51277970" w14:textId="77777777" w:rsidR="00586BA6" w:rsidRDefault="007F3420">
      <w:pPr>
        <w:pStyle w:val="Heading2"/>
        <w:spacing w:before="0" w:after="0"/>
        <w:ind w:left="0" w:firstLine="0"/>
        <w:rPr>
          <w:rFonts w:hint="default"/>
          <w:lang w:val="en-US" w:eastAsia="zh-CN"/>
        </w:rPr>
      </w:pPr>
      <w:r>
        <w:rPr>
          <w:lang w:val="en-US" w:eastAsia="zh-CN"/>
        </w:rPr>
        <w:lastRenderedPageBreak/>
        <w:t>联邦任务多方生命周期管理</w:t>
      </w:r>
    </w:p>
    <w:p w14:paraId="726A914E" w14:textId="77777777" w:rsidR="00586BA6" w:rsidRDefault="007F3420">
      <w:pPr>
        <w:jc w:val="center"/>
      </w:pPr>
      <w:r>
        <w:rPr>
          <w:noProof/>
        </w:rPr>
        <w:drawing>
          <wp:inline distT="0" distB="0" distL="114300" distR="114300" wp14:anchorId="1603435F" wp14:editId="163C4531">
            <wp:extent cx="6475095" cy="2359660"/>
            <wp:effectExtent l="0" t="0" r="1905" b="2540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5095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55272" w14:textId="77777777" w:rsidR="00586BA6" w:rsidRDefault="007F3420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分为以下几个部分：</w:t>
      </w:r>
    </w:p>
    <w:p w14:paraId="4D48DC05" w14:textId="77777777" w:rsidR="00586BA6" w:rsidRDefault="007F3420">
      <w:pPr>
        <w:numPr>
          <w:ilvl w:val="0"/>
          <w:numId w:val="14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Task stat</w:t>
      </w:r>
      <w:r>
        <w:rPr>
          <w:rFonts w:ascii="Century Gothic" w:hAnsi="Century Gothic" w:hint="eastAsia"/>
          <w:lang w:eastAsia="zh-CN"/>
        </w:rPr>
        <w:t>：</w:t>
      </w:r>
      <w:r>
        <w:rPr>
          <w:rFonts w:ascii="Century Gothic" w:hAnsi="Century Gothic" w:hint="eastAsia"/>
          <w:lang w:eastAsia="zh-CN"/>
        </w:rPr>
        <w:t>Task</w:t>
      </w:r>
      <w:r>
        <w:rPr>
          <w:rFonts w:ascii="Century Gothic" w:hAnsi="Century Gothic" w:hint="eastAsia"/>
          <w:lang w:eastAsia="zh-CN"/>
        </w:rPr>
        <w:t>状态信息，如启动时间、运行状态、结束时间、超时时间等</w:t>
      </w:r>
    </w:p>
    <w:p w14:paraId="7F2D8859" w14:textId="77777777" w:rsidR="00586BA6" w:rsidRDefault="007F3420">
      <w:pPr>
        <w:numPr>
          <w:ilvl w:val="0"/>
          <w:numId w:val="14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Task run Process</w:t>
      </w:r>
      <w:r>
        <w:rPr>
          <w:rFonts w:ascii="Century Gothic" w:hAnsi="Century Gothic" w:hint="eastAsia"/>
          <w:lang w:eastAsia="zh-CN"/>
        </w:rPr>
        <w:t>：</w:t>
      </w:r>
      <w:r>
        <w:rPr>
          <w:rFonts w:ascii="Century Gothic" w:hAnsi="Century Gothic" w:hint="eastAsia"/>
          <w:lang w:eastAsia="zh-CN"/>
        </w:rPr>
        <w:t>Task</w:t>
      </w:r>
      <w:r>
        <w:rPr>
          <w:rFonts w:ascii="Century Gothic" w:hAnsi="Century Gothic" w:hint="eastAsia"/>
          <w:lang w:eastAsia="zh-CN"/>
        </w:rPr>
        <w:t>运行进程</w:t>
      </w:r>
    </w:p>
    <w:p w14:paraId="10D4CB0D" w14:textId="77777777" w:rsidR="00586BA6" w:rsidRDefault="007F3420">
      <w:pPr>
        <w:numPr>
          <w:ilvl w:val="0"/>
          <w:numId w:val="14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Life Cron checker</w:t>
      </w:r>
      <w:r>
        <w:rPr>
          <w:rFonts w:ascii="Century Gothic" w:hAnsi="Century Gothic" w:hint="eastAsia"/>
          <w:lang w:eastAsia="zh-CN"/>
        </w:rPr>
        <w:t>：</w:t>
      </w:r>
      <w:r>
        <w:rPr>
          <w:rFonts w:ascii="Century Gothic" w:hAnsi="Century Gothic" w:hint="eastAsia"/>
          <w:lang w:eastAsia="zh-CN"/>
        </w:rPr>
        <w:t>Task</w:t>
      </w:r>
      <w:r>
        <w:rPr>
          <w:rFonts w:ascii="Century Gothic" w:hAnsi="Century Gothic" w:hint="eastAsia"/>
          <w:lang w:eastAsia="zh-CN"/>
        </w:rPr>
        <w:t>生命周期定时检测</w:t>
      </w:r>
    </w:p>
    <w:p w14:paraId="4E7E69FE" w14:textId="77777777" w:rsidR="00586BA6" w:rsidRDefault="007F3420">
      <w:pPr>
        <w:numPr>
          <w:ilvl w:val="0"/>
          <w:numId w:val="14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Job controller</w:t>
      </w:r>
      <w:r>
        <w:rPr>
          <w:rFonts w:ascii="Century Gothic" w:hAnsi="Century Gothic" w:hint="eastAsia"/>
          <w:lang w:eastAsia="zh-CN"/>
        </w:rPr>
        <w:t>：联邦任务控制器</w:t>
      </w:r>
    </w:p>
    <w:p w14:paraId="62B51EEC" w14:textId="77777777" w:rsidR="00586BA6" w:rsidRDefault="007F3420">
      <w:pPr>
        <w:numPr>
          <w:ilvl w:val="0"/>
          <w:numId w:val="14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Shutdown</w:t>
      </w:r>
      <w:r>
        <w:rPr>
          <w:rFonts w:ascii="Century Gothic" w:hAnsi="Century Gothic" w:hint="eastAsia"/>
          <w:lang w:eastAsia="zh-CN"/>
        </w:rPr>
        <w:t>：</w:t>
      </w:r>
      <w:r>
        <w:rPr>
          <w:rFonts w:ascii="Century Gothic" w:hAnsi="Century Gothic" w:hint="eastAsia"/>
          <w:lang w:eastAsia="zh-CN"/>
        </w:rPr>
        <w:t>kill process</w:t>
      </w:r>
      <w:r>
        <w:rPr>
          <w:rFonts w:ascii="Century Gothic" w:hAnsi="Century Gothic" w:hint="eastAsia"/>
          <w:lang w:eastAsia="zh-CN"/>
        </w:rPr>
        <w:t>、清理任务以及同步指令到所有联邦参与方，保证联邦任务状态一致性</w:t>
      </w:r>
    </w:p>
    <w:p w14:paraId="597021EB" w14:textId="77777777" w:rsidR="00586BA6" w:rsidRDefault="00586BA6">
      <w:pPr>
        <w:spacing w:line="360" w:lineRule="exact"/>
        <w:ind w:left="420"/>
        <w:rPr>
          <w:rFonts w:ascii="Century Gothic" w:hAnsi="Century Gothic"/>
          <w:lang w:eastAsia="zh-CN"/>
        </w:rPr>
      </w:pPr>
    </w:p>
    <w:p w14:paraId="3DD21A93" w14:textId="77777777" w:rsidR="00586BA6" w:rsidRDefault="007F3420">
      <w:pPr>
        <w:spacing w:line="360" w:lineRule="exact"/>
        <w:ind w:left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启动</w:t>
      </w:r>
      <w:r>
        <w:rPr>
          <w:rFonts w:ascii="Century Gothic" w:hAnsi="Century Gothic" w:hint="eastAsia"/>
          <w:lang w:eastAsia="zh-CN"/>
        </w:rPr>
        <w:t>Shutdown</w:t>
      </w:r>
      <w:r>
        <w:rPr>
          <w:rFonts w:ascii="Century Gothic" w:hAnsi="Century Gothic" w:hint="eastAsia"/>
          <w:lang w:eastAsia="zh-CN"/>
        </w:rPr>
        <w:t>条件：</w:t>
      </w:r>
    </w:p>
    <w:p w14:paraId="405249F3" w14:textId="77777777" w:rsidR="00586BA6" w:rsidRDefault="007F3420">
      <w:pPr>
        <w:numPr>
          <w:ilvl w:val="0"/>
          <w:numId w:val="14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若</w:t>
      </w:r>
      <w:r>
        <w:rPr>
          <w:rFonts w:ascii="Century Gothic" w:hAnsi="Century Gothic" w:hint="eastAsia"/>
          <w:lang w:eastAsia="zh-CN"/>
        </w:rPr>
        <w:t>Task</w:t>
      </w:r>
      <w:r>
        <w:rPr>
          <w:rFonts w:ascii="Century Gothic" w:hAnsi="Century Gothic" w:hint="eastAsia"/>
          <w:lang w:eastAsia="zh-CN"/>
        </w:rPr>
        <w:t>运行时间超过配置超时时间或默认超时时间（一般较长），启动</w:t>
      </w:r>
      <w:r>
        <w:rPr>
          <w:rFonts w:ascii="Century Gothic" w:hAnsi="Century Gothic" w:hint="eastAsia"/>
          <w:lang w:eastAsia="zh-CN"/>
        </w:rPr>
        <w:t>Shutdown</w:t>
      </w:r>
    </w:p>
    <w:p w14:paraId="2FEBD33C" w14:textId="77777777" w:rsidR="00586BA6" w:rsidRDefault="007F3420">
      <w:pPr>
        <w:numPr>
          <w:ilvl w:val="0"/>
          <w:numId w:val="14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若</w:t>
      </w:r>
      <w:r>
        <w:rPr>
          <w:rFonts w:ascii="Century Gothic" w:hAnsi="Century Gothic" w:hint="eastAsia"/>
          <w:lang w:eastAsia="zh-CN"/>
        </w:rPr>
        <w:t>Task</w:t>
      </w:r>
      <w:r>
        <w:rPr>
          <w:rFonts w:ascii="Century Gothic" w:hAnsi="Century Gothic" w:hint="eastAsia"/>
          <w:lang w:eastAsia="zh-CN"/>
        </w:rPr>
        <w:t>运行进程异常终止，启动</w:t>
      </w:r>
      <w:r>
        <w:rPr>
          <w:rFonts w:ascii="Century Gothic" w:hAnsi="Century Gothic" w:hint="eastAsia"/>
          <w:lang w:eastAsia="zh-CN"/>
        </w:rPr>
        <w:t>Shutdown</w:t>
      </w:r>
    </w:p>
    <w:p w14:paraId="0513641D" w14:textId="77777777" w:rsidR="00586BA6" w:rsidRDefault="007F3420">
      <w:pPr>
        <w:numPr>
          <w:ilvl w:val="0"/>
          <w:numId w:val="14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若</w:t>
      </w:r>
      <w:r>
        <w:rPr>
          <w:rFonts w:ascii="Century Gothic" w:hAnsi="Century Gothic" w:hint="eastAsia"/>
          <w:lang w:eastAsia="zh-CN"/>
        </w:rPr>
        <w:t>Task</w:t>
      </w:r>
      <w:r>
        <w:rPr>
          <w:rFonts w:ascii="Century Gothic" w:hAnsi="Century Gothic" w:hint="eastAsia"/>
          <w:lang w:eastAsia="zh-CN"/>
        </w:rPr>
        <w:t>正常运行终止，启动</w:t>
      </w:r>
      <w:r>
        <w:rPr>
          <w:rFonts w:ascii="Century Gothic" w:hAnsi="Century Gothic" w:hint="eastAsia"/>
          <w:lang w:eastAsia="zh-CN"/>
        </w:rPr>
        <w:t>Shutdown</w:t>
      </w:r>
    </w:p>
    <w:p w14:paraId="53F472AB" w14:textId="77777777" w:rsidR="00586BA6" w:rsidRDefault="00586BA6">
      <w:pPr>
        <w:spacing w:line="360" w:lineRule="exact"/>
        <w:ind w:firstLine="420"/>
        <w:rPr>
          <w:rFonts w:ascii="Century Gothic" w:hAnsi="Century Gothic"/>
          <w:lang w:eastAsia="zh-CN"/>
        </w:rPr>
      </w:pPr>
    </w:p>
    <w:p w14:paraId="5C9F9291" w14:textId="4B8E69B5" w:rsidR="00667AD6" w:rsidRPr="00667AD6" w:rsidRDefault="00667AD6">
      <w:pPr>
        <w:pStyle w:val="Heading2"/>
        <w:spacing w:before="0" w:after="0"/>
        <w:ind w:left="0" w:firstLine="0"/>
        <w:rPr>
          <w:rFonts w:hint="default"/>
          <w:lang w:val="en-US" w:eastAsia="zh-CN"/>
        </w:rPr>
      </w:pPr>
      <w:r w:rsidRPr="00667AD6">
        <w:rPr>
          <w:rFonts w:ascii="Microsoft YaHei" w:eastAsia="Microsoft YaHei" w:hAnsi="Microsoft YaHei" w:cs="Microsoft YaHei"/>
          <w:lang w:val="en-US" w:eastAsia="zh-CN"/>
        </w:rPr>
        <w:lastRenderedPageBreak/>
        <w:t>基于共享状态的全新调度架构</w:t>
      </w:r>
    </w:p>
    <w:p w14:paraId="6340DBD7" w14:textId="283610FF" w:rsidR="00667AD6" w:rsidRPr="00667AD6" w:rsidRDefault="00667AD6" w:rsidP="00667AD6">
      <w:pPr>
        <w:pStyle w:val="Body"/>
        <w:jc w:val="center"/>
        <w:rPr>
          <w:rFonts w:hint="default"/>
          <w:lang w:val="en-US" w:eastAsia="zh-CN"/>
        </w:rPr>
      </w:pPr>
      <w:r>
        <w:rPr>
          <w:rFonts w:hint="default"/>
          <w:noProof/>
          <w:lang w:val="en-US" w:eastAsia="zh-CN"/>
        </w:rPr>
        <w:drawing>
          <wp:inline distT="0" distB="0" distL="0" distR="0" wp14:anchorId="7CF1FA06" wp14:editId="5D0BC94A">
            <wp:extent cx="5581259" cy="2921000"/>
            <wp:effectExtent l="0" t="0" r="63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07"/>
                    <a:stretch/>
                  </pic:blipFill>
                  <pic:spPr bwMode="auto">
                    <a:xfrm>
                      <a:off x="0" y="0"/>
                      <a:ext cx="5589603" cy="2925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DFE48F" w14:textId="0E36852C" w:rsidR="00586BA6" w:rsidRDefault="007F3420">
      <w:pPr>
        <w:pStyle w:val="Heading2"/>
        <w:spacing w:before="0" w:after="0"/>
        <w:ind w:left="0" w:firstLine="0"/>
        <w:rPr>
          <w:rFonts w:hint="default"/>
          <w:lang w:val="en-US" w:eastAsia="zh-CN"/>
        </w:rPr>
      </w:pPr>
      <w:r>
        <w:rPr>
          <w:lang w:val="en-US" w:eastAsia="zh-CN"/>
        </w:rPr>
        <w:t>联邦任务输入输出实时追踪</w:t>
      </w:r>
    </w:p>
    <w:p w14:paraId="1F502502" w14:textId="77777777" w:rsidR="00586BA6" w:rsidRDefault="007F3420">
      <w:pPr>
        <w:jc w:val="center"/>
      </w:pPr>
      <w:r>
        <w:rPr>
          <w:noProof/>
        </w:rPr>
        <w:drawing>
          <wp:inline distT="0" distB="0" distL="114300" distR="114300" wp14:anchorId="21372CB0" wp14:editId="5CBA2524">
            <wp:extent cx="6477000" cy="3300730"/>
            <wp:effectExtent l="0" t="0" r="0" b="1270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30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87625" w14:textId="77777777" w:rsidR="00586BA6" w:rsidRDefault="007F3420">
      <w:pPr>
        <w:spacing w:line="360" w:lineRule="exact"/>
        <w:ind w:left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联邦任务输入输出实时追踪，首先会有几个</w:t>
      </w:r>
      <w:r>
        <w:rPr>
          <w:rFonts w:ascii="Century Gothic" w:hAnsi="Century Gothic" w:hint="eastAsia"/>
          <w:lang w:eastAsia="zh-CN"/>
        </w:rPr>
        <w:t>Definition</w:t>
      </w:r>
      <w:r>
        <w:rPr>
          <w:rFonts w:ascii="Century Gothic" w:hAnsi="Century Gothic" w:hint="eastAsia"/>
          <w:lang w:eastAsia="zh-CN"/>
        </w:rPr>
        <w:t>定义：</w:t>
      </w:r>
    </w:p>
    <w:p w14:paraId="39C96107" w14:textId="77777777" w:rsidR="00586BA6" w:rsidRDefault="007F3420">
      <w:pPr>
        <w:numPr>
          <w:ilvl w:val="0"/>
          <w:numId w:val="15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metric type</w:t>
      </w:r>
      <w:r>
        <w:rPr>
          <w:rFonts w:ascii="Century Gothic" w:hAnsi="Century Gothic" w:hint="eastAsia"/>
          <w:lang w:eastAsia="zh-CN"/>
        </w:rPr>
        <w:t>：指标类型，如</w:t>
      </w:r>
      <w:r>
        <w:rPr>
          <w:rFonts w:ascii="Century Gothic" w:hAnsi="Century Gothic" w:hint="eastAsia"/>
          <w:lang w:eastAsia="zh-CN"/>
        </w:rPr>
        <w:t>auc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loss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ks</w:t>
      </w:r>
      <w:r>
        <w:rPr>
          <w:rFonts w:ascii="Century Gothic" w:hAnsi="Century Gothic" w:hint="eastAsia"/>
          <w:lang w:eastAsia="zh-CN"/>
        </w:rPr>
        <w:t>等等</w:t>
      </w:r>
    </w:p>
    <w:p w14:paraId="7D9C1F7B" w14:textId="77777777" w:rsidR="00586BA6" w:rsidRDefault="007F3420">
      <w:pPr>
        <w:numPr>
          <w:ilvl w:val="0"/>
          <w:numId w:val="15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metric namespace</w:t>
      </w:r>
      <w:r>
        <w:rPr>
          <w:rFonts w:ascii="Century Gothic" w:hAnsi="Century Gothic" w:hint="eastAsia"/>
          <w:lang w:eastAsia="zh-CN"/>
        </w:rPr>
        <w:t>：自定义指标命名空间，如</w:t>
      </w:r>
      <w:r>
        <w:rPr>
          <w:rFonts w:ascii="Century Gothic" w:hAnsi="Century Gothic" w:hint="eastAsia"/>
          <w:lang w:eastAsia="zh-CN"/>
        </w:rPr>
        <w:t>train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predict</w:t>
      </w:r>
    </w:p>
    <w:p w14:paraId="6970BEFF" w14:textId="77777777" w:rsidR="00586BA6" w:rsidRDefault="007F3420">
      <w:pPr>
        <w:numPr>
          <w:ilvl w:val="0"/>
          <w:numId w:val="15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metric name</w:t>
      </w:r>
      <w:r>
        <w:rPr>
          <w:rFonts w:ascii="Century Gothic" w:hAnsi="Century Gothic" w:hint="eastAsia"/>
          <w:lang w:eastAsia="zh-CN"/>
        </w:rPr>
        <w:t>：自定义指标名称，如</w:t>
      </w:r>
      <w:r>
        <w:rPr>
          <w:rFonts w:ascii="Century Gothic" w:hAnsi="Century Gothic" w:hint="eastAsia"/>
          <w:lang w:eastAsia="zh-CN"/>
        </w:rPr>
        <w:t>auc0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hetero_li_auc0</w:t>
      </w:r>
    </w:p>
    <w:p w14:paraId="255C2CA8" w14:textId="77777777" w:rsidR="00586BA6" w:rsidRDefault="007F3420">
      <w:pPr>
        <w:numPr>
          <w:ilvl w:val="0"/>
          <w:numId w:val="15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metric data</w:t>
      </w:r>
      <w:r>
        <w:rPr>
          <w:rFonts w:ascii="Century Gothic" w:hAnsi="Century Gothic" w:hint="eastAsia"/>
          <w:lang w:eastAsia="zh-CN"/>
        </w:rPr>
        <w:t>：</w:t>
      </w:r>
      <w:r>
        <w:rPr>
          <w:rFonts w:ascii="Century Gothic" w:hAnsi="Century Gothic" w:hint="eastAsia"/>
          <w:lang w:eastAsia="zh-CN"/>
        </w:rPr>
        <w:t>key-value</w:t>
      </w:r>
      <w:r>
        <w:rPr>
          <w:rFonts w:ascii="Century Gothic" w:hAnsi="Century Gothic" w:hint="eastAsia"/>
          <w:lang w:eastAsia="zh-CN"/>
        </w:rPr>
        <w:t>形式的指标数据</w:t>
      </w:r>
    </w:p>
    <w:p w14:paraId="5C29F1B6" w14:textId="77777777" w:rsidR="00586BA6" w:rsidRDefault="007F3420">
      <w:pPr>
        <w:numPr>
          <w:ilvl w:val="0"/>
          <w:numId w:val="15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lastRenderedPageBreak/>
        <w:t>metric meta</w:t>
      </w:r>
      <w:r>
        <w:rPr>
          <w:rFonts w:ascii="Century Gothic" w:hAnsi="Century Gothic" w:hint="eastAsia"/>
          <w:lang w:eastAsia="zh-CN"/>
        </w:rPr>
        <w:t>：</w:t>
      </w:r>
      <w:r>
        <w:rPr>
          <w:rFonts w:ascii="Century Gothic" w:hAnsi="Century Gothic" w:hint="eastAsia"/>
          <w:lang w:eastAsia="zh-CN"/>
        </w:rPr>
        <w:t>key-value</w:t>
      </w:r>
      <w:r>
        <w:rPr>
          <w:rFonts w:ascii="Century Gothic" w:hAnsi="Century Gothic" w:hint="eastAsia"/>
          <w:lang w:eastAsia="zh-CN"/>
        </w:rPr>
        <w:t>形式的指标元信息、支持灵活画图</w:t>
      </w:r>
    </w:p>
    <w:p w14:paraId="502AB44C" w14:textId="77777777" w:rsidR="00586BA6" w:rsidRDefault="00586BA6">
      <w:pPr>
        <w:spacing w:line="360" w:lineRule="exact"/>
        <w:ind w:left="420"/>
        <w:rPr>
          <w:rFonts w:ascii="Century Gothic" w:hAnsi="Century Gothic"/>
          <w:lang w:eastAsia="zh-CN"/>
        </w:rPr>
      </w:pPr>
    </w:p>
    <w:p w14:paraId="1153B801" w14:textId="77777777" w:rsidR="00586BA6" w:rsidRDefault="007F3420">
      <w:pPr>
        <w:spacing w:line="360" w:lineRule="exact"/>
        <w:ind w:left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目前</w:t>
      </w:r>
      <w:r>
        <w:rPr>
          <w:rFonts w:ascii="Century Gothic" w:hAnsi="Century Gothic" w:hint="eastAsia"/>
          <w:lang w:eastAsia="zh-CN"/>
        </w:rPr>
        <w:t>API</w:t>
      </w:r>
      <w:r>
        <w:rPr>
          <w:rFonts w:ascii="Century Gothic" w:hAnsi="Century Gothic" w:hint="eastAsia"/>
          <w:lang w:eastAsia="zh-CN"/>
        </w:rPr>
        <w:t>只有</w:t>
      </w:r>
      <w:r>
        <w:rPr>
          <w:rFonts w:ascii="Century Gothic" w:hAnsi="Century Gothic" w:hint="eastAsia"/>
          <w:lang w:eastAsia="zh-CN"/>
        </w:rPr>
        <w:t>4--5</w:t>
      </w:r>
      <w:r>
        <w:rPr>
          <w:rFonts w:ascii="Century Gothic" w:hAnsi="Century Gothic" w:hint="eastAsia"/>
          <w:lang w:eastAsia="zh-CN"/>
        </w:rPr>
        <w:t>个：</w:t>
      </w:r>
    </w:p>
    <w:p w14:paraId="53C6C385" w14:textId="77777777" w:rsidR="00586BA6" w:rsidRDefault="007F3420">
      <w:pPr>
        <w:numPr>
          <w:ilvl w:val="0"/>
          <w:numId w:val="15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log_metric_data(metric_namespace,metric_name,metrics)</w:t>
      </w:r>
    </w:p>
    <w:p w14:paraId="0B47B843" w14:textId="77777777" w:rsidR="00586BA6" w:rsidRDefault="007F3420">
      <w:pPr>
        <w:numPr>
          <w:ilvl w:val="0"/>
          <w:numId w:val="15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set_metric_data(metric_namepsace,metric_name,metric_meta)</w:t>
      </w:r>
    </w:p>
    <w:p w14:paraId="597487E1" w14:textId="77777777" w:rsidR="00586BA6" w:rsidRDefault="007F3420">
      <w:pPr>
        <w:numPr>
          <w:ilvl w:val="0"/>
          <w:numId w:val="15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get_metric_data(metric_namespace,metric_name)</w:t>
      </w:r>
    </w:p>
    <w:p w14:paraId="668D9CA6" w14:textId="77777777" w:rsidR="00586BA6" w:rsidRDefault="007F3420">
      <w:pPr>
        <w:numPr>
          <w:ilvl w:val="0"/>
          <w:numId w:val="15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get_metric_meta(metric_namespace,metric_name)</w:t>
      </w:r>
    </w:p>
    <w:p w14:paraId="61BF8B4E" w14:textId="77777777" w:rsidR="00586BA6" w:rsidRDefault="00586BA6">
      <w:pPr>
        <w:spacing w:line="360" w:lineRule="exact"/>
        <w:ind w:left="420"/>
        <w:rPr>
          <w:rFonts w:ascii="Century Gothic" w:hAnsi="Century Gothic"/>
          <w:lang w:eastAsia="zh-CN"/>
        </w:rPr>
      </w:pPr>
    </w:p>
    <w:p w14:paraId="0C502AF9" w14:textId="77777777" w:rsidR="00586BA6" w:rsidRDefault="007F3420">
      <w:pPr>
        <w:pStyle w:val="Heading2"/>
        <w:spacing w:before="0" w:after="0"/>
        <w:ind w:left="0" w:firstLine="0"/>
        <w:rPr>
          <w:rFonts w:hint="default"/>
          <w:lang w:val="en-US" w:eastAsia="zh-CN"/>
        </w:rPr>
      </w:pPr>
      <w:r>
        <w:rPr>
          <w:lang w:val="en-US" w:eastAsia="zh-CN"/>
        </w:rPr>
        <w:t>联邦模型管理</w:t>
      </w:r>
    </w:p>
    <w:p w14:paraId="7A8D3AB1" w14:textId="77777777" w:rsidR="00586BA6" w:rsidRDefault="007F3420">
      <w:pPr>
        <w:jc w:val="center"/>
      </w:pPr>
      <w:r>
        <w:rPr>
          <w:noProof/>
        </w:rPr>
        <w:drawing>
          <wp:inline distT="0" distB="0" distL="114300" distR="114300" wp14:anchorId="6C2FC1AC" wp14:editId="7F25DD64">
            <wp:extent cx="6476365" cy="3621405"/>
            <wp:effectExtent l="0" t="0" r="635" b="10795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76365" cy="362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186E6" w14:textId="77777777" w:rsidR="00586BA6" w:rsidRDefault="007F3420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左图中的两桶“大饼”，分别代表了某一方的模型，每一个“大饼”则代表了每个组件的</w:t>
      </w:r>
      <w:r>
        <w:rPr>
          <w:rFonts w:ascii="Century Gothic" w:hAnsi="Century Gothic" w:hint="eastAsia"/>
          <w:lang w:eastAsia="zh-CN"/>
        </w:rPr>
        <w:t>model</w:t>
      </w:r>
      <w:r>
        <w:rPr>
          <w:rFonts w:ascii="Century Gothic" w:hAnsi="Century Gothic" w:hint="eastAsia"/>
          <w:lang w:eastAsia="zh-CN"/>
        </w:rPr>
        <w:t>，如：</w:t>
      </w:r>
      <w:r>
        <w:rPr>
          <w:rFonts w:ascii="Century Gothic" w:hAnsi="Century Gothic" w:hint="eastAsia"/>
          <w:lang w:eastAsia="zh-CN"/>
        </w:rPr>
        <w:t>dataio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featureBinding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FeatureSelection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FeatureTransform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HeteroLR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Pipeline</w:t>
      </w:r>
      <w:r>
        <w:rPr>
          <w:rFonts w:ascii="Century Gothic" w:hAnsi="Century Gothic" w:hint="eastAsia"/>
          <w:lang w:eastAsia="zh-CN"/>
        </w:rPr>
        <w:t>。这里需要做个</w:t>
      </w:r>
      <w:r>
        <w:rPr>
          <w:rFonts w:ascii="Century Gothic" w:hAnsi="Century Gothic" w:hint="eastAsia"/>
          <w:lang w:eastAsia="zh-CN"/>
        </w:rPr>
        <w:t>Model Binding</w:t>
      </w:r>
      <w:r>
        <w:rPr>
          <w:rFonts w:ascii="Century Gothic" w:hAnsi="Century Gothic" w:hint="eastAsia"/>
          <w:lang w:eastAsia="zh-CN"/>
        </w:rPr>
        <w:t>模型的绑定，</w:t>
      </w:r>
      <w:r>
        <w:rPr>
          <w:rFonts w:ascii="Century Gothic" w:hAnsi="Century Gothic" w:hint="eastAsia"/>
          <w:lang w:eastAsia="zh-CN"/>
        </w:rPr>
        <w:t>FATE-Flow</w:t>
      </w:r>
      <w:r>
        <w:rPr>
          <w:rFonts w:ascii="Century Gothic" w:hAnsi="Century Gothic" w:hint="eastAsia"/>
          <w:lang w:eastAsia="zh-CN"/>
        </w:rPr>
        <w:t>的做法还是比较简单的，我们会给每套模型赋予一对标识符</w:t>
      </w:r>
      <w:r>
        <w:rPr>
          <w:rFonts w:ascii="Century Gothic" w:hAnsi="Century Gothic" w:hint="eastAsia"/>
          <w:lang w:eastAsia="zh-CN"/>
        </w:rPr>
        <w:t>model_id</w:t>
      </w:r>
      <w:r>
        <w:rPr>
          <w:rFonts w:ascii="Century Gothic" w:hAnsi="Century Gothic" w:hint="eastAsia"/>
          <w:lang w:eastAsia="zh-CN"/>
        </w:rPr>
        <w:t>和</w:t>
      </w:r>
      <w:r>
        <w:rPr>
          <w:rFonts w:ascii="Century Gothic" w:hAnsi="Century Gothic" w:hint="eastAsia"/>
          <w:lang w:eastAsia="zh-CN"/>
        </w:rPr>
        <w:t>model_version</w:t>
      </w:r>
      <w:r>
        <w:rPr>
          <w:rFonts w:ascii="Century Gothic" w:hAnsi="Century Gothic" w:hint="eastAsia"/>
          <w:lang w:eastAsia="zh-CN"/>
        </w:rPr>
        <w:t>来唯一标识模型，</w:t>
      </w:r>
      <w:r>
        <w:rPr>
          <w:rFonts w:ascii="Century Gothic" w:hAnsi="Century Gothic" w:hint="eastAsia"/>
          <w:lang w:eastAsia="zh-CN"/>
        </w:rPr>
        <w:t>model_id</w:t>
      </w:r>
      <w:r>
        <w:rPr>
          <w:rFonts w:ascii="Century Gothic" w:hAnsi="Century Gothic" w:hint="eastAsia"/>
          <w:lang w:eastAsia="zh-CN"/>
        </w:rPr>
        <w:t>由用户自定义的</w:t>
      </w:r>
      <w:r>
        <w:rPr>
          <w:rFonts w:ascii="Century Gothic" w:hAnsi="Century Gothic" w:hint="eastAsia"/>
          <w:lang w:eastAsia="zh-CN"/>
        </w:rPr>
        <w:t>role</w:t>
      </w:r>
      <w:r>
        <w:rPr>
          <w:rFonts w:ascii="Century Gothic" w:hAnsi="Century Gothic" w:hint="eastAsia"/>
          <w:lang w:eastAsia="zh-CN"/>
        </w:rPr>
        <w:t>和</w:t>
      </w:r>
      <w:r>
        <w:rPr>
          <w:rFonts w:ascii="Century Gothic" w:hAnsi="Century Gothic" w:hint="eastAsia"/>
          <w:lang w:eastAsia="zh-CN"/>
        </w:rPr>
        <w:t>party_id</w:t>
      </w:r>
      <w:r>
        <w:rPr>
          <w:rFonts w:ascii="Century Gothic" w:hAnsi="Century Gothic" w:hint="eastAsia"/>
          <w:lang w:eastAsia="zh-CN"/>
        </w:rPr>
        <w:t>及</w:t>
      </w:r>
      <w:r>
        <w:rPr>
          <w:rFonts w:ascii="Century Gothic" w:hAnsi="Century Gothic" w:hint="eastAsia"/>
          <w:lang w:eastAsia="zh-CN"/>
        </w:rPr>
        <w:t>model_key</w:t>
      </w:r>
      <w:r>
        <w:rPr>
          <w:rFonts w:ascii="Century Gothic" w:hAnsi="Century Gothic" w:hint="eastAsia"/>
          <w:lang w:eastAsia="zh-CN"/>
        </w:rPr>
        <w:t>拼接而成，</w:t>
      </w:r>
      <w:r>
        <w:rPr>
          <w:rFonts w:ascii="Century Gothic" w:hAnsi="Century Gothic" w:hint="eastAsia"/>
          <w:lang w:eastAsia="zh-CN"/>
        </w:rPr>
        <w:t>model_version</w:t>
      </w:r>
      <w:r>
        <w:rPr>
          <w:rFonts w:ascii="Century Gothic" w:hAnsi="Century Gothic" w:hint="eastAsia"/>
          <w:lang w:eastAsia="zh-CN"/>
        </w:rPr>
        <w:t>也是可以自定义的，如果不自定义的话，会默认为</w:t>
      </w:r>
      <w:r>
        <w:rPr>
          <w:rFonts w:ascii="Century Gothic" w:hAnsi="Century Gothic" w:hint="eastAsia"/>
          <w:lang w:eastAsia="zh-CN"/>
        </w:rPr>
        <w:t>job_id</w:t>
      </w:r>
      <w:r>
        <w:rPr>
          <w:rFonts w:ascii="Century Gothic" w:hAnsi="Century Gothic" w:hint="eastAsia"/>
          <w:lang w:eastAsia="zh-CN"/>
        </w:rPr>
        <w:t>。我们会有一个命名为</w:t>
      </w:r>
      <w:r>
        <w:rPr>
          <w:rFonts w:ascii="Century Gothic" w:hAnsi="Century Gothic" w:hint="eastAsia"/>
          <w:lang w:eastAsia="zh-CN"/>
        </w:rPr>
        <w:t>Pipeline</w:t>
      </w:r>
      <w:r>
        <w:rPr>
          <w:rFonts w:ascii="Century Gothic" w:hAnsi="Century Gothic" w:hint="eastAsia"/>
          <w:lang w:eastAsia="zh-CN"/>
        </w:rPr>
        <w:t>的模型存储</w:t>
      </w:r>
      <w:r>
        <w:rPr>
          <w:rFonts w:ascii="Century Gothic" w:hAnsi="Century Gothic" w:hint="eastAsia"/>
          <w:lang w:eastAsia="zh-CN"/>
        </w:rPr>
        <w:t>pipeline</w:t>
      </w:r>
      <w:r>
        <w:rPr>
          <w:rFonts w:ascii="Century Gothic" w:hAnsi="Century Gothic" w:hint="eastAsia"/>
          <w:lang w:eastAsia="zh-CN"/>
        </w:rPr>
        <w:t>建模</w:t>
      </w:r>
      <w:r>
        <w:rPr>
          <w:rFonts w:ascii="Century Gothic" w:hAnsi="Century Gothic" w:hint="eastAsia"/>
          <w:lang w:eastAsia="zh-CN"/>
        </w:rPr>
        <w:t>DSL</w:t>
      </w:r>
      <w:r>
        <w:rPr>
          <w:rFonts w:ascii="Century Gothic" w:hAnsi="Century Gothic" w:hint="eastAsia"/>
          <w:lang w:eastAsia="zh-CN"/>
        </w:rPr>
        <w:t>及在线推理的</w:t>
      </w:r>
      <w:r>
        <w:rPr>
          <w:rFonts w:ascii="Century Gothic" w:hAnsi="Century Gothic" w:hint="eastAsia"/>
          <w:lang w:eastAsia="zh-CN"/>
        </w:rPr>
        <w:t>DSL</w:t>
      </w:r>
      <w:r>
        <w:rPr>
          <w:rFonts w:ascii="Century Gothic" w:hAnsi="Century Gothic" w:hint="eastAsia"/>
          <w:lang w:eastAsia="zh-CN"/>
        </w:rPr>
        <w:t>。</w:t>
      </w:r>
    </w:p>
    <w:p w14:paraId="1670DCEE" w14:textId="77777777" w:rsidR="00586BA6" w:rsidRDefault="007F3420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下图是某个算法模型数据结构的示例：</w:t>
      </w:r>
    </w:p>
    <w:p w14:paraId="02D852DB" w14:textId="77777777" w:rsidR="00586BA6" w:rsidRDefault="007F3420">
      <w:pPr>
        <w:jc w:val="center"/>
      </w:pPr>
      <w:r>
        <w:rPr>
          <w:noProof/>
        </w:rPr>
        <w:lastRenderedPageBreak/>
        <w:drawing>
          <wp:inline distT="0" distB="0" distL="114300" distR="114300" wp14:anchorId="6AAB338C" wp14:editId="44E56331">
            <wp:extent cx="6159500" cy="7512685"/>
            <wp:effectExtent l="0" t="0" r="0" b="5715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751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F5E78" w14:textId="77777777" w:rsidR="00586BA6" w:rsidRDefault="00586BA6">
      <w:pPr>
        <w:rPr>
          <w:lang w:eastAsia="zh-CN"/>
        </w:rPr>
      </w:pPr>
    </w:p>
    <w:p w14:paraId="5D08034D" w14:textId="77777777" w:rsidR="00586BA6" w:rsidRDefault="007F3420">
      <w:pPr>
        <w:pStyle w:val="Heading2"/>
        <w:spacing w:before="0" w:after="0"/>
        <w:ind w:left="0" w:firstLine="0"/>
        <w:rPr>
          <w:rFonts w:hint="default"/>
          <w:lang w:val="en-US" w:eastAsia="zh-CN"/>
        </w:rPr>
      </w:pPr>
      <w:r>
        <w:rPr>
          <w:lang w:val="en-US" w:eastAsia="zh-CN"/>
        </w:rPr>
        <w:lastRenderedPageBreak/>
        <w:t>联邦模型版本管理</w:t>
      </w:r>
    </w:p>
    <w:p w14:paraId="17738C6C" w14:textId="77777777" w:rsidR="00586BA6" w:rsidRDefault="007F3420">
      <w:pPr>
        <w:jc w:val="center"/>
      </w:pPr>
      <w:r>
        <w:rPr>
          <w:noProof/>
        </w:rPr>
        <w:drawing>
          <wp:inline distT="0" distB="0" distL="114300" distR="114300" wp14:anchorId="2F1B26C5" wp14:editId="3FAB107C">
            <wp:extent cx="6457950" cy="2774950"/>
            <wp:effectExtent l="0" t="0" r="6350" b="6350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ED0D8" w14:textId="77777777" w:rsidR="00586BA6" w:rsidRDefault="007F3420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模型版本管理参考</w:t>
      </w:r>
      <w:r>
        <w:rPr>
          <w:rFonts w:ascii="Century Gothic" w:hAnsi="Century Gothic" w:hint="eastAsia"/>
          <w:lang w:eastAsia="zh-CN"/>
        </w:rPr>
        <w:t>git</w:t>
      </w:r>
      <w:r>
        <w:rPr>
          <w:rFonts w:ascii="Century Gothic" w:hAnsi="Century Gothic" w:hint="eastAsia"/>
          <w:lang w:eastAsia="zh-CN"/>
        </w:rPr>
        <w:t>的实现思路，基于多叉树版本的记录：</w:t>
      </w:r>
    </w:p>
    <w:p w14:paraId="6CFEBE7D" w14:textId="77777777" w:rsidR="00586BA6" w:rsidRDefault="007F3420">
      <w:pPr>
        <w:numPr>
          <w:ilvl w:val="0"/>
          <w:numId w:val="16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支持</w:t>
      </w:r>
      <w:r>
        <w:rPr>
          <w:rFonts w:ascii="Century Gothic" w:hAnsi="Century Gothic" w:hint="eastAsia"/>
          <w:lang w:eastAsia="zh-CN"/>
        </w:rPr>
        <w:t>commit message</w:t>
      </w:r>
    </w:p>
    <w:p w14:paraId="03DEC151" w14:textId="2D4A3139" w:rsidR="00586BA6" w:rsidRDefault="007F3420">
      <w:pPr>
        <w:numPr>
          <w:ilvl w:val="0"/>
          <w:numId w:val="16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支持分支功能，如</w:t>
      </w:r>
      <w:r>
        <w:rPr>
          <w:rFonts w:ascii="Century Gothic" w:hAnsi="Century Gothic" w:hint="eastAsia"/>
          <w:lang w:eastAsia="zh-CN"/>
        </w:rPr>
        <w:t>experiment,</w:t>
      </w:r>
      <w:r w:rsidR="00AE00FF">
        <w:rPr>
          <w:rFonts w:ascii="Century Gothic" w:hAnsi="Century Gothic"/>
          <w:lang w:eastAsia="zh-CN"/>
        </w:rPr>
        <w:t xml:space="preserve"> </w:t>
      </w:r>
      <w:r>
        <w:rPr>
          <w:rFonts w:ascii="Century Gothic" w:hAnsi="Century Gothic" w:hint="eastAsia"/>
          <w:lang w:eastAsia="zh-CN"/>
        </w:rPr>
        <w:t>product,</w:t>
      </w:r>
      <w:r w:rsidR="00AE00FF">
        <w:rPr>
          <w:rFonts w:ascii="Century Gothic" w:hAnsi="Century Gothic"/>
          <w:lang w:eastAsia="zh-CN"/>
        </w:rPr>
        <w:t xml:space="preserve"> </w:t>
      </w:r>
      <w:r>
        <w:rPr>
          <w:rFonts w:ascii="Century Gothic" w:hAnsi="Century Gothic" w:hint="eastAsia"/>
          <w:lang w:eastAsia="zh-CN"/>
        </w:rPr>
        <w:t>release</w:t>
      </w:r>
    </w:p>
    <w:p w14:paraId="13AAF64D" w14:textId="77777777" w:rsidR="00586BA6" w:rsidRDefault="007F3420">
      <w:pPr>
        <w:numPr>
          <w:ilvl w:val="0"/>
          <w:numId w:val="16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支持</w:t>
      </w:r>
      <w:r>
        <w:rPr>
          <w:rFonts w:ascii="Century Gothic" w:hAnsi="Century Gothic" w:hint="eastAsia"/>
          <w:lang w:eastAsia="zh-CN"/>
        </w:rPr>
        <w:t>tag</w:t>
      </w:r>
      <w:r>
        <w:rPr>
          <w:rFonts w:ascii="Century Gothic" w:hAnsi="Century Gothic" w:hint="eastAsia"/>
          <w:lang w:eastAsia="zh-CN"/>
        </w:rPr>
        <w:t>，如</w:t>
      </w:r>
      <w:r>
        <w:rPr>
          <w:rFonts w:ascii="Century Gothic" w:hAnsi="Century Gothic" w:hint="eastAsia"/>
          <w:lang w:eastAsia="zh-CN"/>
        </w:rPr>
        <w:t>release</w:t>
      </w:r>
    </w:p>
    <w:p w14:paraId="20B7B274" w14:textId="77777777" w:rsidR="00586BA6" w:rsidRDefault="007F3420">
      <w:pPr>
        <w:numPr>
          <w:ilvl w:val="0"/>
          <w:numId w:val="16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支持</w:t>
      </w:r>
      <w:r>
        <w:rPr>
          <w:rFonts w:ascii="Century Gothic" w:hAnsi="Century Gothic" w:hint="eastAsia"/>
          <w:lang w:eastAsia="zh-CN"/>
        </w:rPr>
        <w:t>History</w:t>
      </w:r>
      <w:r>
        <w:rPr>
          <w:rFonts w:ascii="Century Gothic" w:hAnsi="Century Gothic" w:hint="eastAsia"/>
          <w:lang w:eastAsia="zh-CN"/>
        </w:rPr>
        <w:t>查看</w:t>
      </w:r>
    </w:p>
    <w:p w14:paraId="4245D4BF" w14:textId="77777777" w:rsidR="00586BA6" w:rsidRDefault="007F3420">
      <w:pPr>
        <w:numPr>
          <w:ilvl w:val="0"/>
          <w:numId w:val="16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支持版本回溯，指定某一个版本回滚</w:t>
      </w:r>
    </w:p>
    <w:p w14:paraId="0BFF7D9B" w14:textId="77777777" w:rsidR="00586BA6" w:rsidRDefault="007F3420">
      <w:pPr>
        <w:pStyle w:val="Heading2"/>
        <w:spacing w:before="0" w:after="0"/>
        <w:ind w:left="0" w:firstLine="0"/>
        <w:rPr>
          <w:rFonts w:hint="default"/>
          <w:lang w:val="en-US" w:eastAsia="zh-CN"/>
        </w:rPr>
      </w:pPr>
      <w:r>
        <w:rPr>
          <w:lang w:val="en-US" w:eastAsia="zh-CN"/>
        </w:rPr>
        <w:lastRenderedPageBreak/>
        <w:t>使用样例</w:t>
      </w:r>
    </w:p>
    <w:p w14:paraId="63824B18" w14:textId="77777777" w:rsidR="00586BA6" w:rsidRDefault="007F3420">
      <w:pPr>
        <w:jc w:val="center"/>
      </w:pPr>
      <w:r>
        <w:rPr>
          <w:noProof/>
        </w:rPr>
        <w:drawing>
          <wp:inline distT="0" distB="0" distL="114300" distR="114300" wp14:anchorId="20A43260" wp14:editId="562D51BC">
            <wp:extent cx="4565650" cy="3994150"/>
            <wp:effectExtent l="0" t="0" r="6350" b="635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7C2DE" w14:textId="77777777" w:rsidR="00586BA6" w:rsidRDefault="007F3420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上图描述的是</w:t>
      </w:r>
      <w:r>
        <w:rPr>
          <w:rFonts w:ascii="Century Gothic" w:hAnsi="Century Gothic" w:hint="eastAsia"/>
          <w:lang w:eastAsia="zh-CN"/>
        </w:rPr>
        <w:t>FATE-Flow</w:t>
      </w:r>
      <w:r>
        <w:rPr>
          <w:rFonts w:ascii="Century Gothic" w:hAnsi="Century Gothic" w:hint="eastAsia"/>
          <w:lang w:eastAsia="zh-CN"/>
        </w:rPr>
        <w:t>的简单使用样例，主要是使用</w:t>
      </w:r>
      <w:r>
        <w:rPr>
          <w:rFonts w:ascii="Century Gothic" w:hAnsi="Century Gothic" w:hint="eastAsia"/>
          <w:lang w:eastAsia="zh-CN"/>
        </w:rPr>
        <w:t>FATE-Flow CLI</w:t>
      </w:r>
      <w:r>
        <w:rPr>
          <w:rFonts w:ascii="Century Gothic" w:hAnsi="Century Gothic" w:hint="eastAsia"/>
          <w:lang w:eastAsia="zh-CN"/>
        </w:rPr>
        <w:t>提交一个</w:t>
      </w:r>
      <w:r>
        <w:rPr>
          <w:rFonts w:ascii="Century Gothic" w:hAnsi="Century Gothic" w:hint="eastAsia"/>
          <w:lang w:eastAsia="zh-CN"/>
        </w:rPr>
        <w:t>Job</w:t>
      </w:r>
      <w:r>
        <w:rPr>
          <w:rFonts w:ascii="Century Gothic" w:hAnsi="Century Gothic" w:hint="eastAsia"/>
          <w:lang w:eastAsia="zh-CN"/>
        </w:rPr>
        <w:t>，需要提供</w:t>
      </w:r>
      <w:r>
        <w:rPr>
          <w:rFonts w:ascii="Century Gothic" w:hAnsi="Century Gothic" w:hint="eastAsia"/>
          <w:lang w:eastAsia="zh-CN"/>
        </w:rPr>
        <w:t>Job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 w:hint="eastAsia"/>
          <w:lang w:eastAsia="zh-CN"/>
        </w:rPr>
        <w:t>DSL</w:t>
      </w:r>
      <w:r>
        <w:rPr>
          <w:rFonts w:ascii="Century Gothic" w:hAnsi="Century Gothic" w:hint="eastAsia"/>
          <w:lang w:eastAsia="zh-CN"/>
        </w:rPr>
        <w:t>描述以及配置文件，那么</w:t>
      </w:r>
      <w:r>
        <w:rPr>
          <w:rFonts w:ascii="Century Gothic" w:hAnsi="Century Gothic" w:hint="eastAsia"/>
          <w:lang w:eastAsia="zh-CN"/>
        </w:rPr>
        <w:t>FATE-Flow Server</w:t>
      </w:r>
      <w:r>
        <w:rPr>
          <w:rFonts w:ascii="Century Gothic" w:hAnsi="Century Gothic" w:hint="eastAsia"/>
          <w:lang w:eastAsia="zh-CN"/>
        </w:rPr>
        <w:t>会返回该</w:t>
      </w:r>
      <w:r>
        <w:rPr>
          <w:rFonts w:ascii="Century Gothic" w:hAnsi="Century Gothic" w:hint="eastAsia"/>
          <w:lang w:eastAsia="zh-CN"/>
        </w:rPr>
        <w:t>Job</w:t>
      </w:r>
      <w:r>
        <w:rPr>
          <w:rFonts w:ascii="Century Gothic" w:hAnsi="Century Gothic" w:hint="eastAsia"/>
          <w:lang w:eastAsia="zh-CN"/>
        </w:rPr>
        <w:t>的一些必要的信息，尤其唯一</w:t>
      </w:r>
      <w:r>
        <w:rPr>
          <w:rFonts w:ascii="Century Gothic" w:hAnsi="Century Gothic" w:hint="eastAsia"/>
          <w:lang w:eastAsia="zh-CN"/>
        </w:rPr>
        <w:t>Job ID</w:t>
      </w:r>
      <w:r>
        <w:rPr>
          <w:rFonts w:ascii="Century Gothic" w:hAnsi="Century Gothic" w:hint="eastAsia"/>
          <w:lang w:eastAsia="zh-CN"/>
        </w:rPr>
        <w:t>。后面的则是查询</w:t>
      </w:r>
      <w:r>
        <w:rPr>
          <w:rFonts w:ascii="Century Gothic" w:hAnsi="Century Gothic" w:hint="eastAsia"/>
          <w:lang w:eastAsia="zh-CN"/>
        </w:rPr>
        <w:t>Job</w:t>
      </w:r>
      <w:r>
        <w:rPr>
          <w:rFonts w:ascii="Century Gothic" w:hAnsi="Century Gothic" w:hint="eastAsia"/>
          <w:lang w:eastAsia="zh-CN"/>
        </w:rPr>
        <w:t>状态，以及停止的操作指令，</w:t>
      </w:r>
      <w:r>
        <w:rPr>
          <w:rFonts w:ascii="Century Gothic" w:hAnsi="Century Gothic" w:hint="eastAsia"/>
          <w:lang w:eastAsia="zh-CN"/>
        </w:rPr>
        <w:t>CLI</w:t>
      </w:r>
      <w:r>
        <w:rPr>
          <w:rFonts w:ascii="Century Gothic" w:hAnsi="Century Gothic" w:hint="eastAsia"/>
          <w:lang w:eastAsia="zh-CN"/>
        </w:rPr>
        <w:t>还支持许多丰富的指令。</w:t>
      </w:r>
    </w:p>
    <w:p w14:paraId="2B4B8EC0" w14:textId="77777777" w:rsidR="00586BA6" w:rsidRDefault="007F3420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联邦学习建模可视化</w:t>
      </w:r>
    </w:p>
    <w:p w14:paraId="0CB015E6" w14:textId="77777777" w:rsidR="00586BA6" w:rsidRDefault="007F3420">
      <w:pPr>
        <w:pStyle w:val="Heading2"/>
        <w:spacing w:before="0" w:after="0"/>
        <w:ind w:left="0" w:firstLine="0"/>
        <w:rPr>
          <w:rFonts w:hint="default"/>
          <w:lang w:val="en-US" w:eastAsia="zh-CN"/>
        </w:rPr>
      </w:pPr>
      <w:r>
        <w:rPr>
          <w:lang w:val="en-US" w:eastAsia="zh-CN"/>
        </w:rPr>
        <w:t>FATE-Board</w:t>
      </w:r>
    </w:p>
    <w:p w14:paraId="5A44CA3B" w14:textId="77777777" w:rsidR="00586BA6" w:rsidRDefault="007F3420">
      <w:pPr>
        <w:jc w:val="center"/>
      </w:pPr>
      <w:r>
        <w:rPr>
          <w:noProof/>
        </w:rPr>
        <w:drawing>
          <wp:inline distT="0" distB="0" distL="114300" distR="114300" wp14:anchorId="23A5705E" wp14:editId="1CD47C2D">
            <wp:extent cx="6475095" cy="2724785"/>
            <wp:effectExtent l="0" t="0" r="1905" b="5715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75095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F23AF" w14:textId="7F6C84B9" w:rsidR="00586BA6" w:rsidRDefault="007F3420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有一些</w:t>
      </w:r>
      <w:r>
        <w:rPr>
          <w:rFonts w:ascii="Century Gothic" w:hAnsi="Century Gothic" w:hint="eastAsia"/>
          <w:lang w:eastAsia="zh-CN"/>
        </w:rPr>
        <w:t xml:space="preserve">Job </w:t>
      </w:r>
      <w:r w:rsidR="00AE00FF">
        <w:rPr>
          <w:rFonts w:ascii="Century Gothic" w:hAnsi="Century Gothic"/>
          <w:lang w:eastAsia="zh-CN"/>
        </w:rPr>
        <w:t>Dashboard</w:t>
      </w:r>
      <w:r>
        <w:rPr>
          <w:rFonts w:ascii="Century Gothic" w:hAnsi="Century Gothic" w:hint="eastAsia"/>
          <w:lang w:eastAsia="zh-CN"/>
        </w:rPr>
        <w:t>和可视化，</w:t>
      </w:r>
      <w:r>
        <w:rPr>
          <w:rFonts w:ascii="Century Gothic" w:hAnsi="Century Gothic" w:hint="eastAsia"/>
          <w:lang w:eastAsia="zh-CN"/>
        </w:rPr>
        <w:t>FATE-Board</w:t>
      </w:r>
      <w:r>
        <w:rPr>
          <w:rFonts w:ascii="Century Gothic" w:hAnsi="Century Gothic" w:hint="eastAsia"/>
          <w:lang w:eastAsia="zh-CN"/>
        </w:rPr>
        <w:t>是</w:t>
      </w:r>
      <w:r>
        <w:rPr>
          <w:rFonts w:ascii="Century Gothic" w:hAnsi="Century Gothic" w:hint="eastAsia"/>
          <w:lang w:eastAsia="zh-CN"/>
        </w:rPr>
        <w:t>FATE</w:t>
      </w:r>
      <w:r>
        <w:rPr>
          <w:rFonts w:ascii="Century Gothic" w:hAnsi="Century Gothic" w:hint="eastAsia"/>
          <w:lang w:eastAsia="zh-CN"/>
        </w:rPr>
        <w:t>联邦建模的可视化工具，旨在跟踪和记录联邦建模全过程的信息，并通过可视化的方式呈现模型训练过程的变化以及模型训练结果，帮助用户简单而高效的深入探索模型与理解模型。</w:t>
      </w:r>
    </w:p>
    <w:p w14:paraId="0BD8B9C8" w14:textId="77777777" w:rsidR="00586BA6" w:rsidRDefault="007F3420">
      <w:pPr>
        <w:pStyle w:val="Heading2"/>
        <w:spacing w:before="0" w:after="0"/>
        <w:ind w:left="0" w:firstLine="0"/>
        <w:rPr>
          <w:rFonts w:hint="default"/>
          <w:lang w:val="en-US" w:eastAsia="zh-CN"/>
        </w:rPr>
      </w:pPr>
      <w:r>
        <w:rPr>
          <w:lang w:val="en-US" w:eastAsia="zh-CN"/>
        </w:rPr>
        <w:t>建模交互及可视化</w:t>
      </w:r>
    </w:p>
    <w:p w14:paraId="145BF2E5" w14:textId="77777777" w:rsidR="00586BA6" w:rsidRDefault="007F3420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基本步骤为：</w:t>
      </w:r>
    </w:p>
    <w:p w14:paraId="2681E860" w14:textId="77777777" w:rsidR="00586BA6" w:rsidRDefault="007F3420">
      <w:pPr>
        <w:numPr>
          <w:ilvl w:val="0"/>
          <w:numId w:val="17"/>
        </w:numPr>
        <w:spacing w:line="360" w:lineRule="exact"/>
        <w:ind w:firstLineChars="200" w:firstLine="48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用户配置</w:t>
      </w:r>
      <w:r>
        <w:rPr>
          <w:rFonts w:ascii="Century Gothic" w:hAnsi="Century Gothic" w:hint="eastAsia"/>
          <w:lang w:eastAsia="zh-CN"/>
        </w:rPr>
        <w:t>pipeline</w:t>
      </w:r>
      <w:r>
        <w:rPr>
          <w:rFonts w:ascii="Century Gothic" w:hAnsi="Century Gothic" w:hint="eastAsia"/>
          <w:lang w:eastAsia="zh-CN"/>
        </w:rPr>
        <w:t>，建立</w:t>
      </w:r>
      <w:r>
        <w:rPr>
          <w:rFonts w:ascii="Century Gothic" w:hAnsi="Century Gothic" w:hint="eastAsia"/>
          <w:lang w:eastAsia="zh-CN"/>
        </w:rPr>
        <w:t>graph</w:t>
      </w:r>
      <w:r>
        <w:rPr>
          <w:rFonts w:ascii="Century Gothic" w:hAnsi="Century Gothic" w:hint="eastAsia"/>
          <w:lang w:eastAsia="zh-CN"/>
        </w:rPr>
        <w:t>、定义</w:t>
      </w:r>
      <w:r>
        <w:rPr>
          <w:rFonts w:ascii="Century Gothic" w:hAnsi="Century Gothic" w:hint="eastAsia"/>
          <w:lang w:eastAsia="zh-CN"/>
        </w:rPr>
        <w:t>parameters</w:t>
      </w:r>
      <w:r>
        <w:rPr>
          <w:rFonts w:ascii="Century Gothic" w:hAnsi="Century Gothic" w:hint="eastAsia"/>
          <w:lang w:eastAsia="zh-CN"/>
        </w:rPr>
        <w:t>等；</w:t>
      </w:r>
    </w:p>
    <w:p w14:paraId="60BC72A8" w14:textId="77777777" w:rsidR="00586BA6" w:rsidRDefault="007F3420">
      <w:pPr>
        <w:numPr>
          <w:ilvl w:val="0"/>
          <w:numId w:val="17"/>
        </w:numPr>
        <w:spacing w:line="360" w:lineRule="exact"/>
        <w:ind w:firstLineChars="200" w:firstLine="48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用户提交</w:t>
      </w:r>
      <w:r>
        <w:rPr>
          <w:rFonts w:ascii="Century Gothic" w:hAnsi="Century Gothic" w:hint="eastAsia"/>
          <w:lang w:eastAsia="zh-CN"/>
        </w:rPr>
        <w:t>job</w:t>
      </w:r>
      <w:r>
        <w:rPr>
          <w:rFonts w:ascii="Century Gothic" w:hAnsi="Century Gothic" w:hint="eastAsia"/>
          <w:lang w:eastAsia="zh-CN"/>
        </w:rPr>
        <w:t>，然会</w:t>
      </w:r>
      <w:r>
        <w:rPr>
          <w:rFonts w:ascii="Century Gothic" w:hAnsi="Century Gothic" w:hint="eastAsia"/>
          <w:lang w:eastAsia="zh-CN"/>
        </w:rPr>
        <w:t>job URL</w:t>
      </w:r>
      <w:r>
        <w:rPr>
          <w:rFonts w:ascii="Century Gothic" w:hAnsi="Century Gothic" w:hint="eastAsia"/>
          <w:lang w:eastAsia="zh-CN"/>
        </w:rPr>
        <w:t>，同时启动</w:t>
      </w:r>
      <w:r>
        <w:rPr>
          <w:rFonts w:ascii="Century Gothic" w:hAnsi="Century Gothic" w:hint="eastAsia"/>
          <w:lang w:eastAsia="zh-CN"/>
        </w:rPr>
        <w:t>job</w:t>
      </w:r>
      <w:r>
        <w:rPr>
          <w:rFonts w:ascii="Century Gothic" w:hAnsi="Century Gothic" w:hint="eastAsia"/>
          <w:lang w:eastAsia="zh-CN"/>
        </w:rPr>
        <w:t>运行，进入</w:t>
      </w:r>
      <w:r>
        <w:rPr>
          <w:rFonts w:ascii="Century Gothic" w:hAnsi="Century Gothic" w:hint="eastAsia"/>
          <w:lang w:eastAsia="zh-CN"/>
        </w:rPr>
        <w:t>web</w:t>
      </w:r>
      <w:r>
        <w:rPr>
          <w:rFonts w:ascii="Century Gothic" w:hAnsi="Century Gothic" w:hint="eastAsia"/>
          <w:lang w:eastAsia="zh-CN"/>
        </w:rPr>
        <w:t>端查看</w:t>
      </w:r>
      <w:r>
        <w:rPr>
          <w:rFonts w:ascii="Century Gothic" w:hAnsi="Century Gothic" w:hint="eastAsia"/>
          <w:lang w:eastAsia="zh-CN"/>
        </w:rPr>
        <w:t>fateboard;</w:t>
      </w:r>
    </w:p>
    <w:p w14:paraId="38877152" w14:textId="77777777" w:rsidR="00586BA6" w:rsidRDefault="007F3420">
      <w:pPr>
        <w:numPr>
          <w:ilvl w:val="0"/>
          <w:numId w:val="17"/>
        </w:numPr>
        <w:spacing w:line="360" w:lineRule="exact"/>
        <w:ind w:firstLineChars="200" w:firstLine="48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观察</w:t>
      </w:r>
      <w:r>
        <w:rPr>
          <w:rFonts w:ascii="Century Gothic" w:hAnsi="Century Gothic" w:hint="eastAsia"/>
          <w:lang w:eastAsia="zh-CN"/>
        </w:rPr>
        <w:t>job</w:t>
      </w:r>
      <w:r>
        <w:rPr>
          <w:rFonts w:ascii="Century Gothic" w:hAnsi="Century Gothic" w:hint="eastAsia"/>
          <w:lang w:eastAsia="zh-CN"/>
        </w:rPr>
        <w:t>运行状态，查看运行时的统计信息，包括运行进度、日志、模型过程输出等；</w:t>
      </w:r>
    </w:p>
    <w:p w14:paraId="3F132BE8" w14:textId="77777777" w:rsidR="00586BA6" w:rsidRDefault="007F3420">
      <w:pPr>
        <w:numPr>
          <w:ilvl w:val="0"/>
          <w:numId w:val="17"/>
        </w:numPr>
        <w:spacing w:line="360" w:lineRule="exact"/>
        <w:ind w:firstLineChars="200" w:firstLine="48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查看</w:t>
      </w:r>
      <w:r>
        <w:rPr>
          <w:rFonts w:ascii="Century Gothic" w:hAnsi="Century Gothic" w:hint="eastAsia"/>
          <w:lang w:eastAsia="zh-CN"/>
        </w:rPr>
        <w:t>Job</w:t>
      </w:r>
      <w:r>
        <w:rPr>
          <w:rFonts w:ascii="Century Gothic" w:hAnsi="Century Gothic" w:hint="eastAsia"/>
          <w:lang w:eastAsia="zh-CN"/>
        </w:rPr>
        <w:t>运行完成的结果，包括模型输出、模型评分、日志等内容及可视化结果。</w:t>
      </w:r>
    </w:p>
    <w:p w14:paraId="5D884A4E" w14:textId="77777777" w:rsidR="00586BA6" w:rsidRDefault="007F3420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总结</w:t>
      </w:r>
    </w:p>
    <w:p w14:paraId="5097892C" w14:textId="77777777" w:rsidR="00586BA6" w:rsidRDefault="00586BA6">
      <w:pPr>
        <w:spacing w:line="360" w:lineRule="exact"/>
        <w:rPr>
          <w:rFonts w:ascii="Century Gothic" w:hAnsi="Century Gothic"/>
          <w:lang w:eastAsia="zh-CN"/>
        </w:rPr>
      </w:pPr>
    </w:p>
    <w:sectPr w:rsidR="00586BA6">
      <w:headerReference w:type="default" r:id="rId28"/>
      <w:footerReference w:type="default" r:id="rId29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B767DA" w14:textId="77777777" w:rsidR="00E9075C" w:rsidRDefault="00E9075C">
      <w:r>
        <w:separator/>
      </w:r>
    </w:p>
  </w:endnote>
  <w:endnote w:type="continuationSeparator" w:id="0">
    <w:p w14:paraId="4A5F2A85" w14:textId="77777777" w:rsidR="00E9075C" w:rsidRDefault="00E907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 Neue">
    <w:altName w:val="Times New Roman"/>
    <w:charset w:val="00"/>
    <w:family w:val="auto"/>
    <w:pitch w:val="default"/>
    <w:sig w:usb0="00000000" w:usb1="00000000" w:usb2="00000010" w:usb3="00000000" w:csb0="00000001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Times New Roman"/>
    <w:charset w:val="80"/>
    <w:family w:val="auto"/>
    <w:pitch w:val="default"/>
    <w:sig w:usb0="00000000" w:usb1="00000000" w:usb2="00000012" w:usb3="00000000" w:csb0="0002000D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B6BA1" w14:textId="77777777" w:rsidR="00586BA6" w:rsidRDefault="007F3420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                                     </w:t>
    </w:r>
    <w:r>
      <w:rPr>
        <w:rFonts w:ascii="Microsoft YaHei" w:eastAsia="Microsoft YaHei" w:hAnsi="Microsoft YaHei" w:cs="Microsoft YaHei" w:hint="eastAsia"/>
        <w:lang w:val="zh-CN"/>
      </w:rPr>
      <w:t>联邦学习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FB6399" w14:textId="77777777" w:rsidR="00E9075C" w:rsidRDefault="00E9075C">
      <w:r>
        <w:separator/>
      </w:r>
    </w:p>
  </w:footnote>
  <w:footnote w:type="continuationSeparator" w:id="0">
    <w:p w14:paraId="2007E17E" w14:textId="77777777" w:rsidR="00E9075C" w:rsidRDefault="00E907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C49DB" w14:textId="77777777" w:rsidR="00586BA6" w:rsidRDefault="007F3420">
    <w:pPr>
      <w:pStyle w:val="Header"/>
      <w:jc w:val="right"/>
      <w:rPr>
        <w:lang w:eastAsia="zh-CN"/>
      </w:rPr>
    </w:pPr>
    <w:r>
      <w:rPr>
        <w:rFonts w:ascii="Microsoft YaHei" w:eastAsia="Microsoft YaHei" w:hAnsi="Microsoft YaHei" w:cs="Microsoft YaHei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2C8F863" wp14:editId="52EDD717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Straight Connector 1" o:spid="_x0000_s1026" o:spt="20" style="position:absolute;left:0pt;margin-left:-0.3pt;margin-top:19.8pt;height:0pt;width:511.2pt;z-index:251659264;mso-width-relative:page;mso-height-relative:page;" filled="f" stroked="t" coordsize="21600,21600" o:gfxdata="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BhhfUzRAAAACAEAAA8AAAAAAAAAAQAgAAAAIgAAAGRycy9k&#10;b3ducmV2LnhtbFBLAQIUABQAAAAIAIdO4kBKbecU0AEAAK0DAAAOAAAAAAAAAAEAIAAAACABAABk&#10;cnMvZTJvRG9jLnhtbFBLBQYAAAAABgAGAFkBAABiBQAAAAA=&#10;">
              <v:fill on="f" focussize="0,0"/>
              <v:stroke weight="1pt" color="#5B9BD5 [320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Microsoft YaHei" w:eastAsia="Microsoft YaHei" w:hAnsi="Microsoft YaHei" w:cs="Microsoft YaHei" w:hint="eastAsia"/>
        <w:lang w:val="zh-CN" w:eastAsia="zh-CN"/>
      </w:rPr>
      <w:t>联邦学习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9A18BB3"/>
    <w:multiLevelType w:val="singleLevel"/>
    <w:tmpl w:val="89A18BB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93E20900"/>
    <w:multiLevelType w:val="singleLevel"/>
    <w:tmpl w:val="93E20900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2" w15:restartNumberingAfterBreak="0">
    <w:nsid w:val="CA7C6FC3"/>
    <w:multiLevelType w:val="singleLevel"/>
    <w:tmpl w:val="CA7C6FC3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 w15:restartNumberingAfterBreak="0">
    <w:nsid w:val="CDF5457D"/>
    <w:multiLevelType w:val="singleLevel"/>
    <w:tmpl w:val="CDF5457D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4" w15:restartNumberingAfterBreak="0">
    <w:nsid w:val="D902B589"/>
    <w:multiLevelType w:val="singleLevel"/>
    <w:tmpl w:val="D902B58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E0B82ACC"/>
    <w:multiLevelType w:val="singleLevel"/>
    <w:tmpl w:val="E0B82AC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E7B2E6A5"/>
    <w:multiLevelType w:val="singleLevel"/>
    <w:tmpl w:val="E7B2E6A5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 w15:restartNumberingAfterBreak="0">
    <w:nsid w:val="FFA18D05"/>
    <w:multiLevelType w:val="singleLevel"/>
    <w:tmpl w:val="FFA18D0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0CF34E3D"/>
    <w:multiLevelType w:val="singleLevel"/>
    <w:tmpl w:val="0CF34E3D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9" w15:restartNumberingAfterBreak="0">
    <w:nsid w:val="2F5B8FE4"/>
    <w:multiLevelType w:val="singleLevel"/>
    <w:tmpl w:val="2F5B8FE4"/>
    <w:lvl w:ilvl="0">
      <w:start w:val="1"/>
      <w:numFmt w:val="bullet"/>
      <w:lvlText w:val="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</w:abstractNum>
  <w:abstractNum w:abstractNumId="10" w15:restartNumberingAfterBreak="0">
    <w:nsid w:val="334D0D98"/>
    <w:multiLevelType w:val="singleLevel"/>
    <w:tmpl w:val="334D0D98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1" w15:restartNumberingAfterBreak="0">
    <w:nsid w:val="433DEEA9"/>
    <w:multiLevelType w:val="singleLevel"/>
    <w:tmpl w:val="433DEEA9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2" w15:restartNumberingAfterBreak="0">
    <w:nsid w:val="5955D7F3"/>
    <w:multiLevelType w:val="singleLevel"/>
    <w:tmpl w:val="5955D7F3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3" w15:restartNumberingAfterBreak="0">
    <w:nsid w:val="5E261003"/>
    <w:multiLevelType w:val="multilevel"/>
    <w:tmpl w:val="5E261003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Microsoft YaHei" w:hAnsi="Microsoft YaHei" w:hint="eastAsia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Microsoft YaHei" w:eastAsiaTheme="majorEastAsia" w:hAnsi="Microsoft YaHei" w:hint="eastAsia"/>
        <w:b w:val="0"/>
        <w:color w:val="5B9BD5" w:themeColor="accent1"/>
        <w:sz w:val="28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eastAsiaTheme="majorEastAsia" w:hint="eastAsia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4" w15:restartNumberingAfterBreak="0">
    <w:nsid w:val="603DB330"/>
    <w:multiLevelType w:val="singleLevel"/>
    <w:tmpl w:val="603DB330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5" w15:restartNumberingAfterBreak="0">
    <w:nsid w:val="72E6D02E"/>
    <w:multiLevelType w:val="singleLevel"/>
    <w:tmpl w:val="72E6D02E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6" w15:restartNumberingAfterBreak="0">
    <w:nsid w:val="75D6A8C3"/>
    <w:multiLevelType w:val="singleLevel"/>
    <w:tmpl w:val="75D6A8C3"/>
    <w:lvl w:ilvl="0">
      <w:start w:val="1"/>
      <w:numFmt w:val="bullet"/>
      <w:lvlText w:val="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num w:numId="1">
    <w:abstractNumId w:val="13"/>
  </w:num>
  <w:num w:numId="2">
    <w:abstractNumId w:val="4"/>
  </w:num>
  <w:num w:numId="3">
    <w:abstractNumId w:val="7"/>
  </w:num>
  <w:num w:numId="4">
    <w:abstractNumId w:val="0"/>
  </w:num>
  <w:num w:numId="5">
    <w:abstractNumId w:val="5"/>
  </w:num>
  <w:num w:numId="6">
    <w:abstractNumId w:val="14"/>
  </w:num>
  <w:num w:numId="7">
    <w:abstractNumId w:val="10"/>
  </w:num>
  <w:num w:numId="8">
    <w:abstractNumId w:val="9"/>
  </w:num>
  <w:num w:numId="9">
    <w:abstractNumId w:val="3"/>
  </w:num>
  <w:num w:numId="10">
    <w:abstractNumId w:val="12"/>
  </w:num>
  <w:num w:numId="11">
    <w:abstractNumId w:val="6"/>
  </w:num>
  <w:num w:numId="12">
    <w:abstractNumId w:val="11"/>
  </w:num>
  <w:num w:numId="13">
    <w:abstractNumId w:val="2"/>
  </w:num>
  <w:num w:numId="14">
    <w:abstractNumId w:val="16"/>
  </w:num>
  <w:num w:numId="15">
    <w:abstractNumId w:val="8"/>
  </w:num>
  <w:num w:numId="16">
    <w:abstractNumId w:val="1"/>
  </w:num>
  <w:num w:numId="17">
    <w:abstractNumId w:val="15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49A"/>
    <w:rsid w:val="00001BFB"/>
    <w:rsid w:val="000020BC"/>
    <w:rsid w:val="0000493D"/>
    <w:rsid w:val="00005C2A"/>
    <w:rsid w:val="000075F3"/>
    <w:rsid w:val="00007FF9"/>
    <w:rsid w:val="0001299E"/>
    <w:rsid w:val="0001309C"/>
    <w:rsid w:val="0001577B"/>
    <w:rsid w:val="00015965"/>
    <w:rsid w:val="00016393"/>
    <w:rsid w:val="0001756D"/>
    <w:rsid w:val="0001774A"/>
    <w:rsid w:val="000202E8"/>
    <w:rsid w:val="000206FA"/>
    <w:rsid w:val="000208FA"/>
    <w:rsid w:val="0002268B"/>
    <w:rsid w:val="000229AC"/>
    <w:rsid w:val="00022ED6"/>
    <w:rsid w:val="00024DB2"/>
    <w:rsid w:val="00026729"/>
    <w:rsid w:val="00027297"/>
    <w:rsid w:val="000275F3"/>
    <w:rsid w:val="000316F2"/>
    <w:rsid w:val="00032E00"/>
    <w:rsid w:val="00032F3A"/>
    <w:rsid w:val="0003576F"/>
    <w:rsid w:val="0003679F"/>
    <w:rsid w:val="00042DD1"/>
    <w:rsid w:val="00045C42"/>
    <w:rsid w:val="00046037"/>
    <w:rsid w:val="000500B3"/>
    <w:rsid w:val="0005065F"/>
    <w:rsid w:val="00052A71"/>
    <w:rsid w:val="000531AC"/>
    <w:rsid w:val="00054398"/>
    <w:rsid w:val="00055CC4"/>
    <w:rsid w:val="00061C42"/>
    <w:rsid w:val="00062B93"/>
    <w:rsid w:val="00062E55"/>
    <w:rsid w:val="0006314A"/>
    <w:rsid w:val="00063A26"/>
    <w:rsid w:val="00065FD8"/>
    <w:rsid w:val="00066267"/>
    <w:rsid w:val="000667F1"/>
    <w:rsid w:val="00066CB9"/>
    <w:rsid w:val="00070FA5"/>
    <w:rsid w:val="0007157E"/>
    <w:rsid w:val="00073B50"/>
    <w:rsid w:val="000741A4"/>
    <w:rsid w:val="000744F1"/>
    <w:rsid w:val="00076767"/>
    <w:rsid w:val="000767F0"/>
    <w:rsid w:val="000809DC"/>
    <w:rsid w:val="00082189"/>
    <w:rsid w:val="000838D7"/>
    <w:rsid w:val="00085FEF"/>
    <w:rsid w:val="00086F61"/>
    <w:rsid w:val="000914C8"/>
    <w:rsid w:val="00092FC9"/>
    <w:rsid w:val="00093885"/>
    <w:rsid w:val="000945FE"/>
    <w:rsid w:val="0009486D"/>
    <w:rsid w:val="00096494"/>
    <w:rsid w:val="00096994"/>
    <w:rsid w:val="00096EE2"/>
    <w:rsid w:val="000A60C9"/>
    <w:rsid w:val="000A7562"/>
    <w:rsid w:val="000A7FA1"/>
    <w:rsid w:val="000B0617"/>
    <w:rsid w:val="000B4B1E"/>
    <w:rsid w:val="000B6346"/>
    <w:rsid w:val="000B713D"/>
    <w:rsid w:val="000B79D1"/>
    <w:rsid w:val="000B7D34"/>
    <w:rsid w:val="000C12CD"/>
    <w:rsid w:val="000C4F44"/>
    <w:rsid w:val="000C6360"/>
    <w:rsid w:val="000C6C33"/>
    <w:rsid w:val="000C7E36"/>
    <w:rsid w:val="000D0376"/>
    <w:rsid w:val="000D1244"/>
    <w:rsid w:val="000D3F45"/>
    <w:rsid w:val="000D7BE2"/>
    <w:rsid w:val="000E07FF"/>
    <w:rsid w:val="000E34A4"/>
    <w:rsid w:val="000E4EBB"/>
    <w:rsid w:val="000E583B"/>
    <w:rsid w:val="000E716D"/>
    <w:rsid w:val="000E7C17"/>
    <w:rsid w:val="000E7C36"/>
    <w:rsid w:val="000F1890"/>
    <w:rsid w:val="000F2EAE"/>
    <w:rsid w:val="000F3954"/>
    <w:rsid w:val="001000E6"/>
    <w:rsid w:val="001007E4"/>
    <w:rsid w:val="0010169F"/>
    <w:rsid w:val="00102878"/>
    <w:rsid w:val="00102FA4"/>
    <w:rsid w:val="001056F3"/>
    <w:rsid w:val="00106859"/>
    <w:rsid w:val="00107D94"/>
    <w:rsid w:val="0011000D"/>
    <w:rsid w:val="0011265E"/>
    <w:rsid w:val="00113B55"/>
    <w:rsid w:val="001174A1"/>
    <w:rsid w:val="00117911"/>
    <w:rsid w:val="00120772"/>
    <w:rsid w:val="00121148"/>
    <w:rsid w:val="00122D04"/>
    <w:rsid w:val="001313FE"/>
    <w:rsid w:val="00131ADD"/>
    <w:rsid w:val="00133EF9"/>
    <w:rsid w:val="00134038"/>
    <w:rsid w:val="0013642B"/>
    <w:rsid w:val="0013773D"/>
    <w:rsid w:val="00137BC5"/>
    <w:rsid w:val="001409BA"/>
    <w:rsid w:val="00140B69"/>
    <w:rsid w:val="00140EF0"/>
    <w:rsid w:val="00141A01"/>
    <w:rsid w:val="00141B8F"/>
    <w:rsid w:val="0014280F"/>
    <w:rsid w:val="0014432E"/>
    <w:rsid w:val="001460A4"/>
    <w:rsid w:val="00147C0F"/>
    <w:rsid w:val="001522FD"/>
    <w:rsid w:val="001540D7"/>
    <w:rsid w:val="001553C5"/>
    <w:rsid w:val="0015690B"/>
    <w:rsid w:val="001626BC"/>
    <w:rsid w:val="00165A7F"/>
    <w:rsid w:val="00166549"/>
    <w:rsid w:val="0017372D"/>
    <w:rsid w:val="00185118"/>
    <w:rsid w:val="001902C2"/>
    <w:rsid w:val="00190B9C"/>
    <w:rsid w:val="00190BDF"/>
    <w:rsid w:val="001923DB"/>
    <w:rsid w:val="00194305"/>
    <w:rsid w:val="001956D1"/>
    <w:rsid w:val="00196D21"/>
    <w:rsid w:val="001A0E9C"/>
    <w:rsid w:val="001A3846"/>
    <w:rsid w:val="001A42B1"/>
    <w:rsid w:val="001A5D10"/>
    <w:rsid w:val="001B37EC"/>
    <w:rsid w:val="001C0000"/>
    <w:rsid w:val="001C021F"/>
    <w:rsid w:val="001C07B6"/>
    <w:rsid w:val="001C12C2"/>
    <w:rsid w:val="001C197E"/>
    <w:rsid w:val="001C2D3F"/>
    <w:rsid w:val="001C533A"/>
    <w:rsid w:val="001C5651"/>
    <w:rsid w:val="001C6177"/>
    <w:rsid w:val="001C65FE"/>
    <w:rsid w:val="001C7C3C"/>
    <w:rsid w:val="001D6D9D"/>
    <w:rsid w:val="001D6EE5"/>
    <w:rsid w:val="001D764A"/>
    <w:rsid w:val="001E06BA"/>
    <w:rsid w:val="001E2CC8"/>
    <w:rsid w:val="001E32C9"/>
    <w:rsid w:val="001E45BF"/>
    <w:rsid w:val="001E706A"/>
    <w:rsid w:val="001F5C86"/>
    <w:rsid w:val="001F5F69"/>
    <w:rsid w:val="0020097A"/>
    <w:rsid w:val="002015C6"/>
    <w:rsid w:val="00202536"/>
    <w:rsid w:val="00203B04"/>
    <w:rsid w:val="002064A9"/>
    <w:rsid w:val="002067C4"/>
    <w:rsid w:val="002074A2"/>
    <w:rsid w:val="00207A2B"/>
    <w:rsid w:val="002113BE"/>
    <w:rsid w:val="00211E24"/>
    <w:rsid w:val="00212DE0"/>
    <w:rsid w:val="00213B77"/>
    <w:rsid w:val="00214334"/>
    <w:rsid w:val="0022324B"/>
    <w:rsid w:val="00225C4E"/>
    <w:rsid w:val="002278A5"/>
    <w:rsid w:val="00231802"/>
    <w:rsid w:val="002325DC"/>
    <w:rsid w:val="002332E7"/>
    <w:rsid w:val="002338F5"/>
    <w:rsid w:val="00234690"/>
    <w:rsid w:val="00235112"/>
    <w:rsid w:val="00236C17"/>
    <w:rsid w:val="00236EE4"/>
    <w:rsid w:val="002410D4"/>
    <w:rsid w:val="002413A6"/>
    <w:rsid w:val="002425B0"/>
    <w:rsid w:val="00250233"/>
    <w:rsid w:val="00252390"/>
    <w:rsid w:val="00252B77"/>
    <w:rsid w:val="00252EA0"/>
    <w:rsid w:val="00253158"/>
    <w:rsid w:val="0025412B"/>
    <w:rsid w:val="002548C5"/>
    <w:rsid w:val="002559EF"/>
    <w:rsid w:val="00266526"/>
    <w:rsid w:val="00267BEA"/>
    <w:rsid w:val="00271251"/>
    <w:rsid w:val="00272620"/>
    <w:rsid w:val="002731BD"/>
    <w:rsid w:val="0027380F"/>
    <w:rsid w:val="0027550B"/>
    <w:rsid w:val="00275B6F"/>
    <w:rsid w:val="00275C5D"/>
    <w:rsid w:val="002825E8"/>
    <w:rsid w:val="00282AD9"/>
    <w:rsid w:val="002833C1"/>
    <w:rsid w:val="00283832"/>
    <w:rsid w:val="00284325"/>
    <w:rsid w:val="00285DDF"/>
    <w:rsid w:val="00290AF9"/>
    <w:rsid w:val="00295815"/>
    <w:rsid w:val="00297B39"/>
    <w:rsid w:val="002A1DD7"/>
    <w:rsid w:val="002A5A7A"/>
    <w:rsid w:val="002B07F5"/>
    <w:rsid w:val="002B2033"/>
    <w:rsid w:val="002B4FC8"/>
    <w:rsid w:val="002B6963"/>
    <w:rsid w:val="002C184E"/>
    <w:rsid w:val="002C3648"/>
    <w:rsid w:val="002C381F"/>
    <w:rsid w:val="002C4598"/>
    <w:rsid w:val="002D0802"/>
    <w:rsid w:val="002D0E21"/>
    <w:rsid w:val="002D1060"/>
    <w:rsid w:val="002D131E"/>
    <w:rsid w:val="002D299E"/>
    <w:rsid w:val="002D404F"/>
    <w:rsid w:val="002D4CDA"/>
    <w:rsid w:val="002D79E2"/>
    <w:rsid w:val="002D7B9C"/>
    <w:rsid w:val="002E0C8D"/>
    <w:rsid w:val="002E3041"/>
    <w:rsid w:val="002E5712"/>
    <w:rsid w:val="002E6133"/>
    <w:rsid w:val="002E7802"/>
    <w:rsid w:val="002F60EF"/>
    <w:rsid w:val="003014A6"/>
    <w:rsid w:val="003018FF"/>
    <w:rsid w:val="00302352"/>
    <w:rsid w:val="00302817"/>
    <w:rsid w:val="00304F65"/>
    <w:rsid w:val="00306E6A"/>
    <w:rsid w:val="00310E79"/>
    <w:rsid w:val="00311A3C"/>
    <w:rsid w:val="00312177"/>
    <w:rsid w:val="00313973"/>
    <w:rsid w:val="00314097"/>
    <w:rsid w:val="00314734"/>
    <w:rsid w:val="00314DC1"/>
    <w:rsid w:val="0031637A"/>
    <w:rsid w:val="0031663A"/>
    <w:rsid w:val="0032063A"/>
    <w:rsid w:val="00331E39"/>
    <w:rsid w:val="003333D6"/>
    <w:rsid w:val="0033358C"/>
    <w:rsid w:val="0033416E"/>
    <w:rsid w:val="003367BB"/>
    <w:rsid w:val="00337FDD"/>
    <w:rsid w:val="0034349A"/>
    <w:rsid w:val="0034575B"/>
    <w:rsid w:val="003457DB"/>
    <w:rsid w:val="00346EF4"/>
    <w:rsid w:val="003479AF"/>
    <w:rsid w:val="00350873"/>
    <w:rsid w:val="003527F0"/>
    <w:rsid w:val="0035482D"/>
    <w:rsid w:val="003564EA"/>
    <w:rsid w:val="003622E3"/>
    <w:rsid w:val="00362D40"/>
    <w:rsid w:val="00364329"/>
    <w:rsid w:val="00364EB2"/>
    <w:rsid w:val="003677DE"/>
    <w:rsid w:val="00370AED"/>
    <w:rsid w:val="00373A6E"/>
    <w:rsid w:val="00373A92"/>
    <w:rsid w:val="0037529E"/>
    <w:rsid w:val="003778CE"/>
    <w:rsid w:val="0038030B"/>
    <w:rsid w:val="00381953"/>
    <w:rsid w:val="00383ACB"/>
    <w:rsid w:val="00384B8A"/>
    <w:rsid w:val="00386B3F"/>
    <w:rsid w:val="00390D57"/>
    <w:rsid w:val="003912D6"/>
    <w:rsid w:val="003926FE"/>
    <w:rsid w:val="00395ED7"/>
    <w:rsid w:val="0039618C"/>
    <w:rsid w:val="00397D15"/>
    <w:rsid w:val="003A2FE3"/>
    <w:rsid w:val="003A3303"/>
    <w:rsid w:val="003B0A73"/>
    <w:rsid w:val="003B264C"/>
    <w:rsid w:val="003B450E"/>
    <w:rsid w:val="003C1C14"/>
    <w:rsid w:val="003C2E9C"/>
    <w:rsid w:val="003C3CB3"/>
    <w:rsid w:val="003C56B7"/>
    <w:rsid w:val="003C58C6"/>
    <w:rsid w:val="003D0093"/>
    <w:rsid w:val="003D0544"/>
    <w:rsid w:val="003D0731"/>
    <w:rsid w:val="003D1F92"/>
    <w:rsid w:val="003D2577"/>
    <w:rsid w:val="003D4B29"/>
    <w:rsid w:val="003D4D5D"/>
    <w:rsid w:val="003D57DF"/>
    <w:rsid w:val="003E0BD2"/>
    <w:rsid w:val="003E48DB"/>
    <w:rsid w:val="003E5FDA"/>
    <w:rsid w:val="003E7191"/>
    <w:rsid w:val="003F7BDA"/>
    <w:rsid w:val="004032F3"/>
    <w:rsid w:val="00403C43"/>
    <w:rsid w:val="004049BB"/>
    <w:rsid w:val="004068C5"/>
    <w:rsid w:val="00407AA7"/>
    <w:rsid w:val="004112B8"/>
    <w:rsid w:val="00415CC2"/>
    <w:rsid w:val="004173F5"/>
    <w:rsid w:val="00421914"/>
    <w:rsid w:val="00430273"/>
    <w:rsid w:val="00430650"/>
    <w:rsid w:val="00432067"/>
    <w:rsid w:val="00433A14"/>
    <w:rsid w:val="0043554D"/>
    <w:rsid w:val="0043790F"/>
    <w:rsid w:val="00437C52"/>
    <w:rsid w:val="00443971"/>
    <w:rsid w:val="004447BC"/>
    <w:rsid w:val="00445AF0"/>
    <w:rsid w:val="004508B0"/>
    <w:rsid w:val="00454DFF"/>
    <w:rsid w:val="00455C92"/>
    <w:rsid w:val="004560B5"/>
    <w:rsid w:val="0046190B"/>
    <w:rsid w:val="004627A6"/>
    <w:rsid w:val="00464548"/>
    <w:rsid w:val="00464854"/>
    <w:rsid w:val="00465758"/>
    <w:rsid w:val="004736DA"/>
    <w:rsid w:val="0047509C"/>
    <w:rsid w:val="004750CA"/>
    <w:rsid w:val="004754F2"/>
    <w:rsid w:val="004808EE"/>
    <w:rsid w:val="0048335D"/>
    <w:rsid w:val="00483FFE"/>
    <w:rsid w:val="0048629F"/>
    <w:rsid w:val="00486C1F"/>
    <w:rsid w:val="004903B6"/>
    <w:rsid w:val="00494212"/>
    <w:rsid w:val="004968DA"/>
    <w:rsid w:val="004A0E6D"/>
    <w:rsid w:val="004A13B7"/>
    <w:rsid w:val="004A1B6A"/>
    <w:rsid w:val="004A38C7"/>
    <w:rsid w:val="004A43F0"/>
    <w:rsid w:val="004A61CB"/>
    <w:rsid w:val="004A6654"/>
    <w:rsid w:val="004A7E96"/>
    <w:rsid w:val="004A7EBC"/>
    <w:rsid w:val="004B12A5"/>
    <w:rsid w:val="004B17A1"/>
    <w:rsid w:val="004B19F9"/>
    <w:rsid w:val="004B1A3C"/>
    <w:rsid w:val="004B2336"/>
    <w:rsid w:val="004B3262"/>
    <w:rsid w:val="004B3BA4"/>
    <w:rsid w:val="004B4E94"/>
    <w:rsid w:val="004B6C06"/>
    <w:rsid w:val="004B7B92"/>
    <w:rsid w:val="004C225C"/>
    <w:rsid w:val="004C29B6"/>
    <w:rsid w:val="004C2F17"/>
    <w:rsid w:val="004C2F87"/>
    <w:rsid w:val="004C52D5"/>
    <w:rsid w:val="004D5D3D"/>
    <w:rsid w:val="004D673A"/>
    <w:rsid w:val="004E0E08"/>
    <w:rsid w:val="004E19D3"/>
    <w:rsid w:val="004E69F8"/>
    <w:rsid w:val="004F1C7A"/>
    <w:rsid w:val="004F25E0"/>
    <w:rsid w:val="005007E7"/>
    <w:rsid w:val="00502A48"/>
    <w:rsid w:val="00502B5D"/>
    <w:rsid w:val="0050692F"/>
    <w:rsid w:val="005111AB"/>
    <w:rsid w:val="005128D9"/>
    <w:rsid w:val="00514346"/>
    <w:rsid w:val="00514642"/>
    <w:rsid w:val="005148F0"/>
    <w:rsid w:val="00514B49"/>
    <w:rsid w:val="00514EF1"/>
    <w:rsid w:val="00525C6E"/>
    <w:rsid w:val="005265A1"/>
    <w:rsid w:val="005274A1"/>
    <w:rsid w:val="00527BDE"/>
    <w:rsid w:val="0053160E"/>
    <w:rsid w:val="00533DEA"/>
    <w:rsid w:val="00537B10"/>
    <w:rsid w:val="005415CE"/>
    <w:rsid w:val="00541ED8"/>
    <w:rsid w:val="00542190"/>
    <w:rsid w:val="00546DBC"/>
    <w:rsid w:val="00555A8D"/>
    <w:rsid w:val="005567D5"/>
    <w:rsid w:val="00560297"/>
    <w:rsid w:val="00560D5C"/>
    <w:rsid w:val="0056223C"/>
    <w:rsid w:val="005640AA"/>
    <w:rsid w:val="00565388"/>
    <w:rsid w:val="0056691A"/>
    <w:rsid w:val="0057005B"/>
    <w:rsid w:val="00571C80"/>
    <w:rsid w:val="0057297C"/>
    <w:rsid w:val="00574E6C"/>
    <w:rsid w:val="00575A55"/>
    <w:rsid w:val="00577F9C"/>
    <w:rsid w:val="00580B2C"/>
    <w:rsid w:val="005816C2"/>
    <w:rsid w:val="0058192D"/>
    <w:rsid w:val="00583463"/>
    <w:rsid w:val="00586BA6"/>
    <w:rsid w:val="00587818"/>
    <w:rsid w:val="005912C1"/>
    <w:rsid w:val="00591DC8"/>
    <w:rsid w:val="00592BDE"/>
    <w:rsid w:val="0059307E"/>
    <w:rsid w:val="00593134"/>
    <w:rsid w:val="005933C9"/>
    <w:rsid w:val="00597AFC"/>
    <w:rsid w:val="005A01DC"/>
    <w:rsid w:val="005A1DF1"/>
    <w:rsid w:val="005A267B"/>
    <w:rsid w:val="005A38DD"/>
    <w:rsid w:val="005A466C"/>
    <w:rsid w:val="005A4943"/>
    <w:rsid w:val="005A64A9"/>
    <w:rsid w:val="005B3DB7"/>
    <w:rsid w:val="005B498F"/>
    <w:rsid w:val="005B5F86"/>
    <w:rsid w:val="005C0208"/>
    <w:rsid w:val="005C18B3"/>
    <w:rsid w:val="005C3FF1"/>
    <w:rsid w:val="005C7D5E"/>
    <w:rsid w:val="005D2683"/>
    <w:rsid w:val="005D2B28"/>
    <w:rsid w:val="005D3BE3"/>
    <w:rsid w:val="005D4B19"/>
    <w:rsid w:val="005D5F0B"/>
    <w:rsid w:val="005D67F9"/>
    <w:rsid w:val="005D7F9F"/>
    <w:rsid w:val="005E077B"/>
    <w:rsid w:val="005E536B"/>
    <w:rsid w:val="005E57C6"/>
    <w:rsid w:val="005E7423"/>
    <w:rsid w:val="005F063A"/>
    <w:rsid w:val="005F25A0"/>
    <w:rsid w:val="005F2853"/>
    <w:rsid w:val="005F2DCF"/>
    <w:rsid w:val="005F3211"/>
    <w:rsid w:val="005F491A"/>
    <w:rsid w:val="00603097"/>
    <w:rsid w:val="00603DA5"/>
    <w:rsid w:val="00604174"/>
    <w:rsid w:val="0060626B"/>
    <w:rsid w:val="00610FF2"/>
    <w:rsid w:val="006121EA"/>
    <w:rsid w:val="00614D53"/>
    <w:rsid w:val="006152F5"/>
    <w:rsid w:val="0061687C"/>
    <w:rsid w:val="00620077"/>
    <w:rsid w:val="006221F3"/>
    <w:rsid w:val="00625576"/>
    <w:rsid w:val="00633AC5"/>
    <w:rsid w:val="00635C67"/>
    <w:rsid w:val="00636D2F"/>
    <w:rsid w:val="00640BE9"/>
    <w:rsid w:val="00641609"/>
    <w:rsid w:val="006432E2"/>
    <w:rsid w:val="00643772"/>
    <w:rsid w:val="00643FEE"/>
    <w:rsid w:val="0064465D"/>
    <w:rsid w:val="0064696D"/>
    <w:rsid w:val="00650970"/>
    <w:rsid w:val="006532A8"/>
    <w:rsid w:val="0065482A"/>
    <w:rsid w:val="00654D22"/>
    <w:rsid w:val="0066000A"/>
    <w:rsid w:val="00660C58"/>
    <w:rsid w:val="006640D5"/>
    <w:rsid w:val="006643FA"/>
    <w:rsid w:val="0066539A"/>
    <w:rsid w:val="006665CF"/>
    <w:rsid w:val="006666D3"/>
    <w:rsid w:val="00667180"/>
    <w:rsid w:val="00667AD6"/>
    <w:rsid w:val="00667D3B"/>
    <w:rsid w:val="00672532"/>
    <w:rsid w:val="006726AD"/>
    <w:rsid w:val="006731D4"/>
    <w:rsid w:val="00674258"/>
    <w:rsid w:val="0067427F"/>
    <w:rsid w:val="0067435D"/>
    <w:rsid w:val="00675DD2"/>
    <w:rsid w:val="006761E7"/>
    <w:rsid w:val="00676A4F"/>
    <w:rsid w:val="00680A41"/>
    <w:rsid w:val="006815BA"/>
    <w:rsid w:val="006861D2"/>
    <w:rsid w:val="00687DB4"/>
    <w:rsid w:val="006909AE"/>
    <w:rsid w:val="00693D4A"/>
    <w:rsid w:val="00695BB6"/>
    <w:rsid w:val="00696079"/>
    <w:rsid w:val="006A0B25"/>
    <w:rsid w:val="006A0E47"/>
    <w:rsid w:val="006A34E2"/>
    <w:rsid w:val="006A402C"/>
    <w:rsid w:val="006A5E64"/>
    <w:rsid w:val="006A7494"/>
    <w:rsid w:val="006B047F"/>
    <w:rsid w:val="006B0A45"/>
    <w:rsid w:val="006B1F4D"/>
    <w:rsid w:val="006B2D81"/>
    <w:rsid w:val="006B4A47"/>
    <w:rsid w:val="006B74A9"/>
    <w:rsid w:val="006B786C"/>
    <w:rsid w:val="006B7A2B"/>
    <w:rsid w:val="006B7A2C"/>
    <w:rsid w:val="006C2081"/>
    <w:rsid w:val="006C6A9A"/>
    <w:rsid w:val="006D10A8"/>
    <w:rsid w:val="006D2DDC"/>
    <w:rsid w:val="006D31CA"/>
    <w:rsid w:val="006D41E3"/>
    <w:rsid w:val="006D6805"/>
    <w:rsid w:val="006D79A6"/>
    <w:rsid w:val="006E00F6"/>
    <w:rsid w:val="006E2B10"/>
    <w:rsid w:val="006E4B32"/>
    <w:rsid w:val="006E4F86"/>
    <w:rsid w:val="006E517D"/>
    <w:rsid w:val="006F29C7"/>
    <w:rsid w:val="006F3395"/>
    <w:rsid w:val="006F4923"/>
    <w:rsid w:val="006F7549"/>
    <w:rsid w:val="0070230F"/>
    <w:rsid w:val="00706C38"/>
    <w:rsid w:val="00707A04"/>
    <w:rsid w:val="00710EDC"/>
    <w:rsid w:val="00711479"/>
    <w:rsid w:val="00711A74"/>
    <w:rsid w:val="007174B1"/>
    <w:rsid w:val="00720D9E"/>
    <w:rsid w:val="007243B0"/>
    <w:rsid w:val="00724737"/>
    <w:rsid w:val="00726020"/>
    <w:rsid w:val="0073078F"/>
    <w:rsid w:val="00733812"/>
    <w:rsid w:val="00735915"/>
    <w:rsid w:val="00737454"/>
    <w:rsid w:val="00741D34"/>
    <w:rsid w:val="00745065"/>
    <w:rsid w:val="00746E42"/>
    <w:rsid w:val="007474D6"/>
    <w:rsid w:val="007556F7"/>
    <w:rsid w:val="00756288"/>
    <w:rsid w:val="00761364"/>
    <w:rsid w:val="00767AB8"/>
    <w:rsid w:val="00767B4C"/>
    <w:rsid w:val="00771B2B"/>
    <w:rsid w:val="007735A9"/>
    <w:rsid w:val="00774C0E"/>
    <w:rsid w:val="00774DF7"/>
    <w:rsid w:val="00775B27"/>
    <w:rsid w:val="00776619"/>
    <w:rsid w:val="00777AEC"/>
    <w:rsid w:val="00780163"/>
    <w:rsid w:val="00785309"/>
    <w:rsid w:val="00786B07"/>
    <w:rsid w:val="0079355E"/>
    <w:rsid w:val="00796725"/>
    <w:rsid w:val="00797004"/>
    <w:rsid w:val="00797EDC"/>
    <w:rsid w:val="007A09CE"/>
    <w:rsid w:val="007A0B4F"/>
    <w:rsid w:val="007A1FF2"/>
    <w:rsid w:val="007A3299"/>
    <w:rsid w:val="007A4040"/>
    <w:rsid w:val="007A6BCB"/>
    <w:rsid w:val="007A6D88"/>
    <w:rsid w:val="007B44C1"/>
    <w:rsid w:val="007B4D01"/>
    <w:rsid w:val="007B5D3A"/>
    <w:rsid w:val="007B614D"/>
    <w:rsid w:val="007B6657"/>
    <w:rsid w:val="007B6C7B"/>
    <w:rsid w:val="007C06EE"/>
    <w:rsid w:val="007C0785"/>
    <w:rsid w:val="007C11F7"/>
    <w:rsid w:val="007C14FB"/>
    <w:rsid w:val="007C1AED"/>
    <w:rsid w:val="007C1C70"/>
    <w:rsid w:val="007C4ADF"/>
    <w:rsid w:val="007C66F9"/>
    <w:rsid w:val="007C6A64"/>
    <w:rsid w:val="007D00C6"/>
    <w:rsid w:val="007D2627"/>
    <w:rsid w:val="007D5B20"/>
    <w:rsid w:val="007D648F"/>
    <w:rsid w:val="007D68E9"/>
    <w:rsid w:val="007E25FA"/>
    <w:rsid w:val="007E47C6"/>
    <w:rsid w:val="007E5AEF"/>
    <w:rsid w:val="007E69D8"/>
    <w:rsid w:val="007E7117"/>
    <w:rsid w:val="007E78FD"/>
    <w:rsid w:val="007F215E"/>
    <w:rsid w:val="007F3420"/>
    <w:rsid w:val="007F51B2"/>
    <w:rsid w:val="007F5E32"/>
    <w:rsid w:val="007F7BF7"/>
    <w:rsid w:val="0080014B"/>
    <w:rsid w:val="00800882"/>
    <w:rsid w:val="00800FD1"/>
    <w:rsid w:val="008033D5"/>
    <w:rsid w:val="00804987"/>
    <w:rsid w:val="00810F7A"/>
    <w:rsid w:val="00811776"/>
    <w:rsid w:val="00811EE1"/>
    <w:rsid w:val="008120B2"/>
    <w:rsid w:val="00814874"/>
    <w:rsid w:val="008148A5"/>
    <w:rsid w:val="00814CC6"/>
    <w:rsid w:val="00822087"/>
    <w:rsid w:val="00824CC9"/>
    <w:rsid w:val="00827259"/>
    <w:rsid w:val="008302A7"/>
    <w:rsid w:val="00830A65"/>
    <w:rsid w:val="00832102"/>
    <w:rsid w:val="00832BE7"/>
    <w:rsid w:val="00833564"/>
    <w:rsid w:val="00833BC1"/>
    <w:rsid w:val="0083581B"/>
    <w:rsid w:val="0083632C"/>
    <w:rsid w:val="008402FF"/>
    <w:rsid w:val="0084353E"/>
    <w:rsid w:val="0084756A"/>
    <w:rsid w:val="00850E04"/>
    <w:rsid w:val="008529A3"/>
    <w:rsid w:val="008543C1"/>
    <w:rsid w:val="00855EB5"/>
    <w:rsid w:val="00855FB8"/>
    <w:rsid w:val="00861A7B"/>
    <w:rsid w:val="00863653"/>
    <w:rsid w:val="00863662"/>
    <w:rsid w:val="00863667"/>
    <w:rsid w:val="00863976"/>
    <w:rsid w:val="0086414D"/>
    <w:rsid w:val="008644EE"/>
    <w:rsid w:val="00870757"/>
    <w:rsid w:val="0087148F"/>
    <w:rsid w:val="0087166F"/>
    <w:rsid w:val="008736B4"/>
    <w:rsid w:val="008757C7"/>
    <w:rsid w:val="00882981"/>
    <w:rsid w:val="008835AC"/>
    <w:rsid w:val="008841BC"/>
    <w:rsid w:val="00884A0C"/>
    <w:rsid w:val="0088736A"/>
    <w:rsid w:val="00887ED4"/>
    <w:rsid w:val="00890944"/>
    <w:rsid w:val="00890FB9"/>
    <w:rsid w:val="008912FC"/>
    <w:rsid w:val="00891F3B"/>
    <w:rsid w:val="00892392"/>
    <w:rsid w:val="00894D65"/>
    <w:rsid w:val="0089790D"/>
    <w:rsid w:val="008A067B"/>
    <w:rsid w:val="008A0C9E"/>
    <w:rsid w:val="008A1FF1"/>
    <w:rsid w:val="008A7DC2"/>
    <w:rsid w:val="008B0596"/>
    <w:rsid w:val="008B0A67"/>
    <w:rsid w:val="008C015A"/>
    <w:rsid w:val="008C0299"/>
    <w:rsid w:val="008C14F9"/>
    <w:rsid w:val="008C198F"/>
    <w:rsid w:val="008C26E0"/>
    <w:rsid w:val="008C3799"/>
    <w:rsid w:val="008C39D7"/>
    <w:rsid w:val="008C44CF"/>
    <w:rsid w:val="008C64A9"/>
    <w:rsid w:val="008C7488"/>
    <w:rsid w:val="008C77C2"/>
    <w:rsid w:val="008D0FDE"/>
    <w:rsid w:val="008D31B8"/>
    <w:rsid w:val="008D6121"/>
    <w:rsid w:val="008D68A0"/>
    <w:rsid w:val="008D74E0"/>
    <w:rsid w:val="008D7C4B"/>
    <w:rsid w:val="008E0602"/>
    <w:rsid w:val="008E5F08"/>
    <w:rsid w:val="008F409D"/>
    <w:rsid w:val="008F4E93"/>
    <w:rsid w:val="008F5229"/>
    <w:rsid w:val="008F60E3"/>
    <w:rsid w:val="008F6A61"/>
    <w:rsid w:val="00900E0E"/>
    <w:rsid w:val="009016EC"/>
    <w:rsid w:val="00910480"/>
    <w:rsid w:val="00910EFD"/>
    <w:rsid w:val="009134FC"/>
    <w:rsid w:val="0091476E"/>
    <w:rsid w:val="00915731"/>
    <w:rsid w:val="00917110"/>
    <w:rsid w:val="00917841"/>
    <w:rsid w:val="00920DFE"/>
    <w:rsid w:val="009228FF"/>
    <w:rsid w:val="009230D9"/>
    <w:rsid w:val="00923C18"/>
    <w:rsid w:val="00923E7E"/>
    <w:rsid w:val="00923EC4"/>
    <w:rsid w:val="00926FBB"/>
    <w:rsid w:val="0093071A"/>
    <w:rsid w:val="00931BCD"/>
    <w:rsid w:val="00931F8F"/>
    <w:rsid w:val="00933122"/>
    <w:rsid w:val="00937E32"/>
    <w:rsid w:val="009404A2"/>
    <w:rsid w:val="00940CF2"/>
    <w:rsid w:val="00941082"/>
    <w:rsid w:val="00943C00"/>
    <w:rsid w:val="00943CC2"/>
    <w:rsid w:val="00947C30"/>
    <w:rsid w:val="00952C7F"/>
    <w:rsid w:val="00962596"/>
    <w:rsid w:val="00963520"/>
    <w:rsid w:val="0096438D"/>
    <w:rsid w:val="00964928"/>
    <w:rsid w:val="00964D9F"/>
    <w:rsid w:val="00967208"/>
    <w:rsid w:val="00967DE4"/>
    <w:rsid w:val="0097115A"/>
    <w:rsid w:val="00973C90"/>
    <w:rsid w:val="00975145"/>
    <w:rsid w:val="00975258"/>
    <w:rsid w:val="00976581"/>
    <w:rsid w:val="009808DA"/>
    <w:rsid w:val="009813AB"/>
    <w:rsid w:val="00985197"/>
    <w:rsid w:val="00985BF3"/>
    <w:rsid w:val="009910FC"/>
    <w:rsid w:val="009927BA"/>
    <w:rsid w:val="00992A15"/>
    <w:rsid w:val="00992CB7"/>
    <w:rsid w:val="00992F19"/>
    <w:rsid w:val="009A0518"/>
    <w:rsid w:val="009A09CF"/>
    <w:rsid w:val="009A115A"/>
    <w:rsid w:val="009A15E3"/>
    <w:rsid w:val="009A17C2"/>
    <w:rsid w:val="009A644D"/>
    <w:rsid w:val="009A6A32"/>
    <w:rsid w:val="009A6DFE"/>
    <w:rsid w:val="009A747A"/>
    <w:rsid w:val="009A78AE"/>
    <w:rsid w:val="009B4BD7"/>
    <w:rsid w:val="009C085E"/>
    <w:rsid w:val="009C0B50"/>
    <w:rsid w:val="009C20BF"/>
    <w:rsid w:val="009C289B"/>
    <w:rsid w:val="009C28B7"/>
    <w:rsid w:val="009C2910"/>
    <w:rsid w:val="009C44DB"/>
    <w:rsid w:val="009C4711"/>
    <w:rsid w:val="009D02FE"/>
    <w:rsid w:val="009D110D"/>
    <w:rsid w:val="009D4A5A"/>
    <w:rsid w:val="009D4CAF"/>
    <w:rsid w:val="009D512B"/>
    <w:rsid w:val="009D7466"/>
    <w:rsid w:val="009D76CF"/>
    <w:rsid w:val="009E3E9D"/>
    <w:rsid w:val="009E4601"/>
    <w:rsid w:val="009E4A6B"/>
    <w:rsid w:val="009E5283"/>
    <w:rsid w:val="009E59FB"/>
    <w:rsid w:val="009E7C80"/>
    <w:rsid w:val="009F194E"/>
    <w:rsid w:val="009F4CF6"/>
    <w:rsid w:val="009F5320"/>
    <w:rsid w:val="009F5B0B"/>
    <w:rsid w:val="009F7DE6"/>
    <w:rsid w:val="00A02FF6"/>
    <w:rsid w:val="00A03211"/>
    <w:rsid w:val="00A0321A"/>
    <w:rsid w:val="00A04452"/>
    <w:rsid w:val="00A0630F"/>
    <w:rsid w:val="00A11713"/>
    <w:rsid w:val="00A17FC4"/>
    <w:rsid w:val="00A225D0"/>
    <w:rsid w:val="00A2404A"/>
    <w:rsid w:val="00A24E40"/>
    <w:rsid w:val="00A359DE"/>
    <w:rsid w:val="00A3686B"/>
    <w:rsid w:val="00A372A6"/>
    <w:rsid w:val="00A40FF7"/>
    <w:rsid w:val="00A42380"/>
    <w:rsid w:val="00A507DA"/>
    <w:rsid w:val="00A531F2"/>
    <w:rsid w:val="00A549F2"/>
    <w:rsid w:val="00A567F9"/>
    <w:rsid w:val="00A568B5"/>
    <w:rsid w:val="00A5738D"/>
    <w:rsid w:val="00A614A7"/>
    <w:rsid w:val="00A660F7"/>
    <w:rsid w:val="00A70AED"/>
    <w:rsid w:val="00A70C3E"/>
    <w:rsid w:val="00A71888"/>
    <w:rsid w:val="00A763CE"/>
    <w:rsid w:val="00A76B56"/>
    <w:rsid w:val="00A77BC4"/>
    <w:rsid w:val="00A803C1"/>
    <w:rsid w:val="00A81C48"/>
    <w:rsid w:val="00A837F1"/>
    <w:rsid w:val="00A85B53"/>
    <w:rsid w:val="00A85F12"/>
    <w:rsid w:val="00A87375"/>
    <w:rsid w:val="00A87C00"/>
    <w:rsid w:val="00A91101"/>
    <w:rsid w:val="00A913FB"/>
    <w:rsid w:val="00A92512"/>
    <w:rsid w:val="00A95164"/>
    <w:rsid w:val="00A95DE1"/>
    <w:rsid w:val="00A96E2C"/>
    <w:rsid w:val="00AA1FDF"/>
    <w:rsid w:val="00AA3C16"/>
    <w:rsid w:val="00AA5517"/>
    <w:rsid w:val="00AA59A9"/>
    <w:rsid w:val="00AA5E3A"/>
    <w:rsid w:val="00AA7537"/>
    <w:rsid w:val="00AB36F8"/>
    <w:rsid w:val="00AB3CD9"/>
    <w:rsid w:val="00AC02FD"/>
    <w:rsid w:val="00AC1FCB"/>
    <w:rsid w:val="00AC32FB"/>
    <w:rsid w:val="00AD191F"/>
    <w:rsid w:val="00AD2766"/>
    <w:rsid w:val="00AD3E15"/>
    <w:rsid w:val="00AD5304"/>
    <w:rsid w:val="00AD5F76"/>
    <w:rsid w:val="00AE000E"/>
    <w:rsid w:val="00AE00FF"/>
    <w:rsid w:val="00AE0A0B"/>
    <w:rsid w:val="00AE4E09"/>
    <w:rsid w:val="00AE5B85"/>
    <w:rsid w:val="00AE63C7"/>
    <w:rsid w:val="00AE7284"/>
    <w:rsid w:val="00AF0870"/>
    <w:rsid w:val="00AF2A5E"/>
    <w:rsid w:val="00AF3B6B"/>
    <w:rsid w:val="00AF3BA5"/>
    <w:rsid w:val="00AF511B"/>
    <w:rsid w:val="00AF5262"/>
    <w:rsid w:val="00AF7895"/>
    <w:rsid w:val="00B01E25"/>
    <w:rsid w:val="00B03540"/>
    <w:rsid w:val="00B036F4"/>
    <w:rsid w:val="00B042D8"/>
    <w:rsid w:val="00B047C6"/>
    <w:rsid w:val="00B05887"/>
    <w:rsid w:val="00B1071C"/>
    <w:rsid w:val="00B12B32"/>
    <w:rsid w:val="00B13D09"/>
    <w:rsid w:val="00B162A4"/>
    <w:rsid w:val="00B20D25"/>
    <w:rsid w:val="00B2678F"/>
    <w:rsid w:val="00B26F03"/>
    <w:rsid w:val="00B27D6A"/>
    <w:rsid w:val="00B313CE"/>
    <w:rsid w:val="00B34A17"/>
    <w:rsid w:val="00B42A4C"/>
    <w:rsid w:val="00B45107"/>
    <w:rsid w:val="00B5113F"/>
    <w:rsid w:val="00B51324"/>
    <w:rsid w:val="00B52D6F"/>
    <w:rsid w:val="00B54C04"/>
    <w:rsid w:val="00B55416"/>
    <w:rsid w:val="00B563CB"/>
    <w:rsid w:val="00B56528"/>
    <w:rsid w:val="00B613AC"/>
    <w:rsid w:val="00B6386A"/>
    <w:rsid w:val="00B64B37"/>
    <w:rsid w:val="00B65AD0"/>
    <w:rsid w:val="00B7013A"/>
    <w:rsid w:val="00B710C9"/>
    <w:rsid w:val="00B7399A"/>
    <w:rsid w:val="00B764F0"/>
    <w:rsid w:val="00B81B1B"/>
    <w:rsid w:val="00B8238E"/>
    <w:rsid w:val="00B84357"/>
    <w:rsid w:val="00B9072A"/>
    <w:rsid w:val="00B93398"/>
    <w:rsid w:val="00B934C5"/>
    <w:rsid w:val="00B93621"/>
    <w:rsid w:val="00BA2308"/>
    <w:rsid w:val="00BA26AB"/>
    <w:rsid w:val="00BA2DDF"/>
    <w:rsid w:val="00BA3D23"/>
    <w:rsid w:val="00BA4D2C"/>
    <w:rsid w:val="00BA5DBF"/>
    <w:rsid w:val="00BA790B"/>
    <w:rsid w:val="00BA7EA8"/>
    <w:rsid w:val="00BA7FD5"/>
    <w:rsid w:val="00BB4423"/>
    <w:rsid w:val="00BB4A3E"/>
    <w:rsid w:val="00BB589D"/>
    <w:rsid w:val="00BC374D"/>
    <w:rsid w:val="00BC383B"/>
    <w:rsid w:val="00BC5AEA"/>
    <w:rsid w:val="00BD1D99"/>
    <w:rsid w:val="00BD32D9"/>
    <w:rsid w:val="00BE0235"/>
    <w:rsid w:val="00BE2737"/>
    <w:rsid w:val="00BE2E02"/>
    <w:rsid w:val="00BE4E2D"/>
    <w:rsid w:val="00BE7296"/>
    <w:rsid w:val="00BF02B8"/>
    <w:rsid w:val="00BF1492"/>
    <w:rsid w:val="00BF695C"/>
    <w:rsid w:val="00C013B6"/>
    <w:rsid w:val="00C01A64"/>
    <w:rsid w:val="00C032B5"/>
    <w:rsid w:val="00C03696"/>
    <w:rsid w:val="00C0398B"/>
    <w:rsid w:val="00C04045"/>
    <w:rsid w:val="00C05898"/>
    <w:rsid w:val="00C05A13"/>
    <w:rsid w:val="00C06689"/>
    <w:rsid w:val="00C07D09"/>
    <w:rsid w:val="00C10667"/>
    <w:rsid w:val="00C12501"/>
    <w:rsid w:val="00C1444D"/>
    <w:rsid w:val="00C1571A"/>
    <w:rsid w:val="00C1753B"/>
    <w:rsid w:val="00C17700"/>
    <w:rsid w:val="00C219DA"/>
    <w:rsid w:val="00C2229B"/>
    <w:rsid w:val="00C23101"/>
    <w:rsid w:val="00C267A1"/>
    <w:rsid w:val="00C26B7D"/>
    <w:rsid w:val="00C2795A"/>
    <w:rsid w:val="00C27D12"/>
    <w:rsid w:val="00C3198C"/>
    <w:rsid w:val="00C34AAD"/>
    <w:rsid w:val="00C352FA"/>
    <w:rsid w:val="00C36E26"/>
    <w:rsid w:val="00C40C41"/>
    <w:rsid w:val="00C41DC3"/>
    <w:rsid w:val="00C42D1B"/>
    <w:rsid w:val="00C43A6E"/>
    <w:rsid w:val="00C46BA1"/>
    <w:rsid w:val="00C5163D"/>
    <w:rsid w:val="00C51D9F"/>
    <w:rsid w:val="00C542E0"/>
    <w:rsid w:val="00C5610B"/>
    <w:rsid w:val="00C6341D"/>
    <w:rsid w:val="00C67F1D"/>
    <w:rsid w:val="00C70401"/>
    <w:rsid w:val="00C70689"/>
    <w:rsid w:val="00C70E71"/>
    <w:rsid w:val="00C711EC"/>
    <w:rsid w:val="00C73816"/>
    <w:rsid w:val="00C773B5"/>
    <w:rsid w:val="00C77571"/>
    <w:rsid w:val="00C8118E"/>
    <w:rsid w:val="00C8118F"/>
    <w:rsid w:val="00C82756"/>
    <w:rsid w:val="00C835B3"/>
    <w:rsid w:val="00C84A45"/>
    <w:rsid w:val="00C84CA5"/>
    <w:rsid w:val="00C851B7"/>
    <w:rsid w:val="00C913F1"/>
    <w:rsid w:val="00C93E9D"/>
    <w:rsid w:val="00C94648"/>
    <w:rsid w:val="00C94799"/>
    <w:rsid w:val="00C95124"/>
    <w:rsid w:val="00C969F3"/>
    <w:rsid w:val="00C96E8F"/>
    <w:rsid w:val="00CA16B2"/>
    <w:rsid w:val="00CA5192"/>
    <w:rsid w:val="00CA5CFF"/>
    <w:rsid w:val="00CB0EBD"/>
    <w:rsid w:val="00CB56E3"/>
    <w:rsid w:val="00CC0D6E"/>
    <w:rsid w:val="00CC342B"/>
    <w:rsid w:val="00CC49B1"/>
    <w:rsid w:val="00CC5155"/>
    <w:rsid w:val="00CC6951"/>
    <w:rsid w:val="00CC6B93"/>
    <w:rsid w:val="00CD1640"/>
    <w:rsid w:val="00CD1E0F"/>
    <w:rsid w:val="00CD3E1E"/>
    <w:rsid w:val="00CD44A4"/>
    <w:rsid w:val="00CD4945"/>
    <w:rsid w:val="00CD6AD9"/>
    <w:rsid w:val="00CD7042"/>
    <w:rsid w:val="00CE0482"/>
    <w:rsid w:val="00CE2C8A"/>
    <w:rsid w:val="00CE4BB9"/>
    <w:rsid w:val="00CE63D7"/>
    <w:rsid w:val="00CF000E"/>
    <w:rsid w:val="00CF1D01"/>
    <w:rsid w:val="00CF6A51"/>
    <w:rsid w:val="00CF6B47"/>
    <w:rsid w:val="00CF7DD4"/>
    <w:rsid w:val="00D0124B"/>
    <w:rsid w:val="00D0535A"/>
    <w:rsid w:val="00D069E2"/>
    <w:rsid w:val="00D12829"/>
    <w:rsid w:val="00D1744D"/>
    <w:rsid w:val="00D210C9"/>
    <w:rsid w:val="00D21BA0"/>
    <w:rsid w:val="00D224FF"/>
    <w:rsid w:val="00D23853"/>
    <w:rsid w:val="00D248B2"/>
    <w:rsid w:val="00D2621C"/>
    <w:rsid w:val="00D269A1"/>
    <w:rsid w:val="00D278CF"/>
    <w:rsid w:val="00D30851"/>
    <w:rsid w:val="00D31207"/>
    <w:rsid w:val="00D3128A"/>
    <w:rsid w:val="00D33268"/>
    <w:rsid w:val="00D336E1"/>
    <w:rsid w:val="00D36BE4"/>
    <w:rsid w:val="00D36EA8"/>
    <w:rsid w:val="00D37795"/>
    <w:rsid w:val="00D442AB"/>
    <w:rsid w:val="00D46280"/>
    <w:rsid w:val="00D462AE"/>
    <w:rsid w:val="00D5022E"/>
    <w:rsid w:val="00D50D17"/>
    <w:rsid w:val="00D537CA"/>
    <w:rsid w:val="00D566B9"/>
    <w:rsid w:val="00D5718F"/>
    <w:rsid w:val="00D5775C"/>
    <w:rsid w:val="00D60993"/>
    <w:rsid w:val="00D62D37"/>
    <w:rsid w:val="00D64B1C"/>
    <w:rsid w:val="00D719BF"/>
    <w:rsid w:val="00D73E4F"/>
    <w:rsid w:val="00D76C17"/>
    <w:rsid w:val="00D770A8"/>
    <w:rsid w:val="00D80C92"/>
    <w:rsid w:val="00D8144F"/>
    <w:rsid w:val="00D85ECB"/>
    <w:rsid w:val="00D87E23"/>
    <w:rsid w:val="00D87E5E"/>
    <w:rsid w:val="00D90939"/>
    <w:rsid w:val="00D918F7"/>
    <w:rsid w:val="00D91CF9"/>
    <w:rsid w:val="00D92374"/>
    <w:rsid w:val="00D945BF"/>
    <w:rsid w:val="00D9544C"/>
    <w:rsid w:val="00D95925"/>
    <w:rsid w:val="00D96B0E"/>
    <w:rsid w:val="00D970B6"/>
    <w:rsid w:val="00D970F7"/>
    <w:rsid w:val="00DA03C1"/>
    <w:rsid w:val="00DA1272"/>
    <w:rsid w:val="00DA15EF"/>
    <w:rsid w:val="00DA29B6"/>
    <w:rsid w:val="00DA436D"/>
    <w:rsid w:val="00DA5097"/>
    <w:rsid w:val="00DA7BFF"/>
    <w:rsid w:val="00DB04F3"/>
    <w:rsid w:val="00DB2C79"/>
    <w:rsid w:val="00DB36FA"/>
    <w:rsid w:val="00DB3A18"/>
    <w:rsid w:val="00DB4F11"/>
    <w:rsid w:val="00DB5E79"/>
    <w:rsid w:val="00DB6170"/>
    <w:rsid w:val="00DC2297"/>
    <w:rsid w:val="00DC244B"/>
    <w:rsid w:val="00DC5179"/>
    <w:rsid w:val="00DC6A90"/>
    <w:rsid w:val="00DD3170"/>
    <w:rsid w:val="00DD3C93"/>
    <w:rsid w:val="00DD4BE1"/>
    <w:rsid w:val="00DD4EA3"/>
    <w:rsid w:val="00DD5BCC"/>
    <w:rsid w:val="00DD6413"/>
    <w:rsid w:val="00DD6A1C"/>
    <w:rsid w:val="00DE00F7"/>
    <w:rsid w:val="00DE1F84"/>
    <w:rsid w:val="00DE3CC7"/>
    <w:rsid w:val="00DE3D0E"/>
    <w:rsid w:val="00DE5EE7"/>
    <w:rsid w:val="00DE7FD3"/>
    <w:rsid w:val="00DF01D4"/>
    <w:rsid w:val="00DF062E"/>
    <w:rsid w:val="00DF099F"/>
    <w:rsid w:val="00DF1204"/>
    <w:rsid w:val="00DF192D"/>
    <w:rsid w:val="00DF2D16"/>
    <w:rsid w:val="00DF35A6"/>
    <w:rsid w:val="00E05BF3"/>
    <w:rsid w:val="00E07EDA"/>
    <w:rsid w:val="00E10926"/>
    <w:rsid w:val="00E1240F"/>
    <w:rsid w:val="00E13FF8"/>
    <w:rsid w:val="00E149A4"/>
    <w:rsid w:val="00E1788A"/>
    <w:rsid w:val="00E17EF9"/>
    <w:rsid w:val="00E2292F"/>
    <w:rsid w:val="00E251D8"/>
    <w:rsid w:val="00E25435"/>
    <w:rsid w:val="00E312A0"/>
    <w:rsid w:val="00E32D2D"/>
    <w:rsid w:val="00E357A4"/>
    <w:rsid w:val="00E35E55"/>
    <w:rsid w:val="00E3665D"/>
    <w:rsid w:val="00E36C81"/>
    <w:rsid w:val="00E37E9C"/>
    <w:rsid w:val="00E44AD1"/>
    <w:rsid w:val="00E45112"/>
    <w:rsid w:val="00E4591A"/>
    <w:rsid w:val="00E50C36"/>
    <w:rsid w:val="00E53978"/>
    <w:rsid w:val="00E53AC1"/>
    <w:rsid w:val="00E55351"/>
    <w:rsid w:val="00E563A0"/>
    <w:rsid w:val="00E566CD"/>
    <w:rsid w:val="00E60488"/>
    <w:rsid w:val="00E61368"/>
    <w:rsid w:val="00E62299"/>
    <w:rsid w:val="00E63F3C"/>
    <w:rsid w:val="00E646E7"/>
    <w:rsid w:val="00E64A5B"/>
    <w:rsid w:val="00E676C9"/>
    <w:rsid w:val="00E67B51"/>
    <w:rsid w:val="00E702EE"/>
    <w:rsid w:val="00E7065E"/>
    <w:rsid w:val="00E70D13"/>
    <w:rsid w:val="00E7447B"/>
    <w:rsid w:val="00E76F4C"/>
    <w:rsid w:val="00E84AF0"/>
    <w:rsid w:val="00E87300"/>
    <w:rsid w:val="00E9075C"/>
    <w:rsid w:val="00E9219B"/>
    <w:rsid w:val="00E947C1"/>
    <w:rsid w:val="00E96289"/>
    <w:rsid w:val="00E973D0"/>
    <w:rsid w:val="00E97BE1"/>
    <w:rsid w:val="00EA1C75"/>
    <w:rsid w:val="00EA1E1A"/>
    <w:rsid w:val="00EA3D42"/>
    <w:rsid w:val="00EA609F"/>
    <w:rsid w:val="00EA6124"/>
    <w:rsid w:val="00EB0BAF"/>
    <w:rsid w:val="00EB616A"/>
    <w:rsid w:val="00EB6DCF"/>
    <w:rsid w:val="00EC0C2A"/>
    <w:rsid w:val="00EC38DE"/>
    <w:rsid w:val="00EC3DBF"/>
    <w:rsid w:val="00EC598C"/>
    <w:rsid w:val="00EC6589"/>
    <w:rsid w:val="00ED0568"/>
    <w:rsid w:val="00ED23C8"/>
    <w:rsid w:val="00ED5627"/>
    <w:rsid w:val="00ED71BA"/>
    <w:rsid w:val="00EE212A"/>
    <w:rsid w:val="00EE27D3"/>
    <w:rsid w:val="00EE3083"/>
    <w:rsid w:val="00EE38F1"/>
    <w:rsid w:val="00EE3955"/>
    <w:rsid w:val="00EE3D22"/>
    <w:rsid w:val="00EE3DE2"/>
    <w:rsid w:val="00EE4EC1"/>
    <w:rsid w:val="00EE6B71"/>
    <w:rsid w:val="00EE6CBC"/>
    <w:rsid w:val="00EF11BD"/>
    <w:rsid w:val="00EF3A4C"/>
    <w:rsid w:val="00EF5675"/>
    <w:rsid w:val="00EF79A9"/>
    <w:rsid w:val="00F0032B"/>
    <w:rsid w:val="00F01B22"/>
    <w:rsid w:val="00F04536"/>
    <w:rsid w:val="00F052C9"/>
    <w:rsid w:val="00F0541D"/>
    <w:rsid w:val="00F06A17"/>
    <w:rsid w:val="00F079D0"/>
    <w:rsid w:val="00F1017F"/>
    <w:rsid w:val="00F10A1B"/>
    <w:rsid w:val="00F115A9"/>
    <w:rsid w:val="00F11991"/>
    <w:rsid w:val="00F1441A"/>
    <w:rsid w:val="00F20124"/>
    <w:rsid w:val="00F20E66"/>
    <w:rsid w:val="00F24E31"/>
    <w:rsid w:val="00F25F92"/>
    <w:rsid w:val="00F264A2"/>
    <w:rsid w:val="00F270EC"/>
    <w:rsid w:val="00F3136E"/>
    <w:rsid w:val="00F3165B"/>
    <w:rsid w:val="00F31A32"/>
    <w:rsid w:val="00F32B2A"/>
    <w:rsid w:val="00F331B9"/>
    <w:rsid w:val="00F409EC"/>
    <w:rsid w:val="00F40B98"/>
    <w:rsid w:val="00F44509"/>
    <w:rsid w:val="00F44EA7"/>
    <w:rsid w:val="00F5098A"/>
    <w:rsid w:val="00F51B98"/>
    <w:rsid w:val="00F51D5C"/>
    <w:rsid w:val="00F5221D"/>
    <w:rsid w:val="00F537D5"/>
    <w:rsid w:val="00F53E01"/>
    <w:rsid w:val="00F54C99"/>
    <w:rsid w:val="00F55644"/>
    <w:rsid w:val="00F5637B"/>
    <w:rsid w:val="00F56FB6"/>
    <w:rsid w:val="00F617CD"/>
    <w:rsid w:val="00F61D0C"/>
    <w:rsid w:val="00F61EC8"/>
    <w:rsid w:val="00F62FA5"/>
    <w:rsid w:val="00F636E3"/>
    <w:rsid w:val="00F64C16"/>
    <w:rsid w:val="00F65CD6"/>
    <w:rsid w:val="00F6600D"/>
    <w:rsid w:val="00F70C9F"/>
    <w:rsid w:val="00F735A9"/>
    <w:rsid w:val="00F75B12"/>
    <w:rsid w:val="00F7764B"/>
    <w:rsid w:val="00F80FC6"/>
    <w:rsid w:val="00F82849"/>
    <w:rsid w:val="00F833E5"/>
    <w:rsid w:val="00F84CB1"/>
    <w:rsid w:val="00F86A06"/>
    <w:rsid w:val="00F87C20"/>
    <w:rsid w:val="00F95E03"/>
    <w:rsid w:val="00FA0AC7"/>
    <w:rsid w:val="00FA1644"/>
    <w:rsid w:val="00FA1BFC"/>
    <w:rsid w:val="00FA5618"/>
    <w:rsid w:val="00FA7EDE"/>
    <w:rsid w:val="00FB1FAC"/>
    <w:rsid w:val="00FB2572"/>
    <w:rsid w:val="00FB42B1"/>
    <w:rsid w:val="00FB7D60"/>
    <w:rsid w:val="00FC2961"/>
    <w:rsid w:val="00FC3BE4"/>
    <w:rsid w:val="00FC5D12"/>
    <w:rsid w:val="00FD0895"/>
    <w:rsid w:val="00FD08D8"/>
    <w:rsid w:val="00FD3253"/>
    <w:rsid w:val="00FD39BD"/>
    <w:rsid w:val="00FD487E"/>
    <w:rsid w:val="00FD49DF"/>
    <w:rsid w:val="00FD7E60"/>
    <w:rsid w:val="00FE234D"/>
    <w:rsid w:val="00FE2A16"/>
    <w:rsid w:val="00FE2CBA"/>
    <w:rsid w:val="00FE4D85"/>
    <w:rsid w:val="00FE54C9"/>
    <w:rsid w:val="00FE6142"/>
    <w:rsid w:val="00FE6E14"/>
    <w:rsid w:val="00FF055B"/>
    <w:rsid w:val="00FF367D"/>
    <w:rsid w:val="00FF6B26"/>
    <w:rsid w:val="00FF7463"/>
    <w:rsid w:val="03057760"/>
    <w:rsid w:val="06B80BC1"/>
    <w:rsid w:val="1A5A1CF7"/>
    <w:rsid w:val="1FEC7A37"/>
    <w:rsid w:val="22326611"/>
    <w:rsid w:val="251D7BE3"/>
    <w:rsid w:val="32D30835"/>
    <w:rsid w:val="36544051"/>
    <w:rsid w:val="4CC56D6F"/>
    <w:rsid w:val="4DAD3323"/>
    <w:rsid w:val="51556096"/>
    <w:rsid w:val="55D86131"/>
    <w:rsid w:val="5C7E0F35"/>
    <w:rsid w:val="63BE0908"/>
    <w:rsid w:val="6D6C067A"/>
    <w:rsid w:val="7517493A"/>
    <w:rsid w:val="76D46854"/>
    <w:rsid w:val="7E0C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D7E54F"/>
  <w14:defaultImageDpi w14:val="330"/>
  <w15:docId w15:val="{15D8BEDA-ED55-4B7A-91E9-FB1DE6BB5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link w:val="Heading2Char"/>
    <w:uiPriority w:val="9"/>
    <w:qFormat/>
    <w:pPr>
      <w:keepNext/>
      <w:keepLines/>
      <w:numPr>
        <w:ilvl w:val="1"/>
        <w:numId w:val="1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uiPriority w:val="9"/>
    <w:qFormat/>
    <w:pPr>
      <w:keepNext/>
      <w:keepLines/>
      <w:numPr>
        <w:ilvl w:val="2"/>
        <w:numId w:val="1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1"/>
      </w:numPr>
      <w:spacing w:before="40"/>
      <w:outlineLvl w:val="3"/>
    </w:pPr>
    <w:rPr>
      <w:rFonts w:ascii="Microsoft YaHei" w:eastAsiaTheme="majorEastAsia" w:hAnsi="Microsoft YaHei" w:cstheme="majorBidi"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qFormat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paragraph" w:styleId="Footer">
    <w:name w:val="footer"/>
    <w:qFormat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Subtitle">
    <w:name w:val="Subtitle"/>
    <w:next w:val="Body"/>
    <w:qFormat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zh-CN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  <w:rPr>
      <w:rFonts w:eastAsia="Times New Roman"/>
      <w:lang w:eastAsia="zh-CN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qFormat/>
    <w:rPr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character" w:customStyle="1" w:styleId="None">
    <w:name w:val="None"/>
    <w:rPr>
      <w:lang w:val="zh-TW" w:eastAsia="zh-TW"/>
    </w:rPr>
  </w:style>
  <w:style w:type="paragraph" w:customStyle="1" w:styleId="TipText">
    <w:name w:val="Tip Text"/>
    <w:pPr>
      <w:ind w:firstLine="397"/>
    </w:pPr>
    <w:rPr>
      <w:rFonts w:ascii="Microsoft YaHei" w:eastAsia="Microsoft YaHei" w:hAnsi="Microsoft YaHei" w:cs="Microsoft YaHei"/>
      <w:color w:val="595959"/>
      <w:sz w:val="24"/>
      <w:szCs w:val="24"/>
      <w:u w:color="595959"/>
      <w:lang w:val="zh-C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sz w:val="24"/>
      <w:szCs w:val="24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Microsoft YaHei" w:eastAsiaTheme="majorEastAsia" w:hAnsi="Microsoft YaHei" w:cstheme="majorBidi"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1F4E79" w:themeColor="accent1" w:themeShade="80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62626" w:themeColor="text1" w:themeTint="D9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</w:rPr>
  </w:style>
  <w:style w:type="character" w:customStyle="1" w:styleId="code-snippetouter">
    <w:name w:val="code-snippet_outer"/>
    <w:basedOn w:val="DefaultParagraphFont"/>
  </w:style>
  <w:style w:type="character" w:customStyle="1" w:styleId="code-snippetfunction">
    <w:name w:val="code-snippet__function"/>
    <w:basedOn w:val="DefaultParagraphFont"/>
  </w:style>
  <w:style w:type="character" w:customStyle="1" w:styleId="code-snippettitle">
    <w:name w:val="code-snippet__title"/>
    <w:basedOn w:val="DefaultParagraphFont"/>
  </w:style>
  <w:style w:type="character" w:customStyle="1" w:styleId="code-snippetparams">
    <w:name w:val="code-snippet__params"/>
    <w:basedOn w:val="DefaultParagraphFont"/>
  </w:style>
  <w:style w:type="character" w:customStyle="1" w:styleId="code-snippetkeyword">
    <w:name w:val="code-snippet__keyword"/>
    <w:basedOn w:val="DefaultParagraphFont"/>
  </w:style>
  <w:style w:type="character" w:customStyle="1" w:styleId="code-snippetbuiltin">
    <w:name w:val="code-snippet__built_in"/>
    <w:basedOn w:val="DefaultParagraphFont"/>
    <w:qFormat/>
  </w:style>
  <w:style w:type="character" w:customStyle="1" w:styleId="code-snippetcomment">
    <w:name w:val="code-snippet__comment"/>
    <w:basedOn w:val="DefaultParagraphFont"/>
  </w:style>
  <w:style w:type="character" w:customStyle="1" w:styleId="code-snippetattribute">
    <w:name w:val="code-snippet__attribute"/>
    <w:basedOn w:val="DefaultParagraphFont"/>
  </w:style>
  <w:style w:type="character" w:customStyle="1" w:styleId="code-snippetattr">
    <w:name w:val="code-snippet__attr"/>
    <w:basedOn w:val="DefaultParagraphFont"/>
  </w:style>
  <w:style w:type="character" w:customStyle="1" w:styleId="code-snippetstring">
    <w:name w:val="code-snippet__string"/>
    <w:basedOn w:val="DefaultParagraphFont"/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Arial Unicode MS" w:eastAsia="Arial" w:hAnsi="Arial Unicode MS" w:cs="Arial Unicode MS"/>
      <w:b/>
      <w:bCs/>
      <w:color w:val="2E74B5"/>
      <w:sz w:val="24"/>
      <w:szCs w:val="24"/>
      <w:u w:color="2E74B5"/>
      <w:lang w:val="zh-TW" w:eastAsia="zh-TW"/>
    </w:rPr>
  </w:style>
  <w:style w:type="table" w:customStyle="1" w:styleId="GridTable4-Accent11">
    <w:name w:val="Grid Table 4 - Accent 11"/>
    <w:basedOn w:val="TableNormal"/>
    <w:uiPriority w:val="49"/>
    <w:qFormat/>
    <w:tblPr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3-Accent21">
    <w:name w:val="List Table 3 - Accent 21"/>
    <w:basedOn w:val="TableNormal"/>
    <w:uiPriority w:val="48"/>
    <w:qFormat/>
    <w:tblPr>
      <w:tblBorders>
        <w:top w:val="single" w:sz="4" w:space="0" w:color="86BB40" w:themeColor="accent2"/>
        <w:left w:val="single" w:sz="4" w:space="0" w:color="86BB40" w:themeColor="accent2"/>
        <w:bottom w:val="single" w:sz="4" w:space="0" w:color="86BB40" w:themeColor="accent2"/>
        <w:right w:val="single" w:sz="4" w:space="0" w:color="86BB4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BB40" w:themeFill="accent2"/>
      </w:tcPr>
    </w:tblStylePr>
    <w:tblStylePr w:type="lastRow">
      <w:rPr>
        <w:b/>
        <w:bCs/>
      </w:rPr>
      <w:tblPr/>
      <w:tcPr>
        <w:tcBorders>
          <w:top w:val="double" w:sz="4" w:space="0" w:color="86BB4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BB40" w:themeColor="accent2"/>
          <w:right w:val="single" w:sz="4" w:space="0" w:color="86BB40" w:themeColor="accent2"/>
        </w:tcBorders>
      </w:tcPr>
    </w:tblStylePr>
    <w:tblStylePr w:type="band1Horz">
      <w:tblPr/>
      <w:tcPr>
        <w:tcBorders>
          <w:top w:val="single" w:sz="4" w:space="0" w:color="86BB40" w:themeColor="accent2"/>
          <w:bottom w:val="single" w:sz="4" w:space="0" w:color="86BB4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BB40" w:themeColor="accent2"/>
          <w:left w:val="nil"/>
        </w:tcBorders>
      </w:tcPr>
    </w:tblStylePr>
    <w:tblStylePr w:type="swCell">
      <w:tblPr/>
      <w:tcPr>
        <w:tcBorders>
          <w:top w:val="double" w:sz="4" w:space="0" w:color="86BB40" w:themeColor="accent2"/>
          <w:right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table" w:customStyle="1" w:styleId="GridTable4-Accent51">
    <w:name w:val="Grid Table 4 - Accent 51"/>
    <w:basedOn w:val="TableNormal"/>
    <w:uiPriority w:val="49"/>
    <w:qFormat/>
    <w:tblPr>
      <w:tblBorders>
        <w:top w:val="single" w:sz="4" w:space="0" w:color="C097BD" w:themeColor="accent5" w:themeTint="99"/>
        <w:left w:val="single" w:sz="4" w:space="0" w:color="C097BD" w:themeColor="accent5" w:themeTint="99"/>
        <w:bottom w:val="single" w:sz="4" w:space="0" w:color="C097BD" w:themeColor="accent5" w:themeTint="99"/>
        <w:right w:val="single" w:sz="4" w:space="0" w:color="C097BD" w:themeColor="accent5" w:themeTint="99"/>
        <w:insideH w:val="single" w:sz="4" w:space="0" w:color="C097BD" w:themeColor="accent5" w:themeTint="99"/>
        <w:insideV w:val="single" w:sz="4" w:space="0" w:color="C097B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2588D" w:themeColor="accent5"/>
          <w:left w:val="single" w:sz="4" w:space="0" w:color="92588D" w:themeColor="accent5"/>
          <w:bottom w:val="single" w:sz="4" w:space="0" w:color="92588D" w:themeColor="accent5"/>
          <w:right w:val="single" w:sz="4" w:space="0" w:color="92588D" w:themeColor="accent5"/>
          <w:insideH w:val="nil"/>
          <w:insideV w:val="nil"/>
        </w:tcBorders>
        <w:shd w:val="clear" w:color="auto" w:fill="92588D" w:themeFill="accent5"/>
      </w:tcPr>
    </w:tblStylePr>
    <w:tblStylePr w:type="lastRow">
      <w:rPr>
        <w:b/>
        <w:bCs/>
      </w:rPr>
      <w:tblPr/>
      <w:tcPr>
        <w:tcBorders>
          <w:top w:val="double" w:sz="4" w:space="0" w:color="92588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CE9" w:themeFill="accent5" w:themeFillTint="33"/>
      </w:tcPr>
    </w:tblStylePr>
    <w:tblStylePr w:type="band1Horz">
      <w:tblPr/>
      <w:tcPr>
        <w:shd w:val="clear" w:color="auto" w:fill="EADCE9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Arial Black"/>
        <a:cs typeface="Arial Black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78DA5DC-1DA5-442A-8FB2-3A87F9BCF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15</Pages>
  <Words>699</Words>
  <Characters>3988</Characters>
  <Application>Microsoft Office Word</Application>
  <DocSecurity>0</DocSecurity>
  <Lines>33</Lines>
  <Paragraphs>9</Paragraphs>
  <ScaleCrop>false</ScaleCrop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Frank.Ng</dc:creator>
  <cp:lastModifiedBy>Frank</cp:lastModifiedBy>
  <cp:revision>1523</cp:revision>
  <dcterms:created xsi:type="dcterms:W3CDTF">2019-04-08T02:44:00Z</dcterms:created>
  <dcterms:modified xsi:type="dcterms:W3CDTF">2021-11-29T06:12:00Z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D40EF088E0A84843A4975B9179FEB9D4</vt:lpwstr>
  </property>
</Properties>
</file>