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F5275" w14:textId="50BD003E" w:rsidR="00851D61" w:rsidRDefault="006D1240" w:rsidP="00851D61">
      <w:pPr>
        <w:pStyle w:val="Title"/>
        <w:jc w:val="left"/>
      </w:pPr>
      <w:r>
        <w:rPr>
          <w:rFonts w:hint="eastAsia"/>
        </w:rPr>
        <w:t>OpenClaw</w:t>
      </w:r>
      <w:r>
        <w:rPr>
          <w:rFonts w:hint="eastAsia"/>
        </w:rPr>
        <w:t>源码</w:t>
      </w:r>
      <w:r w:rsidR="002320E9">
        <w:rPr>
          <w:rFonts w:hint="eastAsia"/>
        </w:rPr>
        <w:t>解析</w:t>
      </w:r>
      <w:r w:rsidR="00D80A3C">
        <w:t>—</w:t>
      </w:r>
      <w:r w:rsidR="00354B5C">
        <w:rPr>
          <w:rFonts w:hint="eastAsia"/>
        </w:rPr>
        <w:t>五</w:t>
      </w:r>
      <w:r w:rsidR="0037259D">
        <w:rPr>
          <w:rFonts w:hint="eastAsia"/>
        </w:rPr>
        <w:t>：</w:t>
      </w:r>
      <w:r w:rsidR="00354B5C">
        <w:rPr>
          <w:rFonts w:hint="eastAsia"/>
        </w:rPr>
        <w:t>skills</w:t>
      </w:r>
    </w:p>
    <w:p w14:paraId="419F3BFA" w14:textId="5D6B94E6" w:rsidR="00851D61" w:rsidRDefault="00EA1BEC" w:rsidP="00851D61">
      <w:r>
        <w:rPr>
          <w:rFonts w:hint="eastAsia"/>
        </w:rPr>
        <w:t>11</w:t>
      </w:r>
      <w:r w:rsidR="006D1240">
        <w:rPr>
          <w:rFonts w:hint="eastAsia"/>
          <w:vertAlign w:val="superscript"/>
        </w:rPr>
        <w:t>th</w:t>
      </w:r>
      <w:r w:rsidR="00851D61">
        <w:t xml:space="preserve"> </w:t>
      </w:r>
      <w:r w:rsidR="002320E9">
        <w:rPr>
          <w:rFonts w:hint="eastAsia"/>
        </w:rPr>
        <w:t>Ma</w:t>
      </w:r>
      <w:r>
        <w:rPr>
          <w:rFonts w:hint="eastAsia"/>
        </w:rPr>
        <w:t>y</w:t>
      </w:r>
      <w:r w:rsidR="00851D61">
        <w:t xml:space="preserve"> 202</w:t>
      </w:r>
      <w:r w:rsidR="002320E9">
        <w:rPr>
          <w:rFonts w:hint="eastAsia"/>
        </w:rPr>
        <w:t>6</w:t>
      </w:r>
    </w:p>
    <w:p w14:paraId="16F7AC25" w14:textId="3296B7C2" w:rsidR="00261DC4" w:rsidRPr="00D80A3C" w:rsidRDefault="00261DC4" w:rsidP="00D80A3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</w:p>
    <w:p w14:paraId="204E10F4" w14:textId="46966314" w:rsidR="00D80A3C" w:rsidRDefault="00EA1BEC" w:rsidP="00D80A3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kills不是一段更长的提示词，而是一个承载组织工作流的工程化单元</w:t>
      </w:r>
      <w:r w:rsidR="00092809">
        <w:rPr>
          <w:rFonts w:ascii="Microsoft YaHei" w:hAnsi="Microsoft YaHei" w:hint="eastAsia"/>
        </w:rPr>
        <w:t>。</w:t>
      </w:r>
      <w:r>
        <w:rPr>
          <w:rFonts w:ascii="Microsoft YaHei" w:hAnsi="Microsoft YaHei" w:hint="eastAsia"/>
        </w:rPr>
        <w:t>一个完整的skills，本质上是一个能力包，它长这样：</w:t>
      </w:r>
    </w:p>
    <w:p w14:paraId="1D248B99" w14:textId="21B25E86" w:rsidR="00EA1BEC" w:rsidRDefault="00EA1BEC" w:rsidP="00EA1BEC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2E0F160" wp14:editId="1A98E0A5">
            <wp:extent cx="4466667" cy="1523810"/>
            <wp:effectExtent l="0" t="0" r="0" b="635"/>
            <wp:docPr id="80817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74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6667" cy="1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1FDD7" w14:textId="06BD1CA4" w:rsidR="00EA1BEC" w:rsidRPr="008F39C6" w:rsidRDefault="00EA1BEC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kills是工程化的结果，并不能让AI更加聪明，但是能够给我们提供最佳实践、流程和经验，以一种可维护的、可复用的方式留下来。</w:t>
      </w:r>
    </w:p>
    <w:p w14:paraId="5DE82C49" w14:textId="0EEAD925" w:rsidR="0018064E" w:rsidRDefault="00EA1BEC" w:rsidP="0018064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kill的本质不是提示词增强，而是workflow的迁移。过去我们沉淀方法，靠的是文档、和老员工的口口相传，但这些东</w:t>
      </w:r>
      <w:proofErr w:type="spellStart"/>
      <w:r>
        <w:rPr>
          <w:rFonts w:ascii="Microsoft YaHei" w:hAnsi="Microsoft YaHei" w:hint="eastAsia"/>
        </w:rPr>
        <w:t>i</w:t>
      </w:r>
      <w:proofErr w:type="spellEnd"/>
      <w:r>
        <w:rPr>
          <w:rFonts w:ascii="Microsoft YaHei" w:hAnsi="Microsoft YaHei" w:hint="eastAsia"/>
        </w:rPr>
        <w:t>都有一个共同的问题：他们能被阅读，但不能被执行。</w:t>
      </w: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kills做的事情，就是把这些原本静态存在的方法，变成一种可以被Agent调用、被模型理解、被工具执行的能力单元，这对离职员工是一件挺烦的事情。</w:t>
      </w:r>
    </w:p>
    <w:p w14:paraId="28B74C5A" w14:textId="3BAE328B" w:rsidR="00EA1BEC" w:rsidRDefault="00EA1BEC" w:rsidP="0018064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而我觉得OpenClaw真正有价值的地方不是那些热闹的数字员工的叙事，而是它把一件事展示的很清楚：未来普通人使用Agent，未必是天天重写prompt，而更可能是围绕一组已经沉淀好的skills去持续调用、组合。</w:t>
      </w:r>
    </w:p>
    <w:p w14:paraId="4C61B0B9" w14:textId="20E4FF56" w:rsidR="008F39C6" w:rsidRDefault="008F39C6" w:rsidP="008F39C6">
      <w:pPr>
        <w:pStyle w:val="Heading1"/>
        <w:ind w:left="0" w:firstLine="0"/>
      </w:pPr>
      <w:r>
        <w:rPr>
          <w:rFonts w:hint="eastAsia"/>
        </w:rPr>
        <w:t>提示词-&gt;skills</w:t>
      </w:r>
    </w:p>
    <w:p w14:paraId="69D49F51" w14:textId="03868F1B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前面文中讲到skills不是执行单元不是高级的prompt，他们的差别是有点像：一次性杯子和随身保温杯。举一个例子，如果你想让AI帮你审查代码，用prompt可能是这样的：在一个pr-code-review的文件夹下放一个skill.md文件，里面写着：</w:t>
      </w:r>
    </w:p>
    <w:p w14:paraId="371CEA95" w14:textId="38514982" w:rsidR="008F39C6" w:rsidRDefault="008F39C6" w:rsidP="008F39C6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217DC17E" wp14:editId="309DFAD3">
            <wp:extent cx="5523136" cy="4731026"/>
            <wp:effectExtent l="0" t="0" r="1905" b="0"/>
            <wp:docPr id="50057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76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0012" cy="473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C3E5E" w14:textId="573152DF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这个看起来确实差不多，都在做安全检查，提示词的结构也几乎一样，但关键的差别是，不在于写了什么，而在于怎么用。</w:t>
      </w:r>
    </w:p>
    <w:p w14:paraId="7586485D" w14:textId="3B930B07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与prompt不同的是skills更加工程化，skill一旦写好了，就被工具托管了。工具会在合适的时候自动调用它：当你提交PULL REQUEST，或者主动发起安全检查时，对应skill就会被自动加载、执行。并且，当前几乎每个基础模型/工具都支持skills，这意味着，一个写好的skill可以在不同的平台间复用，今天在</w:t>
      </w:r>
      <w:proofErr w:type="spellStart"/>
      <w:r>
        <w:rPr>
          <w:rFonts w:ascii="Microsoft YaHei" w:hAnsi="Microsoft YaHei" w:hint="eastAsia"/>
        </w:rPr>
        <w:t>claude</w:t>
      </w:r>
      <w:proofErr w:type="spellEnd"/>
      <w:r>
        <w:rPr>
          <w:rFonts w:ascii="Microsoft YaHei" w:hAnsi="Microsoft YaHei" w:hint="eastAsia"/>
        </w:rPr>
        <w:t xml:space="preserve"> code用的代码审核skill，明天切换到Cursor、OpenClaw同样生效。</w:t>
      </w:r>
    </w:p>
    <w:p w14:paraId="063B5C2E" w14:textId="6D31BB4D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当每个人都可以把自己的最佳实践写成skill，一个良性循环就形成了：</w:t>
      </w:r>
    </w:p>
    <w:p w14:paraId="0FBCC34A" w14:textId="261C4C1B" w:rsidR="008F39C6" w:rsidRDefault="008F39C6" w:rsidP="008F39C6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6A05FEF" wp14:editId="718D092C">
            <wp:extent cx="6219048" cy="552381"/>
            <wp:effectExtent l="0" t="0" r="0" b="635"/>
            <wp:docPr id="92595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58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9048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9FD80" w14:textId="4230D35A" w:rsidR="008F39C6" w:rsidRDefault="008F39C6" w:rsidP="008F39C6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至此，大家就知道为什么skills这个工程设计很夸张了吧。因为它背后的各行各业可迁移的workflow，这是行业经验的精华。</w:t>
      </w:r>
    </w:p>
    <w:p w14:paraId="620E0883" w14:textId="292D3ECB" w:rsidR="0017440C" w:rsidRPr="008F39C6" w:rsidRDefault="008F39C6" w:rsidP="008F39C6">
      <w:pPr>
        <w:pStyle w:val="Heading1"/>
        <w:ind w:left="0" w:firstLine="0"/>
      </w:pPr>
      <w:r w:rsidRPr="008F39C6">
        <w:t>S</w:t>
      </w:r>
      <w:r w:rsidRPr="008F39C6">
        <w:rPr>
          <w:rFonts w:hint="eastAsia"/>
        </w:rPr>
        <w:t>kills的三大核心价值</w:t>
      </w:r>
    </w:p>
    <w:p w14:paraId="16DD7999" w14:textId="3CA088E9" w:rsidR="00720907" w:rsidRDefault="008F39C6" w:rsidP="00092809">
      <w:pPr>
        <w:adjustRightInd w:val="0"/>
        <w:snapToGrid w:val="0"/>
        <w:ind w:left="45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大模型在实际应用中面临这三大工程化痛点：</w:t>
      </w:r>
    </w:p>
    <w:p w14:paraId="27C830F2" w14:textId="4FA1ED3C" w:rsidR="008F39C6" w:rsidRPr="00554CEA" w:rsidRDefault="008F39C6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554CEA">
        <w:rPr>
          <w:rFonts w:ascii="Microsoft YaHei" w:hAnsi="Microsoft YaHei" w:hint="eastAsia"/>
          <w:b/>
          <w:bCs/>
        </w:rPr>
        <w:t>提示词臃肿、维护困难</w:t>
      </w:r>
    </w:p>
    <w:p w14:paraId="174AF5AC" w14:textId="29238248" w:rsidR="008F39C6" w:rsidRDefault="008F39C6" w:rsidP="00554CE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一个复杂的任务，特别是多步工作流任务，需要写几百甚至上千字的prompt，里面装满了各种要求、格则、格式说明、示例，prompt会变得又长又难读。</w:t>
      </w:r>
    </w:p>
    <w:p w14:paraId="479C9D8A" w14:textId="0E80823F" w:rsidR="00554CEA" w:rsidRDefault="00554CEA" w:rsidP="00554CE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P</w:t>
      </w:r>
      <w:r>
        <w:rPr>
          <w:rFonts w:ascii="Microsoft YaHei" w:hAnsi="Microsoft YaHei" w:hint="eastAsia"/>
        </w:rPr>
        <w:t>rompt越多，模型注意力就容易分散，就容易出现幻觉，程序执行的流程就越不容易稳定。</w:t>
      </w:r>
    </w:p>
    <w:p w14:paraId="7FD33F9F" w14:textId="1FA2230B" w:rsidR="00554CEA" w:rsidRPr="00554CEA" w:rsidRDefault="00554CEA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554CEA">
        <w:rPr>
          <w:rFonts w:ascii="Microsoft YaHei" w:hAnsi="Microsoft YaHei" w:hint="eastAsia"/>
          <w:b/>
          <w:bCs/>
        </w:rPr>
        <w:t>上下文窗口限制</w:t>
      </w:r>
    </w:p>
    <w:p w14:paraId="3A7B836D" w14:textId="2B867106" w:rsidR="00554CEA" w:rsidRDefault="00554CEA" w:rsidP="00554CE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就算你写好了一个非常完美的prompt，它也要占用宝贵的上下文窗口，但当你需要处理多个复杂任务时，很快就不够用。</w:t>
      </w:r>
    </w:p>
    <w:p w14:paraId="7F91C8F8" w14:textId="3299A90D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能力复用困难</w:t>
      </w:r>
    </w:p>
    <w:p w14:paraId="64801B21" w14:textId="1C3D9D86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当你调教好了一个代码重构专家，明天同事也想用，怎么办？只能通过聊天或邮件发给他，这个很难保证执行效果是一致的</w:t>
      </w:r>
    </w:p>
    <w:p w14:paraId="21143046" w14:textId="3A10F2EE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kills就是为了解决这些问题而生的。它的核心价值可以收敛成3点：</w:t>
      </w:r>
    </w:p>
    <w:p w14:paraId="56C137B9" w14:textId="58599F02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知识的沉淀与复用：反复使用的流程被固化为技能，避免重复造轮子。</w:t>
      </w:r>
    </w:p>
    <w:p w14:paraId="0D3706E0" w14:textId="5496302E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模块化架构：每个技能都是独立的，易于测试、维护和扩展</w:t>
      </w:r>
    </w:p>
    <w:p w14:paraId="7A2E50C8" w14:textId="345A63D4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无线的可能：通过组合不同的技能，可以构建复杂的工作流。</w:t>
      </w:r>
    </w:p>
    <w:p w14:paraId="4E21F601" w14:textId="6445A234" w:rsidR="001073EF" w:rsidRDefault="001073EF" w:rsidP="001073EF">
      <w:pPr>
        <w:pStyle w:val="Heading1"/>
        <w:ind w:left="0" w:firstLine="0"/>
      </w:pPr>
      <w:r>
        <w:rPr>
          <w:rFonts w:hint="eastAsia"/>
        </w:rPr>
        <w:t>Claude Skills</w:t>
      </w:r>
    </w:p>
    <w:p w14:paraId="054366B8" w14:textId="3A179EE0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先来看一下Claude的官方定义：</w:t>
      </w:r>
    </w:p>
    <w:p w14:paraId="4BD4615D" w14:textId="71B056F7" w:rsidR="001073EF" w:rsidRDefault="001073EF" w:rsidP="001073EF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15053FD6" wp14:editId="056EC332">
            <wp:extent cx="4628571" cy="809524"/>
            <wp:effectExtent l="0" t="0" r="635" b="0"/>
            <wp:docPr id="1005722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221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8571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7576A" w14:textId="1CC7DC11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这里有三个核心的关键点，也是skills的三个核心要素：</w:t>
      </w:r>
    </w:p>
    <w:p w14:paraId="7FB19CB2" w14:textId="769574B6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元数据：技能的名称、描述、标签等信息</w:t>
      </w:r>
    </w:p>
    <w:p w14:paraId="71A1B788" w14:textId="5224B4DD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指令：技能具体的执行逻辑</w:t>
      </w:r>
    </w:p>
    <w:p w14:paraId="2FD739FB" w14:textId="1048014E" w:rsidR="001073EF" w:rsidRPr="001073EF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1073EF">
        <w:rPr>
          <w:rFonts w:ascii="Microsoft YaHei" w:hAnsi="Microsoft YaHei" w:hint="eastAsia"/>
          <w:b/>
          <w:bCs/>
        </w:rPr>
        <w:t>资源：技能附带的相关资源（比如文件、可执行代码等）</w:t>
      </w:r>
    </w:p>
    <w:p w14:paraId="44FC5AD5" w14:textId="06F78EA8" w:rsidR="001073EF" w:rsidRDefault="001073EF" w:rsidP="001073EF">
      <w:pPr>
        <w:pStyle w:val="Heading2"/>
      </w:pPr>
      <w:r>
        <w:rPr>
          <w:rFonts w:hint="eastAsia"/>
        </w:rPr>
        <w:t>渐进式披露</w:t>
      </w:r>
    </w:p>
    <w:p w14:paraId="22C78727" w14:textId="77777777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渐进式披露的设计，可以缓解tools调用的稳定性问题：模型开始的时候，只会加载skills的元数据，当模型判断需要使用某个skill的时候，才会加载完成的指令（skill.md）。</w:t>
      </w:r>
    </w:p>
    <w:p w14:paraId="4255DA29" w14:textId="0619B1D2" w:rsidR="001073EF" w:rsidRDefault="001073EF" w:rsidP="001073E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整个加载过程分为三层次，对应核心的三要素：</w:t>
      </w:r>
    </w:p>
    <w:p w14:paraId="4108BB86" w14:textId="17EC7229" w:rsidR="001073EF" w:rsidRPr="00C4421D" w:rsidRDefault="001073EF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C4421D">
        <w:rPr>
          <w:rFonts w:ascii="Microsoft YaHei" w:hAnsi="Microsoft YaHei" w:hint="eastAsia"/>
          <w:b/>
          <w:bCs/>
        </w:rPr>
        <w:t>元数据（始终加载）</w:t>
      </w:r>
    </w:p>
    <w:p w14:paraId="23462E86" w14:textId="3951BDF9" w:rsidR="001073EF" w:rsidRDefault="00C4421D" w:rsidP="00C4421D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Claude启动时就会加载所有skills的元数据，只包含最基本的信息，占用上下文极小，这样模型就能知道拥有哪些技能，哪些事情可以做。</w:t>
      </w:r>
    </w:p>
    <w:p w14:paraId="301BD335" w14:textId="3D9095E0" w:rsidR="00C4421D" w:rsidRPr="00C4421D" w:rsidRDefault="00C4421D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C4421D">
        <w:rPr>
          <w:rFonts w:ascii="Microsoft YaHei" w:hAnsi="Microsoft YaHei" w:hint="eastAsia"/>
          <w:b/>
          <w:bCs/>
        </w:rPr>
        <w:t>核心指令（触发时加载）</w:t>
      </w:r>
    </w:p>
    <w:p w14:paraId="1E206E3E" w14:textId="05BDD3E0" w:rsidR="00C4421D" w:rsidRDefault="00C4421D" w:rsidP="00C4421D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E75D9DE" wp14:editId="6A33FAE7">
            <wp:extent cx="3847619" cy="1676190"/>
            <wp:effectExtent l="0" t="0" r="635" b="635"/>
            <wp:docPr id="309673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6736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7619" cy="1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9883" w14:textId="28EBFA12" w:rsidR="00C4421D" w:rsidRDefault="00C4421D" w:rsidP="00C4421D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当模型判断用户的请求需要使用对应技能来完成工作的时候，Claude会加载对应技能的SKILL.md文件，为Claude提供清晰的指令文档、指导模型完成任务。</w:t>
      </w:r>
    </w:p>
    <w:p w14:paraId="38D95FFB" w14:textId="475F1D61" w:rsidR="00C4421D" w:rsidRPr="00C4421D" w:rsidRDefault="00C4421D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C4421D">
        <w:rPr>
          <w:rFonts w:ascii="Microsoft YaHei" w:hAnsi="Microsoft YaHei" w:hint="eastAsia"/>
          <w:b/>
          <w:bCs/>
        </w:rPr>
        <w:t>代码与资源（按需加载）</w:t>
      </w:r>
    </w:p>
    <w:p w14:paraId="6B2DF30F" w14:textId="388E4E1B" w:rsidR="00C4421D" w:rsidRDefault="00C4421D" w:rsidP="004F6F72">
      <w:pPr>
        <w:adjustRightInd w:val="0"/>
        <w:snapToGrid w:val="0"/>
        <w:ind w:firstLineChars="200" w:firstLine="42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4B6F1B08" wp14:editId="006CE950">
            <wp:extent cx="2857143" cy="609524"/>
            <wp:effectExtent l="0" t="0" r="635" b="635"/>
            <wp:docPr id="2116377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77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143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22B53" w14:textId="3D319611" w:rsidR="004F6F72" w:rsidRDefault="004F6F72" w:rsidP="004F6F72">
      <w:pPr>
        <w:pStyle w:val="Heading2"/>
      </w:pPr>
      <w:r>
        <w:rPr>
          <w:rFonts w:hint="eastAsia"/>
        </w:rPr>
        <w:t>Claude Skills的安装与使用</w:t>
      </w:r>
    </w:p>
    <w:p w14:paraId="46DB9FA4" w14:textId="15CDB221" w:rsidR="004F6F72" w:rsidRDefault="004F6F72" w:rsidP="00276320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使用官方的技能市场</w:t>
      </w:r>
    </w:p>
    <w:p w14:paraId="5A0CC196" w14:textId="6567CC64" w:rsidR="004F6F72" w:rsidRDefault="004F6F72" w:rsidP="00276320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通过下面的操作，就可以浏览官方的插件市场，安装对应的</w:t>
      </w:r>
      <w:r w:rsidR="00276320">
        <w:rPr>
          <w:rFonts w:ascii="Microsoft YaHei" w:hAnsi="Microsoft YaHei" w:hint="eastAsia"/>
        </w:rPr>
        <w:t>skill：</w:t>
      </w:r>
    </w:p>
    <w:p w14:paraId="0F2552B6" w14:textId="0B1FEF09" w:rsidR="00276320" w:rsidRDefault="00276320" w:rsidP="00276320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6321EF41" wp14:editId="27E4794A">
            <wp:extent cx="4819048" cy="1523810"/>
            <wp:effectExtent l="0" t="0" r="635" b="635"/>
            <wp:docPr id="1327752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527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1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1A93" w14:textId="79F7BE2E" w:rsidR="00276320" w:rsidRDefault="00FE461F" w:rsidP="00FE461F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3047E944" wp14:editId="51CCA799">
            <wp:extent cx="6009524" cy="6933333"/>
            <wp:effectExtent l="0" t="0" r="0" b="1270"/>
            <wp:docPr id="752440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4404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9524" cy="6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17166" w14:textId="2E4366EB" w:rsidR="00FE461F" w:rsidRDefault="00FE461F" w:rsidP="00FE461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安装完成后，Claude会自动识别这些技能，可以在Claude code中输入指令：</w:t>
      </w:r>
      <w:r w:rsidRPr="00FE461F">
        <w:rPr>
          <w:rFonts w:ascii="Microsoft YaHei" w:hAnsi="Microsoft YaHei" w:hint="eastAsia"/>
          <w:highlight w:val="yellow"/>
        </w:rPr>
        <w:t>帮我总结一下这个文档</w:t>
      </w:r>
      <w:r>
        <w:rPr>
          <w:rFonts w:ascii="Microsoft YaHei" w:hAnsi="Microsoft YaHei" w:hint="eastAsia"/>
        </w:rPr>
        <w:t>时，Claude Code就会自动调用相应的技能。</w:t>
      </w:r>
    </w:p>
    <w:p w14:paraId="4A562E4D" w14:textId="1BC66C1D" w:rsidR="00FE461F" w:rsidRDefault="00FE461F" w:rsidP="006F67B9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手动创建自定义技能</w:t>
      </w:r>
    </w:p>
    <w:p w14:paraId="5BA6C911" w14:textId="05741DF2" w:rsidR="00FE461F" w:rsidRDefault="006F67B9" w:rsidP="006F67B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如果我们需要自定义技能，比如：</w:t>
      </w:r>
      <w:r w:rsidRPr="006F67B9">
        <w:rPr>
          <w:rFonts w:ascii="Microsoft YaHei" w:hAnsi="Microsoft YaHei" w:hint="eastAsia"/>
          <w:highlight w:val="yellow"/>
        </w:rPr>
        <w:t>自动提取痘印视频内容并总结</w:t>
      </w:r>
      <w:r>
        <w:rPr>
          <w:rFonts w:ascii="Microsoft YaHei" w:hAnsi="Microsoft YaHei" w:hint="eastAsia"/>
        </w:rPr>
        <w:t>。</w:t>
      </w:r>
    </w:p>
    <w:p w14:paraId="64AD734D" w14:textId="19C77B37" w:rsidR="006F67B9" w:rsidRDefault="006F67B9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6F67B9">
        <w:rPr>
          <w:rFonts w:ascii="Microsoft YaHei" w:hAnsi="Microsoft YaHei" w:hint="eastAsia"/>
        </w:rPr>
        <w:t>创建技能目录</w:t>
      </w:r>
    </w:p>
    <w:p w14:paraId="4BF50F78" w14:textId="51D1CFE0" w:rsidR="006F67B9" w:rsidRDefault="006F67B9" w:rsidP="006F67B9">
      <w:pPr>
        <w:adjustRightInd w:val="0"/>
        <w:snapToGrid w:val="0"/>
        <w:ind w:left="36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7920948C" wp14:editId="71EFA655">
            <wp:extent cx="3047619" cy="419048"/>
            <wp:effectExtent l="0" t="0" r="635" b="635"/>
            <wp:docPr id="535678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787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7619" cy="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EB9E" w14:textId="55489531" w:rsidR="006F67B9" w:rsidRDefault="006F67B9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编写SKILL.md</w:t>
      </w:r>
    </w:p>
    <w:p w14:paraId="2715ADE3" w14:textId="38237E54" w:rsidR="006F67B9" w:rsidRDefault="006F67B9" w:rsidP="006F67B9">
      <w:pPr>
        <w:adjustRightInd w:val="0"/>
        <w:snapToGrid w:val="0"/>
        <w:ind w:left="36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44B2232C" wp14:editId="00FC33D8">
            <wp:extent cx="5580952" cy="1761905"/>
            <wp:effectExtent l="0" t="0" r="1270" b="0"/>
            <wp:docPr id="1008677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6777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952" cy="1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A268" w14:textId="1ED9DA1E" w:rsidR="006F67B9" w:rsidRDefault="006F67B9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防止执行脚本</w:t>
      </w:r>
    </w:p>
    <w:p w14:paraId="37AF8FE7" w14:textId="630C8AA1" w:rsidR="006F67B9" w:rsidRPr="006F67B9" w:rsidRDefault="006F67B9" w:rsidP="006F67B9">
      <w:pPr>
        <w:adjustRightInd w:val="0"/>
        <w:snapToGrid w:val="0"/>
        <w:ind w:left="36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732F240B" wp14:editId="7286A6DD">
            <wp:extent cx="4142857" cy="561905"/>
            <wp:effectExtent l="0" t="0" r="0" b="0"/>
            <wp:docPr id="2037303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3035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2857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AFC44" w14:textId="77777777" w:rsidR="00C4421D" w:rsidRPr="00092809" w:rsidRDefault="00C4421D" w:rsidP="00C4421D">
      <w:pPr>
        <w:adjustRightInd w:val="0"/>
        <w:snapToGrid w:val="0"/>
        <w:rPr>
          <w:rFonts w:ascii="Microsoft YaHei" w:hAnsi="Microsoft YaHei"/>
        </w:rPr>
      </w:pPr>
    </w:p>
    <w:p w14:paraId="10237071" w14:textId="1B86C887" w:rsidR="006260A1" w:rsidRDefault="006F67B9" w:rsidP="00387AAC">
      <w:pPr>
        <w:pStyle w:val="Heading1"/>
        <w:ind w:left="0" w:firstLine="0"/>
      </w:pPr>
      <w:r>
        <w:rPr>
          <w:rFonts w:hint="eastAsia"/>
        </w:rPr>
        <w:t>OpenClaw Skills</w:t>
      </w:r>
    </w:p>
    <w:p w14:paraId="309B55D8" w14:textId="1427F916" w:rsidR="006F67B9" w:rsidRPr="006F67B9" w:rsidRDefault="006F67B9" w:rsidP="006F67B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6F67B9">
        <w:rPr>
          <w:rFonts w:ascii="Microsoft YaHei" w:hAnsi="Microsoft YaHei" w:hint="eastAsia"/>
        </w:rPr>
        <w:t>很多第一次接触OpenClaw Skills就会发现：这个和Claude Skills写法是一摸一样的，那是当然一样的啦，skill的写法是一样的：</w:t>
      </w:r>
    </w:p>
    <w:p w14:paraId="6DAF4960" w14:textId="0A9DA22C" w:rsidR="006F67B9" w:rsidRPr="006F67B9" w:rsidRDefault="006F67B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6F67B9">
        <w:rPr>
          <w:rFonts w:ascii="Microsoft YaHei" w:hAnsi="Microsoft YaHei" w:hint="eastAsia"/>
          <w:b/>
          <w:bCs/>
        </w:rPr>
        <w:t>都是一个文件夹代表一个skill</w:t>
      </w:r>
    </w:p>
    <w:p w14:paraId="61DD7A55" w14:textId="0EFA9A90" w:rsidR="006F67B9" w:rsidRDefault="006F67B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6F67B9">
        <w:rPr>
          <w:rFonts w:ascii="Microsoft YaHei" w:hAnsi="Microsoft YaHei" w:hint="eastAsia"/>
          <w:b/>
          <w:bCs/>
        </w:rPr>
        <w:t>核心都是</w:t>
      </w:r>
      <w:r>
        <w:rPr>
          <w:rFonts w:ascii="Microsoft YaHei" w:hAnsi="Microsoft YaHei" w:hint="eastAsia"/>
          <w:b/>
          <w:bCs/>
        </w:rPr>
        <w:t>SKILL.md Markdown文件</w:t>
      </w:r>
    </w:p>
    <w:p w14:paraId="3D554140" w14:textId="26C2B2E7" w:rsidR="006F67B9" w:rsidRDefault="006F67B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都支持YAML Frontmatter定义元数据</w:t>
      </w:r>
    </w:p>
    <w:p w14:paraId="74C2D0CF" w14:textId="3D04385B" w:rsidR="006F67B9" w:rsidRDefault="006F67B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都可以选适配的脚本代码</w:t>
      </w:r>
    </w:p>
    <w:p w14:paraId="2E5A3EB0" w14:textId="39C93D2F" w:rsidR="006F67B9" w:rsidRDefault="006F67B9" w:rsidP="006F67B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6F67B9">
        <w:rPr>
          <w:rFonts w:ascii="Microsoft YaHei" w:hAnsi="Microsoft YaHei" w:hint="eastAsia"/>
        </w:rPr>
        <w:t>写法</w:t>
      </w:r>
      <w:r>
        <w:rPr>
          <w:rFonts w:ascii="Microsoft YaHei" w:hAnsi="Microsoft YaHei" w:hint="eastAsia"/>
        </w:rPr>
        <w:t>、加载机制都高度一致，唯一的区别在于运行平台，如果skills带了脚本，跨平台使用可能遇到错误。下面的表格，运行机制上的不同点：</w:t>
      </w:r>
    </w:p>
    <w:p w14:paraId="56603D4E" w14:textId="7843958A" w:rsidR="006F67B9" w:rsidRDefault="006F67B9" w:rsidP="006F67B9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3CCC6CB" wp14:editId="71F336BB">
            <wp:extent cx="6247619" cy="4038095"/>
            <wp:effectExtent l="0" t="0" r="1270" b="635"/>
            <wp:docPr id="13026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637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47619" cy="4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65E3" w14:textId="4EE9E17D" w:rsidR="00CC14F4" w:rsidRPr="00F358FF" w:rsidRDefault="006F67B9" w:rsidP="00F358F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因为使用对象和场景不同，OpenClaw Skills会更加注重灵活性，不仅需要应对更加复杂的触发场景，还要适配不同的模型和运行环境。</w:t>
      </w:r>
    </w:p>
    <w:p w14:paraId="7ECA84C5" w14:textId="21B9BF90" w:rsidR="00CC14F4" w:rsidRPr="00CC14F4" w:rsidRDefault="00CC14F4" w:rsidP="00F358FF">
      <w:pPr>
        <w:pStyle w:val="Heading2"/>
      </w:pPr>
      <w:r>
        <w:t>S</w:t>
      </w:r>
      <w:r>
        <w:rPr>
          <w:rFonts w:hint="eastAsia"/>
        </w:rPr>
        <w:t>kills子系统架构</w:t>
      </w:r>
    </w:p>
    <w:p w14:paraId="24F40A92" w14:textId="46AB311F" w:rsidR="00CC14F4" w:rsidRDefault="00CC14F4" w:rsidP="00CC14F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在展开细节之前，先从全局视角，介绍一下skills的系统架构，</w:t>
      </w:r>
      <w:proofErr w:type="spellStart"/>
      <w:r>
        <w:rPr>
          <w:rFonts w:ascii="Microsoft YaHei" w:hAnsi="Microsoft YaHei" w:hint="eastAsia"/>
        </w:rPr>
        <w:t>openclaw</w:t>
      </w:r>
      <w:proofErr w:type="spellEnd"/>
      <w:r>
        <w:rPr>
          <w:rFonts w:ascii="Microsoft YaHei" w:hAnsi="Microsoft YaHei" w:hint="eastAsia"/>
        </w:rPr>
        <w:t xml:space="preserve"> skills子系统由四个层次组成：</w:t>
      </w:r>
    </w:p>
    <w:p w14:paraId="21CDD582" w14:textId="5385AB15" w:rsidR="00CC14F4" w:rsidRDefault="00CC14F4" w:rsidP="00CC14F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4A01219D" wp14:editId="28736DD6">
            <wp:extent cx="5990476" cy="2866667"/>
            <wp:effectExtent l="0" t="0" r="0" b="0"/>
            <wp:docPr id="1012740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403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90476" cy="2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BEBC0" w14:textId="4B8893A0" w:rsidR="00CC14F4" w:rsidRDefault="00CC14F4" w:rsidP="00CC14F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发现层-&gt;调度层-&gt;注入层-&gt;集成层-&gt;，含各层核心模块和源码文件名。四个层次各司其职：</w:t>
      </w:r>
    </w:p>
    <w:p w14:paraId="402AF5F2" w14:textId="2973CAA9" w:rsidR="00CC14F4" w:rsidRDefault="00CC14F4" w:rsidP="00CC14F4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CC14F4">
        <w:rPr>
          <w:rFonts w:ascii="Microsoft YaHei" w:hAnsi="Microsoft YaHei" w:hint="eastAsia"/>
          <w:b/>
          <w:bCs/>
        </w:rPr>
        <w:t>发现层：从6个目录扫描SKILL.md，解析YAML frontmatter元数据</w:t>
      </w:r>
    </w:p>
    <w:p w14:paraId="6F84B719" w14:textId="1FF1F36D" w:rsidR="00CC14F4" w:rsidRDefault="00CC14F4" w:rsidP="00CC14F4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调度层：判定哪些skill可用（enabled、OS兼容、env依赖）、监听文件变更</w:t>
      </w:r>
    </w:p>
    <w:p w14:paraId="48BD9EA4" w14:textId="2086EBB1" w:rsidR="00CC14F4" w:rsidRDefault="00CC14F4" w:rsidP="00CC14F4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注入层：将skill目录注入system prompt，管理环境变量，安全扫描</w:t>
      </w:r>
    </w:p>
    <w:p w14:paraId="47B5004A" w14:textId="42B7311A" w:rsidR="00CC14F4" w:rsidRDefault="00CC14F4" w:rsidP="00CC14F4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>
        <w:rPr>
          <w:rFonts w:ascii="Microsoft YaHei" w:hAnsi="Microsoft YaHei" w:hint="eastAsia"/>
          <w:b/>
          <w:bCs/>
        </w:rPr>
        <w:t>集成层：CLI命令、gateway API、</w:t>
      </w:r>
      <w:r w:rsidR="00E038AA">
        <w:rPr>
          <w:rFonts w:ascii="Microsoft YaHei" w:hAnsi="Microsoft YaHei" w:hint="eastAsia"/>
          <w:b/>
          <w:bCs/>
        </w:rPr>
        <w:t>C</w:t>
      </w:r>
      <w:r>
        <w:rPr>
          <w:rFonts w:ascii="Microsoft YaHei" w:hAnsi="Microsoft YaHei" w:hint="eastAsia"/>
          <w:b/>
          <w:bCs/>
        </w:rPr>
        <w:t>ron定时、嵌入式运行器四种接入方式</w:t>
      </w:r>
    </w:p>
    <w:p w14:paraId="3EF4F554" w14:textId="7F5A0FE7" w:rsidR="00CC14F4" w:rsidRDefault="00CC14F4" w:rsidP="00F358FF">
      <w:pPr>
        <w:pStyle w:val="Heading2"/>
      </w:pPr>
      <w:r>
        <w:rPr>
          <w:rFonts w:hint="eastAsia"/>
        </w:rPr>
        <w:t>6级优先级</w:t>
      </w:r>
    </w:p>
    <w:p w14:paraId="08B794E4" w14:textId="79D51FBB" w:rsidR="00CC14F4" w:rsidRDefault="00CC14F4" w:rsidP="00CC14F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CC14F4">
        <w:rPr>
          <w:rFonts w:ascii="Microsoft YaHei" w:hAnsi="Microsoft YaHei" w:hint="eastAsia"/>
        </w:rPr>
        <w:t>OpenClaw skill</w:t>
      </w:r>
      <w:r>
        <w:rPr>
          <w:rFonts w:ascii="Microsoft YaHei" w:hAnsi="Microsoft YaHei" w:hint="eastAsia"/>
        </w:rPr>
        <w:t>s</w:t>
      </w:r>
      <w:r w:rsidRPr="00CC14F4">
        <w:rPr>
          <w:rFonts w:ascii="Microsoft YaHei" w:hAnsi="Microsoft YaHei" w:hint="eastAsia"/>
        </w:rPr>
        <w:t>设计了一个优先级覆盖机制：</w:t>
      </w:r>
      <w:r>
        <w:rPr>
          <w:rFonts w:ascii="Microsoft YaHei" w:hAnsi="Microsoft YaHei" w:hint="eastAsia"/>
        </w:rPr>
        <w:t>通过Map&lt;</w:t>
      </w:r>
      <w:proofErr w:type="spellStart"/>
      <w:proofErr w:type="gramStart"/>
      <w:r>
        <w:rPr>
          <w:rFonts w:ascii="Microsoft YaHei" w:hAnsi="Microsoft YaHei" w:hint="eastAsia"/>
        </w:rPr>
        <w:t>name,skill</w:t>
      </w:r>
      <w:proofErr w:type="spellEnd"/>
      <w:proofErr w:type="gramEnd"/>
      <w:r>
        <w:rPr>
          <w:rFonts w:ascii="Microsoft YaHei" w:hAnsi="Microsoft YaHei" w:hint="eastAsia"/>
        </w:rPr>
        <w:t>&gt;，后写入覆盖先写入机制实现。</w:t>
      </w:r>
    </w:p>
    <w:p w14:paraId="2F9A2689" w14:textId="2383A916" w:rsidR="00CC14F4" w:rsidRDefault="00CC14F4" w:rsidP="00CC14F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0CFA6778" wp14:editId="60A73A1E">
            <wp:extent cx="5613621" cy="2919082"/>
            <wp:effectExtent l="0" t="0" r="6350" b="0"/>
            <wp:docPr id="1591319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196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4229" cy="292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309F0" w14:textId="6D2AB4B3" w:rsidR="00CC14F4" w:rsidRDefault="00CC14F4" w:rsidP="00CC14F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6个优先级从低到高写入Map，后写入覆盖先写入，工作区同名skill最终胜出：</w:t>
      </w:r>
    </w:p>
    <w:p w14:paraId="68C6C126" w14:textId="202E4FCB" w:rsidR="00CC14F4" w:rsidRDefault="00CC14F4" w:rsidP="00CC14F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BB7DE23" wp14:editId="47D1B1D1">
            <wp:extent cx="6200000" cy="2247619"/>
            <wp:effectExtent l="0" t="0" r="0" b="635"/>
            <wp:docPr id="311393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931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00000" cy="2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2C9B6" w14:textId="7D3D1FE5" w:rsidR="00E038AA" w:rsidRDefault="00CC14F4" w:rsidP="00E038A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这是什么意思呢？我们举一个例子：假设</w:t>
      </w:r>
      <w:r w:rsidR="00E038AA">
        <w:rPr>
          <w:rFonts w:ascii="Microsoft YaHei" w:hAnsi="Microsoft YaHei" w:hint="eastAsia"/>
        </w:rPr>
        <w:t>你日常开发，个人习惯用“summarizes-changes”这个技能来生成commit信息。你把他放在~</w:t>
      </w:r>
      <w:proofErr w:type="gramStart"/>
      <w:r w:rsidR="00E038AA">
        <w:rPr>
          <w:rFonts w:ascii="Microsoft YaHei" w:hAnsi="Microsoft YaHei" w:hint="eastAsia"/>
        </w:rPr>
        <w:t>/.</w:t>
      </w:r>
      <w:proofErr w:type="spellStart"/>
      <w:r w:rsidR="00E038AA">
        <w:rPr>
          <w:rFonts w:ascii="Microsoft YaHei" w:hAnsi="Microsoft YaHei" w:hint="eastAsia"/>
        </w:rPr>
        <w:t>openclaw</w:t>
      </w:r>
      <w:proofErr w:type="spellEnd"/>
      <w:proofErr w:type="gramEnd"/>
      <w:r w:rsidR="00E038AA">
        <w:rPr>
          <w:rFonts w:ascii="Microsoft YaHei" w:hAnsi="Microsoft YaHei" w:hint="eastAsia"/>
        </w:rPr>
        <w:t>/skills/里，一直用的非常顺手。有一天，你接手一个开源项目，这个项目对commit格式要求非常严格，必须用特定模板。你不想改掉自己全局commit消息的格式，但在这个项目里必须又要遵守它的规范。这个时候，我们就需要新建一个agent来处理这个事情，同时把这个skills复制到新建的Agent的工作区内，</w:t>
      </w:r>
      <w:proofErr w:type="gramStart"/>
      <w:r w:rsidR="00E038AA" w:rsidRPr="00E038AA">
        <w:rPr>
          <w:rFonts w:ascii="Microsoft YaHei" w:hAnsi="Microsoft YaHei" w:hint="eastAsia"/>
          <w:b/>
          <w:bCs/>
        </w:rPr>
        <w:t>在该项目的根目录下创建.</w:t>
      </w:r>
      <w:proofErr w:type="spellStart"/>
      <w:r w:rsidR="00E038AA" w:rsidRPr="00E038AA">
        <w:rPr>
          <w:rFonts w:ascii="Microsoft YaHei" w:hAnsi="Microsoft YaHei" w:hint="eastAsia"/>
          <w:b/>
          <w:bCs/>
        </w:rPr>
        <w:t>openclaw</w:t>
      </w:r>
      <w:proofErr w:type="spellEnd"/>
      <w:proofErr w:type="gramEnd"/>
      <w:r w:rsidR="00E038AA" w:rsidRPr="00E038AA">
        <w:rPr>
          <w:rFonts w:ascii="Microsoft YaHei" w:hAnsi="Microsoft YaHei" w:hint="eastAsia"/>
          <w:b/>
          <w:bCs/>
        </w:rPr>
        <w:t>/workspace/skills/summarize-changes</w:t>
      </w:r>
      <w:r w:rsidR="00E038AA">
        <w:rPr>
          <w:rFonts w:ascii="Microsoft YaHei" w:hAnsi="Microsoft YaHei" w:hint="eastAsia"/>
        </w:rPr>
        <w:t>/放一个专门针对这个项目的summarize-changes版本，当使用这个Agent的时候，工作区的技能会覆盖你用户目录里的同名技能。使用其他Agent，在其他地方又会自动切换回个人习惯的版本。</w:t>
      </w:r>
    </w:p>
    <w:p w14:paraId="150AD146" w14:textId="3E5239C9" w:rsidR="00E038AA" w:rsidRDefault="00E038AA" w:rsidP="00F358FF">
      <w:pPr>
        <w:pStyle w:val="Heading2"/>
      </w:pPr>
      <w:r>
        <w:rPr>
          <w:rFonts w:hint="eastAsia"/>
        </w:rPr>
        <w:t>触发方式</w:t>
      </w:r>
    </w:p>
    <w:p w14:paraId="3B7CDEF5" w14:textId="40823CBA" w:rsidR="00E53488" w:rsidRDefault="00E53488" w:rsidP="00E53488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OpenClaw Skills支持四种触发方式，这不是比Claude Skills更加强大，而是因为场景需要：</w:t>
      </w:r>
    </w:p>
    <w:p w14:paraId="124D1CF4" w14:textId="4BEBE8C3" w:rsidR="00E53488" w:rsidRPr="00E53488" w:rsidRDefault="00E53488" w:rsidP="00E53488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E53488">
        <w:rPr>
          <w:rFonts w:ascii="Microsoft YaHei" w:hAnsi="Microsoft YaHei" w:hint="eastAsia"/>
          <w:b/>
          <w:bCs/>
        </w:rPr>
        <w:t>语义触发</w:t>
      </w:r>
    </w:p>
    <w:p w14:paraId="17321029" w14:textId="599F49E4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自然语言对话，AI自动匹配技能</w:t>
      </w:r>
    </w:p>
    <w:p w14:paraId="65C4FFE6" w14:textId="4B81DD4B" w:rsidR="00E53488" w:rsidRPr="00E53488" w:rsidRDefault="00E53488" w:rsidP="00E53488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E53488">
        <w:rPr>
          <w:rFonts w:ascii="Microsoft YaHei" w:hAnsi="Microsoft YaHei" w:hint="eastAsia"/>
          <w:b/>
          <w:bCs/>
        </w:rPr>
        <w:t>指令触发</w:t>
      </w:r>
    </w:p>
    <w:p w14:paraId="13C14D80" w14:textId="1A1C116A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/skill [name]显示调用，auto-reply层拦截解析</w:t>
      </w:r>
    </w:p>
    <w:p w14:paraId="1E316237" w14:textId="35A8B2B7" w:rsidR="00E53488" w:rsidRPr="00E53488" w:rsidRDefault="00E53488" w:rsidP="00E53488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E53488">
        <w:rPr>
          <w:rFonts w:ascii="Microsoft YaHei" w:hAnsi="Microsoft YaHei" w:hint="eastAsia"/>
          <w:b/>
          <w:bCs/>
        </w:rPr>
        <w:t>定时任务</w:t>
      </w:r>
    </w:p>
    <w:p w14:paraId="6B364B67" w14:textId="5A6F5E75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Cron表达式支持：08***（每天早上8点）</w:t>
      </w:r>
    </w:p>
    <w:p w14:paraId="53F68499" w14:textId="6EAD7AB7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可以用于自动生成日报、定时检查等</w:t>
      </w:r>
    </w:p>
    <w:p w14:paraId="75BDECFE" w14:textId="6A62A767" w:rsidR="00E53488" w:rsidRPr="00E53488" w:rsidRDefault="00E53488" w:rsidP="00E53488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E53488">
        <w:rPr>
          <w:rFonts w:ascii="Microsoft YaHei" w:hAnsi="Microsoft YaHei" w:hint="eastAsia"/>
          <w:b/>
          <w:bCs/>
        </w:rPr>
        <w:t>事件驱动</w:t>
      </w:r>
    </w:p>
    <w:p w14:paraId="216A75DF" w14:textId="7E7D55AE" w:rsidR="00E53488" w:rsidRDefault="00E53488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Webhooks支持：</w:t>
      </w:r>
      <w:proofErr w:type="spellStart"/>
      <w:r>
        <w:rPr>
          <w:rFonts w:ascii="Microsoft YaHei" w:hAnsi="Microsoft YaHei" w:hint="eastAsia"/>
        </w:rPr>
        <w:t>github</w:t>
      </w:r>
      <w:proofErr w:type="spellEnd"/>
      <w:r>
        <w:rPr>
          <w:rFonts w:ascii="Microsoft YaHei" w:hAnsi="Microsoft YaHei" w:hint="eastAsia"/>
        </w:rPr>
        <w:t xml:space="preserve"> PR提交、Slack消息等实现真正的自动化工作流</w:t>
      </w:r>
      <w:r w:rsidR="00A5518B">
        <w:rPr>
          <w:rFonts w:ascii="Microsoft YaHei" w:hAnsi="Microsoft YaHei" w:hint="eastAsia"/>
        </w:rPr>
        <w:t>。</w:t>
      </w:r>
    </w:p>
    <w:p w14:paraId="09D8E65B" w14:textId="0230797D" w:rsidR="00A5518B" w:rsidRDefault="00A5518B" w:rsidP="00A5518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（语义触发 -&gt; skill指令 -&gt;Cron定时 -&gt; Webhook事件 -&gt; 共用</w:t>
      </w:r>
      <w:proofErr w:type="spellStart"/>
      <w:r>
        <w:rPr>
          <w:rFonts w:ascii="Microsoft YaHei" w:hAnsi="Microsoft YaHei" w:hint="eastAsia"/>
        </w:rPr>
        <w:t>loadSkillEntries</w:t>
      </w:r>
      <w:proofErr w:type="spellEnd"/>
      <w:r>
        <w:rPr>
          <w:rFonts w:ascii="Microsoft YaHei" w:hAnsi="Microsoft YaHei" w:hint="eastAsia"/>
        </w:rPr>
        <w:t xml:space="preserve"> -） </w:t>
      </w:r>
      <w:proofErr w:type="spellStart"/>
      <w:r>
        <w:rPr>
          <w:rFonts w:ascii="Microsoft YaHei" w:hAnsi="Microsoft YaHei" w:hint="eastAsia"/>
        </w:rPr>
        <w:t>filterSkillEntries</w:t>
      </w:r>
      <w:proofErr w:type="spellEnd"/>
      <w:r>
        <w:rPr>
          <w:rFonts w:ascii="Microsoft YaHei" w:hAnsi="Microsoft YaHei" w:hint="eastAsia"/>
        </w:rPr>
        <w:t xml:space="preserve"> -&gt; 注入prompt）</w:t>
      </w:r>
      <w:r w:rsidR="0055174C">
        <w:rPr>
          <w:rFonts w:ascii="Microsoft YaHei" w:hAnsi="Microsoft YaHei" w:hint="eastAsia"/>
        </w:rPr>
        <w:t>。值得一提的是，skill的调用策略也可以在SKILL.md的frontmatter里控制：</w:t>
      </w:r>
    </w:p>
    <w:p w14:paraId="67A834C4" w14:textId="103021F0" w:rsidR="0055174C" w:rsidRDefault="0055174C" w:rsidP="0055174C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192AC63" wp14:editId="12EC0E49">
            <wp:extent cx="5961905" cy="1552381"/>
            <wp:effectExtent l="0" t="0" r="1270" b="0"/>
            <wp:docPr id="1352292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921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1905" cy="1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1E3F" w14:textId="343FF0C8" w:rsidR="0055174C" w:rsidRDefault="0055174C" w:rsidP="0055174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这两个参数对应源码中的</w:t>
      </w:r>
      <w:proofErr w:type="spellStart"/>
      <w:r>
        <w:rPr>
          <w:rFonts w:ascii="Microsoft YaHei" w:hAnsi="Microsoft YaHei" w:hint="eastAsia"/>
        </w:rPr>
        <w:t>SkillInvocationPolicy</w:t>
      </w:r>
      <w:proofErr w:type="spellEnd"/>
      <w:r>
        <w:rPr>
          <w:rFonts w:ascii="Microsoft YaHei" w:hAnsi="Microsoft YaHei" w:hint="eastAsia"/>
        </w:rPr>
        <w:t>结构，可以精细控制Skill的触发权限。</w:t>
      </w:r>
    </w:p>
    <w:p w14:paraId="6FF30AD6" w14:textId="29DEFEBC" w:rsidR="0055174C" w:rsidRDefault="0055174C" w:rsidP="00F358FF">
      <w:pPr>
        <w:pStyle w:val="Heading2"/>
      </w:pPr>
      <w:r>
        <w:rPr>
          <w:rFonts w:hint="eastAsia"/>
        </w:rPr>
        <w:t>提示词注入与预算管理</w:t>
      </w:r>
    </w:p>
    <w:p w14:paraId="0EE10149" w14:textId="3D9F0456" w:rsidR="0055174C" w:rsidRDefault="0055174C" w:rsidP="0055174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Claude对Skills采用的是渐进式披露，OpenClaw是怎么将Skills注入到system prompt中的？核心问题是：</w:t>
      </w:r>
      <w:r w:rsidRPr="0055174C">
        <w:rPr>
          <w:rFonts w:ascii="Microsoft YaHei" w:hAnsi="Microsoft YaHei" w:hint="eastAsia"/>
          <w:b/>
          <w:bCs/>
        </w:rPr>
        <w:t>如果一个工作区有上百个skill，全部塞进system prompt，模型上下文就要爆了</w:t>
      </w:r>
      <w:r>
        <w:rPr>
          <w:rFonts w:ascii="Microsoft YaHei" w:hAnsi="Microsoft YaHei" w:hint="eastAsia"/>
        </w:rPr>
        <w:t>。OpenClaw的解法是</w:t>
      </w:r>
      <w:r w:rsidRPr="0055174C">
        <w:rPr>
          <w:rFonts w:ascii="Microsoft YaHei" w:hAnsi="Microsoft YaHei" w:hint="eastAsia"/>
          <w:b/>
          <w:bCs/>
        </w:rPr>
        <w:t>三级预算降级策略</w:t>
      </w:r>
      <w:r>
        <w:rPr>
          <w:rFonts w:ascii="Microsoft YaHei" w:hAnsi="Microsoft YaHei" w:hint="eastAsia"/>
        </w:rPr>
        <w:t>：</w:t>
      </w:r>
    </w:p>
    <w:p w14:paraId="0A7F1635" w14:textId="2A35D3C0" w:rsidR="0055174C" w:rsidRDefault="0055174C" w:rsidP="0055174C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6E09411E" wp14:editId="5DA38290">
            <wp:extent cx="5876014" cy="3217817"/>
            <wp:effectExtent l="0" t="0" r="0" b="1905"/>
            <wp:docPr id="59954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417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84941" cy="32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A44F" w14:textId="60603C57" w:rsidR="00F358FF" w:rsidRDefault="00F358FF" w:rsidP="00F358F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对应的源码逻辑非常清晰：</w:t>
      </w:r>
    </w:p>
    <w:p w14:paraId="4B960619" w14:textId="4A48328C" w:rsidR="00F358FF" w:rsidRDefault="00F358FF" w:rsidP="00F358FF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4EC7F1CF" wp14:editId="679480F1">
            <wp:extent cx="5419048" cy="4904762"/>
            <wp:effectExtent l="0" t="0" r="0" b="0"/>
            <wp:docPr id="872725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259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19048" cy="4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57BC6" w14:textId="2E63605C" w:rsidR="00F358FF" w:rsidRDefault="00F358FF" w:rsidP="00F358F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还有一个省token的小细节：</w:t>
      </w:r>
      <w:proofErr w:type="spellStart"/>
      <w:r>
        <w:rPr>
          <w:rFonts w:ascii="Microsoft YaHei" w:hAnsi="Microsoft YaHei" w:hint="eastAsia"/>
        </w:rPr>
        <w:t>compactSkillPaths</w:t>
      </w:r>
      <w:proofErr w:type="spellEnd"/>
      <w:r>
        <w:rPr>
          <w:rFonts w:ascii="Microsoft YaHei" w:hAnsi="Microsoft YaHei" w:hint="eastAsia"/>
        </w:rPr>
        <w:t>函数会把/Users/alice/.bun/</w:t>
      </w:r>
      <w:r>
        <w:rPr>
          <w:rFonts w:ascii="Microsoft YaHei" w:hAnsi="Microsoft YaHei"/>
        </w:rPr>
        <w:t>…</w:t>
      </w:r>
      <w:r>
        <w:rPr>
          <w:rFonts w:ascii="Microsoft YaHei" w:hAnsi="Microsoft YaHei" w:hint="eastAsia"/>
        </w:rPr>
        <w:t>/skills/github/SKILL.md替换为~</w:t>
      </w:r>
      <w:proofErr w:type="gramStart"/>
      <w:r>
        <w:rPr>
          <w:rFonts w:ascii="Microsoft YaHei" w:hAnsi="Microsoft YaHei" w:hint="eastAsia"/>
        </w:rPr>
        <w:t>/.bun</w:t>
      </w:r>
      <w:proofErr w:type="gramEnd"/>
      <w:r>
        <w:rPr>
          <w:rFonts w:ascii="Microsoft YaHei" w:hAnsi="Microsoft YaHei" w:hint="eastAsia"/>
        </w:rPr>
        <w:t>/</w:t>
      </w:r>
      <w:r>
        <w:rPr>
          <w:rFonts w:ascii="Microsoft YaHei" w:hAnsi="Microsoft YaHei"/>
        </w:rPr>
        <w:t>…</w:t>
      </w:r>
      <w:r>
        <w:rPr>
          <w:rFonts w:ascii="Microsoft YaHei" w:hAnsi="Microsoft YaHei" w:hint="eastAsia"/>
        </w:rPr>
        <w:t>/skills/github/SKILL.md。每个路径省5~6个token，300个Skill就是400-600 tokens的节省。</w:t>
      </w:r>
    </w:p>
    <w:p w14:paraId="6F386053" w14:textId="38AE23B7" w:rsidR="00B176BB" w:rsidRDefault="00B176BB" w:rsidP="00B176BB">
      <w:pPr>
        <w:pStyle w:val="Heading2"/>
      </w:pPr>
      <w:r>
        <w:rPr>
          <w:rFonts w:hint="eastAsia"/>
        </w:rPr>
        <w:t>安全扫描与热更新</w:t>
      </w:r>
    </w:p>
    <w:p w14:paraId="1F983102" w14:textId="678A5E67" w:rsidR="00B176BB" w:rsidRDefault="00B176BB" w:rsidP="00B176B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源码中，OpenClaw为Skills配备了三个容易被忽略但非常关键的功能能力：</w:t>
      </w:r>
    </w:p>
    <w:p w14:paraId="5676697F" w14:textId="037D7207" w:rsidR="00B176BB" w:rsidRDefault="00B176BB" w:rsidP="00B176BB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安全扫描</w:t>
      </w:r>
    </w:p>
    <w:p w14:paraId="63EF7F92" w14:textId="7F6EE1B9" w:rsidR="00B176BB" w:rsidRDefault="00B176BB" w:rsidP="00B176B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Skill安装时，安全扫描器会检查SKILL.md和scripts目录中危险代码模式，防止恶意skill注入。毕竟Skill本质上时外部代码，不扫描等于裸奔。</w:t>
      </w:r>
    </w:p>
    <w:p w14:paraId="48F003BE" w14:textId="2A418DF7" w:rsidR="00B176BB" w:rsidRDefault="00B176BB" w:rsidP="00B176BB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文件监听热更新</w:t>
      </w:r>
    </w:p>
    <w:p w14:paraId="26F823B9" w14:textId="07C030DE" w:rsidR="00B176BB" w:rsidRDefault="00B176BB" w:rsidP="00B176B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OpenClaw用</w:t>
      </w:r>
      <w:proofErr w:type="spellStart"/>
      <w:r>
        <w:rPr>
          <w:rFonts w:ascii="Microsoft YaHei" w:hAnsi="Microsoft YaHei" w:hint="eastAsia"/>
        </w:rPr>
        <w:t>Chokidar</w:t>
      </w:r>
      <w:proofErr w:type="spellEnd"/>
      <w:r>
        <w:rPr>
          <w:rFonts w:ascii="Microsoft YaHei" w:hAnsi="Microsoft YaHei" w:hint="eastAsia"/>
        </w:rPr>
        <w:t>监听所有skill目录中*/SKILL.md文件。当修改了某个SKILL.md，监听器会在250ms去抖后触发版本递增，自动重建system prompt中的技能目录。整个过程无需重启，对正在进行的对话是</w:t>
      </w:r>
      <w:r w:rsidR="000060BE">
        <w:rPr>
          <w:rFonts w:ascii="Microsoft YaHei" w:hAnsi="Microsoft YaHei" w:hint="eastAsia"/>
        </w:rPr>
        <w:t>即时生效的：</w:t>
      </w:r>
    </w:p>
    <w:p w14:paraId="18BEF038" w14:textId="62486ADC" w:rsidR="000060BE" w:rsidRDefault="000060BE" w:rsidP="000060BE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0F387448" wp14:editId="03D1B963">
            <wp:extent cx="6095238" cy="2228571"/>
            <wp:effectExtent l="0" t="0" r="1270" b="635"/>
            <wp:docPr id="1881122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222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5238" cy="2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8591" w14:textId="540AC8E4" w:rsidR="000060BE" w:rsidRDefault="000060BE" w:rsidP="000060B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对应的核心代码非常简洁：</w:t>
      </w:r>
    </w:p>
    <w:p w14:paraId="223F3349" w14:textId="0768764D" w:rsidR="000060BE" w:rsidRDefault="000060BE" w:rsidP="000060BE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4D8F2E7B" wp14:editId="08F6FB9B">
            <wp:extent cx="5914286" cy="1809524"/>
            <wp:effectExtent l="0" t="0" r="0" b="635"/>
            <wp:docPr id="317508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080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14286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08D5" w14:textId="4928CF5D" w:rsidR="000060BE" w:rsidRDefault="000060BE" w:rsidP="000060BE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环境变量安全注入</w:t>
      </w:r>
    </w:p>
    <w:p w14:paraId="72456444" w14:textId="7E1E54AC" w:rsidR="000060BE" w:rsidRDefault="000060BE" w:rsidP="000060B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很多Skill需要配置API key或环境变量才能工作（如搜索skill需要TAVILY_API_KEY），OpenClaw不会把这些密钥明文写在SKILL.md中，而是通过配置系统注入。关键设计点：</w:t>
      </w:r>
    </w:p>
    <w:p w14:paraId="4DF3E503" w14:textId="19E6D667" w:rsidR="000060BE" w:rsidRPr="000060BE" w:rsidRDefault="000060BE" w:rsidP="000060BE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0060BE">
        <w:rPr>
          <w:rFonts w:ascii="Microsoft YaHei" w:hAnsi="Microsoft YaHei" w:hint="eastAsia"/>
          <w:b/>
          <w:bCs/>
        </w:rPr>
        <w:t>引用计数：多个Skill共享同一个环境变量时，用计数器管理生命周期；</w:t>
      </w:r>
    </w:p>
    <w:p w14:paraId="11ABF4F5" w14:textId="669D1CF7" w:rsidR="000060BE" w:rsidRPr="000060BE" w:rsidRDefault="000060BE" w:rsidP="000060BE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0060BE">
        <w:rPr>
          <w:rFonts w:ascii="Microsoft YaHei" w:hAnsi="Microsoft YaHei" w:hint="eastAsia"/>
          <w:b/>
          <w:bCs/>
        </w:rPr>
        <w:t>自动回收：Skill执行完毕后，注入的环境变量会自动清理，不会泄漏到子进程</w:t>
      </w:r>
    </w:p>
    <w:p w14:paraId="201F9FB4" w14:textId="468989AC" w:rsidR="00E53488" w:rsidRDefault="000060BE" w:rsidP="000060BE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0060BE">
        <w:rPr>
          <w:rFonts w:ascii="Microsoft YaHei" w:hAnsi="Microsoft YaHei" w:hint="eastAsia"/>
          <w:b/>
          <w:bCs/>
        </w:rPr>
        <w:t>安全过滤：阻止危险的环境变量名（如OPENSSL_CONF）被Skill篡改。</w:t>
      </w:r>
    </w:p>
    <w:p w14:paraId="56C3B5AB" w14:textId="1E8B43A6" w:rsidR="000060BE" w:rsidRDefault="000060BE" w:rsidP="000060BE">
      <w:pPr>
        <w:pStyle w:val="Heading1"/>
        <w:ind w:left="0" w:firstLine="0"/>
      </w:pPr>
      <w:r w:rsidRPr="000060BE">
        <w:rPr>
          <w:rFonts w:hint="eastAsia"/>
        </w:rPr>
        <w:t>怎么写好Skill</w:t>
      </w:r>
    </w:p>
    <w:p w14:paraId="7F8A2FDA" w14:textId="19994911" w:rsidR="000060BE" w:rsidRDefault="000060BE" w:rsidP="000060B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0060BE">
        <w:rPr>
          <w:rFonts w:ascii="Microsoft YaHei" w:hAnsi="Microsoft YaHei" w:hint="eastAsia"/>
        </w:rPr>
        <w:t>到了这里有点尴尬了，之前一直强调skill不是高级提示词，但是实际上干起来，大家会发现，skill的本质，仍然是prompt。</w:t>
      </w:r>
    </w:p>
    <w:p w14:paraId="6A2E4A7C" w14:textId="6DC878B9" w:rsidR="000060BE" w:rsidRDefault="000060BE" w:rsidP="000060B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更加准确的说：</w:t>
      </w:r>
      <w:r w:rsidRPr="000060BE">
        <w:rPr>
          <w:rFonts w:ascii="Microsoft YaHei" w:hAnsi="Microsoft YaHei" w:hint="eastAsia"/>
          <w:b/>
          <w:bCs/>
        </w:rPr>
        <w:t>skill = 被工程化管理的prompt单元，说人话就是带元数据和资源的可执行prompt单元</w:t>
      </w:r>
      <w:r>
        <w:rPr>
          <w:rFonts w:ascii="Microsoft YaHei" w:hAnsi="Microsoft YaHei" w:hint="eastAsia"/>
        </w:rPr>
        <w:t>。两者的核心都是那段指令文本，区别在于</w:t>
      </w:r>
      <w:r w:rsidRPr="000060BE">
        <w:rPr>
          <w:rFonts w:ascii="Microsoft YaHei" w:hAnsi="Microsoft YaHei" w:hint="eastAsia"/>
          <w:b/>
          <w:bCs/>
        </w:rPr>
        <w:t>管理范式</w:t>
      </w:r>
      <w:r>
        <w:rPr>
          <w:rFonts w:ascii="Microsoft YaHei" w:hAnsi="Microsoft YaHei" w:hint="eastAsia"/>
        </w:rPr>
        <w:t>和</w:t>
      </w:r>
      <w:r w:rsidRPr="000060BE">
        <w:rPr>
          <w:rFonts w:ascii="Microsoft YaHei" w:hAnsi="Microsoft YaHei" w:hint="eastAsia"/>
          <w:b/>
          <w:bCs/>
        </w:rPr>
        <w:t>执行上下文</w:t>
      </w:r>
      <w:r>
        <w:rPr>
          <w:rFonts w:ascii="Microsoft YaHei" w:hAnsi="Microsoft YaHei" w:hint="eastAsia"/>
        </w:rPr>
        <w:t>发生了根本变化：</w:t>
      </w:r>
    </w:p>
    <w:p w14:paraId="3BBE6489" w14:textId="3E6A4641" w:rsidR="000060BE" w:rsidRDefault="000060BE" w:rsidP="000060BE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0E16135A" wp14:editId="7FF10EDA">
            <wp:extent cx="6285714" cy="2219048"/>
            <wp:effectExtent l="0" t="0" r="1270" b="0"/>
            <wp:docPr id="80215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581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85714" cy="2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086E4" w14:textId="07EBC3C8" w:rsidR="000060BE" w:rsidRDefault="000060BE" w:rsidP="00285452">
      <w:pPr>
        <w:pStyle w:val="Heading2"/>
      </w:pPr>
      <w:r>
        <w:rPr>
          <w:rFonts w:hint="eastAsia"/>
        </w:rPr>
        <w:t>决定skill质量的两个要素</w:t>
      </w:r>
    </w:p>
    <w:p w14:paraId="1591C57B" w14:textId="34E27B29" w:rsidR="000060BE" w:rsidRPr="00285452" w:rsidRDefault="00285452" w:rsidP="0028545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285452">
        <w:rPr>
          <w:rFonts w:ascii="Microsoft YaHei" w:hAnsi="Microsoft YaHei" w:hint="eastAsia"/>
          <w:b/>
          <w:bCs/>
        </w:rPr>
        <w:t>元数据</w:t>
      </w:r>
    </w:p>
    <w:p w14:paraId="3E8AE354" w14:textId="1EB83C25" w:rsidR="00285452" w:rsidRDefault="00285452" w:rsidP="0028545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其实就两个东西：name和description。</w:t>
      </w:r>
    </w:p>
    <w:p w14:paraId="74F24D4B" w14:textId="69521DE4" w:rsidR="00285452" w:rsidRDefault="00285452" w:rsidP="0028545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这是模型认识这个skill的唯一窗口。能不能在合适的时机被调用，全靠这两句话。很多人写description喜欢这样写：</w:t>
      </w:r>
      <w:r w:rsidRPr="00285452">
        <w:rPr>
          <w:rFonts w:ascii="Microsoft YaHei" w:hAnsi="Microsoft YaHei" w:hint="eastAsia"/>
          <w:b/>
          <w:bCs/>
        </w:rPr>
        <w:t>用于审查代码质量的skill</w:t>
      </w:r>
      <w:r>
        <w:rPr>
          <w:rFonts w:ascii="Microsoft YaHei" w:hAnsi="Microsoft YaHei" w:hint="eastAsia"/>
        </w:rPr>
        <w:t>。模型看了懵，什么场景审查？审查什么？输出什么？模型是根本不知道该不该用这个skill。更好的写法是直接告诉模型：什么时候触发、干什么事、输出什么。</w:t>
      </w:r>
    </w:p>
    <w:p w14:paraId="6D803F14" w14:textId="27432C92" w:rsidR="00285452" w:rsidRDefault="00285452" w:rsidP="00285452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711A246" wp14:editId="5A8B2AF9">
            <wp:extent cx="3152381" cy="857143"/>
            <wp:effectExtent l="0" t="0" r="0" b="635"/>
            <wp:docPr id="13531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153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52381" cy="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FB393" w14:textId="5578ED8F" w:rsidR="00285452" w:rsidRDefault="00285452" w:rsidP="00285452">
      <w:pPr>
        <w:adjustRightInd w:val="0"/>
        <w:snapToGrid w:val="0"/>
        <w:rPr>
          <w:rFonts w:ascii="Microsoft YaHei" w:hAnsi="Microsoft YaHei"/>
        </w:rPr>
      </w:pPr>
      <w:r>
        <w:rPr>
          <w:rFonts w:ascii="Microsoft YaHei" w:hAnsi="Microsoft YaHei" w:hint="eastAsia"/>
        </w:rPr>
        <w:t>模型一看到就懂了：PR场景、安全审查、带报告。下次遇到PR，就知道用这个技能。</w:t>
      </w:r>
    </w:p>
    <w:p w14:paraId="470209CA" w14:textId="3E09932B" w:rsidR="00285452" w:rsidRPr="00285452" w:rsidRDefault="00285452" w:rsidP="0028545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285452">
        <w:rPr>
          <w:rFonts w:ascii="Microsoft YaHei" w:hAnsi="Microsoft YaHei" w:hint="eastAsia"/>
          <w:b/>
          <w:bCs/>
        </w:rPr>
        <w:t>再说约束强度</w:t>
      </w:r>
    </w:p>
    <w:p w14:paraId="3F09B02C" w14:textId="79378CDF" w:rsidR="00285452" w:rsidRDefault="00285452" w:rsidP="0028545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很多人写skill容易走两个极端，一种是管的太死，一种是恨不得把每步都写清楚。比如先做A，再做B，再做C。另一种比如帮我审查代码，就太松了。</w:t>
      </w:r>
    </w:p>
    <w:p w14:paraId="1C5B34A3" w14:textId="7256A220" w:rsidR="00A41D29" w:rsidRDefault="00A41D29" w:rsidP="00A41D29">
      <w:pPr>
        <w:pStyle w:val="Heading2"/>
      </w:pPr>
      <w:r>
        <w:rPr>
          <w:rFonts w:hint="eastAsia"/>
        </w:rPr>
        <w:t>实操</w:t>
      </w:r>
    </w:p>
    <w:p w14:paraId="274CD99C" w14:textId="618FA517" w:rsidR="00A41D29" w:rsidRPr="00A41D29" w:rsidRDefault="00A41D29" w:rsidP="00A41D29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A41D29">
        <w:rPr>
          <w:rFonts w:ascii="Microsoft YaHei" w:hAnsi="Microsoft YaHei" w:hint="eastAsia"/>
        </w:rPr>
        <w:t>裸模型</w:t>
      </w:r>
    </w:p>
    <w:p w14:paraId="2F0B4043" w14:textId="58936B77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在动手写skill之前，好好想想平时工作中，有哪些重复在做的事情，可以写成skill，想清楚了再动手，然后先用裸模型跑一遍要做的事情，看看它到底输出什么。</w:t>
      </w:r>
    </w:p>
    <w:p w14:paraId="025F1FB5" w14:textId="0BAC557A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比如，写一个用来会议纪要整理的Skill，直接把一段会议记录的文字稿丢给模型，让它整理，跑完就清楚了：</w:t>
      </w:r>
    </w:p>
    <w:p w14:paraId="5F764781" w14:textId="4047FE2E" w:rsidR="00A41D29" w:rsidRPr="00A41D29" w:rsidRDefault="00A41D29" w:rsidP="00A41D2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A41D29">
        <w:rPr>
          <w:rFonts w:ascii="Microsoft YaHei" w:hAnsi="Microsoft YaHei" w:hint="eastAsia"/>
          <w:b/>
          <w:bCs/>
        </w:rPr>
        <w:t>什么类型的会议整理的乱七八糟；</w:t>
      </w:r>
    </w:p>
    <w:p w14:paraId="01A25A7C" w14:textId="2D3285A5" w:rsidR="00A41D29" w:rsidRPr="00A41D29" w:rsidRDefault="00A41D29" w:rsidP="00A41D2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A41D29">
        <w:rPr>
          <w:rFonts w:ascii="Microsoft YaHei" w:hAnsi="Microsoft YaHei" w:hint="eastAsia"/>
          <w:b/>
          <w:bCs/>
        </w:rPr>
        <w:t>什么时候它会自己脑补一些没说过的话</w:t>
      </w:r>
    </w:p>
    <w:p w14:paraId="0CC9DD80" w14:textId="398D2E79" w:rsidR="00A41D29" w:rsidRPr="00A41D29" w:rsidRDefault="00A41D29" w:rsidP="00A41D29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A41D29">
        <w:rPr>
          <w:rFonts w:ascii="Microsoft YaHei" w:hAnsi="Microsoft YaHei" w:hint="eastAsia"/>
          <w:b/>
          <w:bCs/>
        </w:rPr>
        <w:t>哪些关键决定总是漏掉</w:t>
      </w:r>
    </w:p>
    <w:p w14:paraId="497B27EE" w14:textId="3FF07760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这些出错的地方，就是写skill要填的坑这几个技巧很好用的。</w:t>
      </w:r>
    </w:p>
    <w:p w14:paraId="22B01300" w14:textId="7B5C9634" w:rsidR="00285452" w:rsidRDefault="00A41D29" w:rsidP="00A41D29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A41D29">
        <w:rPr>
          <w:rFonts w:ascii="Microsoft YaHei" w:hAnsi="Microsoft YaHei" w:hint="eastAsia"/>
        </w:rPr>
        <w:t>定标准</w:t>
      </w:r>
    </w:p>
    <w:p w14:paraId="0CEE467D" w14:textId="0638CD5E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写skill之前，需要先定义标准：什么算好，什么算不好。比如发现模型在整理会议纪要时，总是漏掉下一步行动，那就先将场景定下来：</w:t>
      </w:r>
    </w:p>
    <w:p w14:paraId="3265A8C6" w14:textId="2759F4B9" w:rsidR="00A41D29" w:rsidRDefault="00A41D29" w:rsidP="00A41D29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410E3553" wp14:editId="59207C01">
            <wp:extent cx="3285714" cy="752381"/>
            <wp:effectExtent l="0" t="0" r="0" b="0"/>
            <wp:docPr id="114561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144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85714" cy="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F1226" w14:textId="3E38F575" w:rsidR="00A41D29" w:rsidRDefault="00A41D29" w:rsidP="00A41D29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先有再优</w:t>
      </w:r>
    </w:p>
    <w:p w14:paraId="2AF570E2" w14:textId="16600A4B" w:rsidR="00A41D29" w:rsidRDefault="00A41D29" w:rsidP="00A41D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写skill最容易一上来就写一堆逻辑，想把所有场景都照顾到，结果skill越写越长，逻辑越绕越乱，一跑就崩。原则：</w:t>
      </w:r>
      <w:r w:rsidRPr="00A41D29">
        <w:rPr>
          <w:rFonts w:ascii="Microsoft YaHei" w:hAnsi="Microsoft YaHei" w:hint="eastAsia"/>
          <w:b/>
          <w:bCs/>
        </w:rPr>
        <w:t>暴露什么问题，就先解决什么问题，别的先别管</w:t>
      </w:r>
      <w:r>
        <w:rPr>
          <w:rFonts w:ascii="Microsoft YaHei" w:hAnsi="Microsoft YaHei" w:hint="eastAsia"/>
        </w:rPr>
        <w:t>。先写一个能过当前测评的最小版本，哪怕只能处理一种类型的会议，也比大而全更容易成功。一般看三点：</w:t>
      </w:r>
    </w:p>
    <w:p w14:paraId="6EA95BDC" w14:textId="1E44B161" w:rsidR="00A41D29" w:rsidRPr="00B139C2" w:rsidRDefault="00A41D29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什么时候用它：评测里翻车的情况，直接写进规则；</w:t>
      </w:r>
    </w:p>
    <w:p w14:paraId="0A379025" w14:textId="4014C885" w:rsidR="00A41D29" w:rsidRPr="00B139C2" w:rsidRDefault="00A41D29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最简单的路怎么走：最典型的情况，skill怎么能跑出对的结果；</w:t>
      </w:r>
    </w:p>
    <w:p w14:paraId="321AB1EC" w14:textId="2AA5330A" w:rsidR="00A41D29" w:rsidRPr="00B139C2" w:rsidRDefault="00A41D29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一个skill只干一件事，别着急一个skill搞定所有的事情</w:t>
      </w:r>
    </w:p>
    <w:p w14:paraId="0F6E9910" w14:textId="667BB9FF" w:rsidR="00A41D29" w:rsidRDefault="00B139C2" w:rsidP="00B139C2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补边界</w:t>
      </w:r>
    </w:p>
    <w:p w14:paraId="6937CECC" w14:textId="474498A8" w:rsidR="00B139C2" w:rsidRDefault="00B139C2" w:rsidP="00B139C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最小版本能用了，下一步才慢慢添加东西，也做三件事情：</w:t>
      </w:r>
    </w:p>
    <w:p w14:paraId="1FA7CF28" w14:textId="4E6E7A78" w:rsidR="00B139C2" w:rsidRPr="00B139C2" w:rsidRDefault="00B139C2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把边界写清楚：能处理什么、不能处理什么、都说明白</w:t>
      </w:r>
    </w:p>
    <w:p w14:paraId="355C8C60" w14:textId="60A78E97" w:rsidR="00B139C2" w:rsidRPr="00B139C2" w:rsidRDefault="00B139C2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定好输入输出格式：什么格式进来，什么格式出去，越明确越好</w:t>
      </w:r>
    </w:p>
    <w:p w14:paraId="46403AAE" w14:textId="4285BDFE" w:rsidR="00B139C2" w:rsidRPr="00B139C2" w:rsidRDefault="00B139C2" w:rsidP="00B139C2">
      <w:pPr>
        <w:pStyle w:val="ListParagraph"/>
        <w:numPr>
          <w:ilvl w:val="0"/>
          <w:numId w:val="2"/>
        </w:numPr>
        <w:tabs>
          <w:tab w:val="left" w:pos="720"/>
        </w:tabs>
        <w:adjustRightInd w:val="0"/>
        <w:snapToGrid w:val="0"/>
        <w:ind w:firstLineChars="0" w:hanging="270"/>
        <w:rPr>
          <w:rFonts w:ascii="Microsoft YaHei" w:hAnsi="Microsoft YaHei"/>
          <w:b/>
          <w:bCs/>
        </w:rPr>
      </w:pPr>
      <w:r w:rsidRPr="00B139C2">
        <w:rPr>
          <w:rFonts w:ascii="Microsoft YaHei" w:hAnsi="Microsoft YaHei" w:hint="eastAsia"/>
          <w:b/>
          <w:bCs/>
        </w:rPr>
        <w:t>给例子：模型最快理解你的方式，就是看例子。</w:t>
      </w:r>
    </w:p>
    <w:p w14:paraId="052CF8D7" w14:textId="32E778DD" w:rsidR="00B139C2" w:rsidRDefault="00B139C2" w:rsidP="00B139C2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持续观察</w:t>
      </w:r>
    </w:p>
    <w:p w14:paraId="4AED48C3" w14:textId="7055B965" w:rsidR="00B139C2" w:rsidRDefault="00B139C2" w:rsidP="00B139C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proofErr w:type="gramStart"/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kill不是一次性产品，上线后经常看看：</w:t>
      </w:r>
      <w:proofErr w:type="gramEnd"/>
    </w:p>
    <w:p w14:paraId="2203E439" w14:textId="380386E8" w:rsidR="00B139C2" w:rsidRDefault="00B139C2" w:rsidP="00B139C2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7A5B5290" wp14:editId="1C7B47D0">
            <wp:extent cx="3047619" cy="1333333"/>
            <wp:effectExtent l="0" t="0" r="635" b="635"/>
            <wp:docPr id="758159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5918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47619" cy="1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536DE" w14:textId="1A3A3005" w:rsidR="00B139C2" w:rsidRDefault="00B139C2" w:rsidP="00B139C2">
      <w:pPr>
        <w:pStyle w:val="ListParagraph"/>
        <w:numPr>
          <w:ilvl w:val="0"/>
          <w:numId w:val="14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稳定的脚本</w:t>
      </w:r>
    </w:p>
    <w:p w14:paraId="34DE2AFA" w14:textId="0426F686" w:rsidR="00B139C2" w:rsidRDefault="00B139C2" w:rsidP="00B139C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有些skill需要跑脚本，脚本要稳定输出，一定处理好各种边界，几个原则：</w:t>
      </w:r>
    </w:p>
    <w:p w14:paraId="61FAEB0D" w14:textId="46EE4AA5" w:rsidR="00B139C2" w:rsidRDefault="00B139C2" w:rsidP="00B139C2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3EB28152" wp14:editId="6117F769">
            <wp:extent cx="6057143" cy="4095238"/>
            <wp:effectExtent l="0" t="0" r="1270" b="635"/>
            <wp:docPr id="471393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930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57143" cy="4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B49C" w14:textId="55C00174" w:rsidR="00523C57" w:rsidRPr="00B139C2" w:rsidRDefault="00523C57" w:rsidP="00523C57">
      <w:pPr>
        <w:adjustRightInd w:val="0"/>
        <w:snapToGrid w:val="0"/>
        <w:jc w:val="left"/>
        <w:rPr>
          <w:rFonts w:ascii="Microsoft YaHei" w:hAnsi="Microsoft YaHei"/>
        </w:rPr>
      </w:pPr>
    </w:p>
    <w:sectPr w:rsidR="00523C57" w:rsidRPr="00B139C2" w:rsidSect="00C877F1">
      <w:headerReference w:type="default" r:id="rId33"/>
      <w:footerReference w:type="default" r:id="rId34"/>
      <w:pgSz w:w="11906" w:h="16838"/>
      <w:pgMar w:top="851" w:right="991" w:bottom="1440" w:left="993" w:header="510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24D28" w14:textId="77777777" w:rsidR="002411C6" w:rsidRDefault="002411C6" w:rsidP="00CD3CEF">
      <w:r>
        <w:separator/>
      </w:r>
    </w:p>
  </w:endnote>
  <w:endnote w:type="continuationSeparator" w:id="0">
    <w:p w14:paraId="6DE4A41B" w14:textId="77777777" w:rsidR="002411C6" w:rsidRDefault="002411C6" w:rsidP="00CD3C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TXihei">
    <w:altName w:val="Microsoft YaHei"/>
    <w:charset w:val="86"/>
    <w:family w:val="auto"/>
    <w:pitch w:val="variable"/>
    <w:sig w:usb0="00000287" w:usb1="080F0000" w:usb2="00000010" w:usb3="00000000" w:csb0="0004009F" w:csb1="00000000"/>
  </w:font>
  <w:font w:name="FZYaoTi">
    <w:altName w:val="Microsoft YaHei"/>
    <w:charset w:val="86"/>
    <w:family w:val="auto"/>
    <w:pitch w:val="variable"/>
    <w:sig w:usb0="00000003" w:usb1="080E0000" w:usb2="00000010" w:usb3="00000000" w:csb0="0004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3543536"/>
      <w:docPartObj>
        <w:docPartGallery w:val="Page Numbers (Bottom of Page)"/>
        <w:docPartUnique/>
      </w:docPartObj>
    </w:sdtPr>
    <w:sdtContent>
      <w:p w14:paraId="4DF8C441" w14:textId="6CDC4F1E" w:rsidR="00CD3CEF" w:rsidRDefault="00CD3CE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058878F" w14:textId="77777777" w:rsidR="00CD3CEF" w:rsidRDefault="00CD3C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A79CB" w14:textId="77777777" w:rsidR="002411C6" w:rsidRDefault="002411C6" w:rsidP="00CD3CEF">
      <w:r>
        <w:separator/>
      </w:r>
    </w:p>
  </w:footnote>
  <w:footnote w:type="continuationSeparator" w:id="0">
    <w:p w14:paraId="37A3C7C0" w14:textId="77777777" w:rsidR="002411C6" w:rsidRDefault="002411C6" w:rsidP="00CD3C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295A9" w14:textId="431DD0A0" w:rsidR="00CD3CEF" w:rsidRDefault="006D1240" w:rsidP="00C877F1">
    <w:pPr>
      <w:pStyle w:val="Header"/>
      <w:jc w:val="right"/>
    </w:pPr>
    <w:r>
      <w:rPr>
        <w:rFonts w:hint="eastAsia"/>
      </w:rPr>
      <w:t>OpenClaw</w:t>
    </w:r>
    <w:r>
      <w:rPr>
        <w:rFonts w:hint="eastAsia"/>
      </w:rPr>
      <w:t>源码解析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4346D"/>
    <w:multiLevelType w:val="hybridMultilevel"/>
    <w:tmpl w:val="BB8444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833DF"/>
    <w:multiLevelType w:val="hybridMultilevel"/>
    <w:tmpl w:val="58D09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985354"/>
    <w:multiLevelType w:val="hybridMultilevel"/>
    <w:tmpl w:val="BB8444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5931A4"/>
    <w:multiLevelType w:val="hybridMultilevel"/>
    <w:tmpl w:val="BB8444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340681"/>
    <w:multiLevelType w:val="multilevel"/>
    <w:tmpl w:val="0D829226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eastAsia="Microsoft YaHei" w:hint="eastAsia"/>
        <w:b/>
        <w:i w:val="0"/>
        <w:sz w:val="32"/>
      </w:rPr>
    </w:lvl>
    <w:lvl w:ilvl="1">
      <w:start w:val="1"/>
      <w:numFmt w:val="decimal"/>
      <w:pStyle w:val="Heading2"/>
      <w:isLgl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070542543">
    <w:abstractNumId w:val="4"/>
  </w:num>
  <w:num w:numId="2" w16cid:durableId="616985141">
    <w:abstractNumId w:val="1"/>
  </w:num>
  <w:num w:numId="3" w16cid:durableId="995841594">
    <w:abstractNumId w:val="3"/>
  </w:num>
  <w:num w:numId="4" w16cid:durableId="1650135538">
    <w:abstractNumId w:val="4"/>
  </w:num>
  <w:num w:numId="5" w16cid:durableId="27294247">
    <w:abstractNumId w:val="4"/>
  </w:num>
  <w:num w:numId="6" w16cid:durableId="2092045599">
    <w:abstractNumId w:val="4"/>
  </w:num>
  <w:num w:numId="7" w16cid:durableId="1598905782">
    <w:abstractNumId w:val="4"/>
  </w:num>
  <w:num w:numId="8" w16cid:durableId="110055738">
    <w:abstractNumId w:val="4"/>
  </w:num>
  <w:num w:numId="9" w16cid:durableId="1229920364">
    <w:abstractNumId w:val="4"/>
  </w:num>
  <w:num w:numId="10" w16cid:durableId="1355496818">
    <w:abstractNumId w:val="4"/>
  </w:num>
  <w:num w:numId="11" w16cid:durableId="1297251605">
    <w:abstractNumId w:val="4"/>
  </w:num>
  <w:num w:numId="12" w16cid:durableId="613484001">
    <w:abstractNumId w:val="4"/>
  </w:num>
  <w:num w:numId="13" w16cid:durableId="26763441">
    <w:abstractNumId w:val="0"/>
  </w:num>
  <w:num w:numId="14" w16cid:durableId="2099329862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D61"/>
    <w:rsid w:val="000060BE"/>
    <w:rsid w:val="000068C5"/>
    <w:rsid w:val="00027282"/>
    <w:rsid w:val="00027C37"/>
    <w:rsid w:val="000461FE"/>
    <w:rsid w:val="00050AD1"/>
    <w:rsid w:val="0005498D"/>
    <w:rsid w:val="00057B52"/>
    <w:rsid w:val="0006259A"/>
    <w:rsid w:val="000727ED"/>
    <w:rsid w:val="00074567"/>
    <w:rsid w:val="00092809"/>
    <w:rsid w:val="0009369A"/>
    <w:rsid w:val="000A588F"/>
    <w:rsid w:val="000A6BB4"/>
    <w:rsid w:val="000A76E4"/>
    <w:rsid w:val="000B33DF"/>
    <w:rsid w:val="000C5646"/>
    <w:rsid w:val="000E6932"/>
    <w:rsid w:val="000E6A79"/>
    <w:rsid w:val="001053B4"/>
    <w:rsid w:val="001073EF"/>
    <w:rsid w:val="001202EB"/>
    <w:rsid w:val="001240BF"/>
    <w:rsid w:val="00124691"/>
    <w:rsid w:val="00124A97"/>
    <w:rsid w:val="0013274C"/>
    <w:rsid w:val="00154B00"/>
    <w:rsid w:val="00164D70"/>
    <w:rsid w:val="00166AAF"/>
    <w:rsid w:val="00172726"/>
    <w:rsid w:val="0017399B"/>
    <w:rsid w:val="0017440C"/>
    <w:rsid w:val="0018064E"/>
    <w:rsid w:val="00184437"/>
    <w:rsid w:val="001953D3"/>
    <w:rsid w:val="00196FFB"/>
    <w:rsid w:val="001B2C3A"/>
    <w:rsid w:val="001E4047"/>
    <w:rsid w:val="001E74C1"/>
    <w:rsid w:val="00223D2B"/>
    <w:rsid w:val="002320E9"/>
    <w:rsid w:val="00237977"/>
    <w:rsid w:val="002411C6"/>
    <w:rsid w:val="00242E30"/>
    <w:rsid w:val="002433D0"/>
    <w:rsid w:val="00243FE6"/>
    <w:rsid w:val="00261DC4"/>
    <w:rsid w:val="002753AE"/>
    <w:rsid w:val="00276320"/>
    <w:rsid w:val="002772F0"/>
    <w:rsid w:val="0028484C"/>
    <w:rsid w:val="00285452"/>
    <w:rsid w:val="002A164E"/>
    <w:rsid w:val="002C1163"/>
    <w:rsid w:val="002C1EEC"/>
    <w:rsid w:val="002C5EFA"/>
    <w:rsid w:val="002F20BB"/>
    <w:rsid w:val="00315FD3"/>
    <w:rsid w:val="00331C99"/>
    <w:rsid w:val="00354B5C"/>
    <w:rsid w:val="0037259D"/>
    <w:rsid w:val="003820A8"/>
    <w:rsid w:val="00383083"/>
    <w:rsid w:val="00387AAC"/>
    <w:rsid w:val="003964A6"/>
    <w:rsid w:val="003A6F6B"/>
    <w:rsid w:val="003E1418"/>
    <w:rsid w:val="003E7DC0"/>
    <w:rsid w:val="0040782C"/>
    <w:rsid w:val="0041276C"/>
    <w:rsid w:val="004173DD"/>
    <w:rsid w:val="00420846"/>
    <w:rsid w:val="004218B5"/>
    <w:rsid w:val="0042469E"/>
    <w:rsid w:val="00435138"/>
    <w:rsid w:val="00435372"/>
    <w:rsid w:val="00444134"/>
    <w:rsid w:val="004474D5"/>
    <w:rsid w:val="00447B75"/>
    <w:rsid w:val="00455FE2"/>
    <w:rsid w:val="00470BCC"/>
    <w:rsid w:val="00481208"/>
    <w:rsid w:val="00484BB4"/>
    <w:rsid w:val="004940E7"/>
    <w:rsid w:val="00497A7B"/>
    <w:rsid w:val="004D339E"/>
    <w:rsid w:val="004D6964"/>
    <w:rsid w:val="004F6F72"/>
    <w:rsid w:val="00523C57"/>
    <w:rsid w:val="00523F08"/>
    <w:rsid w:val="00532786"/>
    <w:rsid w:val="00546CDF"/>
    <w:rsid w:val="0055174C"/>
    <w:rsid w:val="00551D8B"/>
    <w:rsid w:val="00554CEA"/>
    <w:rsid w:val="005677F6"/>
    <w:rsid w:val="005717AF"/>
    <w:rsid w:val="0059000D"/>
    <w:rsid w:val="005946B5"/>
    <w:rsid w:val="005D4325"/>
    <w:rsid w:val="005D4F44"/>
    <w:rsid w:val="005D55F4"/>
    <w:rsid w:val="005E3963"/>
    <w:rsid w:val="005E424A"/>
    <w:rsid w:val="005F4678"/>
    <w:rsid w:val="00615061"/>
    <w:rsid w:val="006150BC"/>
    <w:rsid w:val="0062070E"/>
    <w:rsid w:val="006260A1"/>
    <w:rsid w:val="00626467"/>
    <w:rsid w:val="00651124"/>
    <w:rsid w:val="00684363"/>
    <w:rsid w:val="006B6C18"/>
    <w:rsid w:val="006D03A7"/>
    <w:rsid w:val="006D1240"/>
    <w:rsid w:val="006E0A7C"/>
    <w:rsid w:val="006F67B9"/>
    <w:rsid w:val="007010E6"/>
    <w:rsid w:val="00714048"/>
    <w:rsid w:val="00720907"/>
    <w:rsid w:val="00760B90"/>
    <w:rsid w:val="00771ACB"/>
    <w:rsid w:val="00780A5F"/>
    <w:rsid w:val="0078618F"/>
    <w:rsid w:val="007A5E14"/>
    <w:rsid w:val="007A5FB6"/>
    <w:rsid w:val="007B6BA8"/>
    <w:rsid w:val="007D4CC1"/>
    <w:rsid w:val="007F55E4"/>
    <w:rsid w:val="00814913"/>
    <w:rsid w:val="008211B3"/>
    <w:rsid w:val="008425E6"/>
    <w:rsid w:val="008460D3"/>
    <w:rsid w:val="00851D61"/>
    <w:rsid w:val="00852ABF"/>
    <w:rsid w:val="008759A3"/>
    <w:rsid w:val="00884268"/>
    <w:rsid w:val="0088696C"/>
    <w:rsid w:val="008A4111"/>
    <w:rsid w:val="008C3A49"/>
    <w:rsid w:val="008D2984"/>
    <w:rsid w:val="008F39C6"/>
    <w:rsid w:val="008F6002"/>
    <w:rsid w:val="008F6FD2"/>
    <w:rsid w:val="00911032"/>
    <w:rsid w:val="009208D2"/>
    <w:rsid w:val="00927D59"/>
    <w:rsid w:val="0093102F"/>
    <w:rsid w:val="009432C6"/>
    <w:rsid w:val="00943B12"/>
    <w:rsid w:val="00953826"/>
    <w:rsid w:val="009560EA"/>
    <w:rsid w:val="0096285B"/>
    <w:rsid w:val="00976261"/>
    <w:rsid w:val="00983682"/>
    <w:rsid w:val="009A0F8E"/>
    <w:rsid w:val="009A20A1"/>
    <w:rsid w:val="009B2618"/>
    <w:rsid w:val="009B2B44"/>
    <w:rsid w:val="009B391F"/>
    <w:rsid w:val="009C581E"/>
    <w:rsid w:val="009E4B01"/>
    <w:rsid w:val="009E7C05"/>
    <w:rsid w:val="009F2703"/>
    <w:rsid w:val="009F314B"/>
    <w:rsid w:val="009F74DF"/>
    <w:rsid w:val="00A07E4F"/>
    <w:rsid w:val="00A07E6A"/>
    <w:rsid w:val="00A2330D"/>
    <w:rsid w:val="00A24C4F"/>
    <w:rsid w:val="00A312EB"/>
    <w:rsid w:val="00A41D29"/>
    <w:rsid w:val="00A44AC8"/>
    <w:rsid w:val="00A463EE"/>
    <w:rsid w:val="00A471FC"/>
    <w:rsid w:val="00A5518B"/>
    <w:rsid w:val="00A5678D"/>
    <w:rsid w:val="00A65864"/>
    <w:rsid w:val="00A756EF"/>
    <w:rsid w:val="00A762D1"/>
    <w:rsid w:val="00A82A8B"/>
    <w:rsid w:val="00A97A37"/>
    <w:rsid w:val="00AA63D5"/>
    <w:rsid w:val="00AC7108"/>
    <w:rsid w:val="00AD2E4F"/>
    <w:rsid w:val="00AE2BE8"/>
    <w:rsid w:val="00B0487F"/>
    <w:rsid w:val="00B139C2"/>
    <w:rsid w:val="00B144BB"/>
    <w:rsid w:val="00B176BB"/>
    <w:rsid w:val="00B224E4"/>
    <w:rsid w:val="00B340D7"/>
    <w:rsid w:val="00B569FC"/>
    <w:rsid w:val="00B57C9B"/>
    <w:rsid w:val="00B7629B"/>
    <w:rsid w:val="00B800A5"/>
    <w:rsid w:val="00B914AC"/>
    <w:rsid w:val="00B94919"/>
    <w:rsid w:val="00BA6FA5"/>
    <w:rsid w:val="00BB1282"/>
    <w:rsid w:val="00BB3130"/>
    <w:rsid w:val="00BE5D66"/>
    <w:rsid w:val="00C12241"/>
    <w:rsid w:val="00C22A83"/>
    <w:rsid w:val="00C239D2"/>
    <w:rsid w:val="00C26C7F"/>
    <w:rsid w:val="00C3236A"/>
    <w:rsid w:val="00C32A13"/>
    <w:rsid w:val="00C337DF"/>
    <w:rsid w:val="00C3680F"/>
    <w:rsid w:val="00C43293"/>
    <w:rsid w:val="00C44106"/>
    <w:rsid w:val="00C4421D"/>
    <w:rsid w:val="00C72E46"/>
    <w:rsid w:val="00C86000"/>
    <w:rsid w:val="00C877F1"/>
    <w:rsid w:val="00C87DFC"/>
    <w:rsid w:val="00C92BC3"/>
    <w:rsid w:val="00C94D09"/>
    <w:rsid w:val="00CA0E6E"/>
    <w:rsid w:val="00CA3396"/>
    <w:rsid w:val="00CA5990"/>
    <w:rsid w:val="00CA6004"/>
    <w:rsid w:val="00CB71DF"/>
    <w:rsid w:val="00CC14F4"/>
    <w:rsid w:val="00CD3CEF"/>
    <w:rsid w:val="00CF5406"/>
    <w:rsid w:val="00CF7B3B"/>
    <w:rsid w:val="00D07ACC"/>
    <w:rsid w:val="00D12F35"/>
    <w:rsid w:val="00D21E99"/>
    <w:rsid w:val="00D4455A"/>
    <w:rsid w:val="00D67CD6"/>
    <w:rsid w:val="00D71474"/>
    <w:rsid w:val="00D73101"/>
    <w:rsid w:val="00D80A3C"/>
    <w:rsid w:val="00DB33F3"/>
    <w:rsid w:val="00DD1855"/>
    <w:rsid w:val="00DD21AA"/>
    <w:rsid w:val="00DE3087"/>
    <w:rsid w:val="00DE5270"/>
    <w:rsid w:val="00DE6A79"/>
    <w:rsid w:val="00DE75F0"/>
    <w:rsid w:val="00DF77B1"/>
    <w:rsid w:val="00DF77BA"/>
    <w:rsid w:val="00E038AA"/>
    <w:rsid w:val="00E12D7F"/>
    <w:rsid w:val="00E201B0"/>
    <w:rsid w:val="00E30628"/>
    <w:rsid w:val="00E30978"/>
    <w:rsid w:val="00E3471A"/>
    <w:rsid w:val="00E53488"/>
    <w:rsid w:val="00E72DC5"/>
    <w:rsid w:val="00E81812"/>
    <w:rsid w:val="00EA1BEC"/>
    <w:rsid w:val="00EA75E5"/>
    <w:rsid w:val="00EB634C"/>
    <w:rsid w:val="00EF422D"/>
    <w:rsid w:val="00EF50D2"/>
    <w:rsid w:val="00EF7577"/>
    <w:rsid w:val="00F10EF2"/>
    <w:rsid w:val="00F254C5"/>
    <w:rsid w:val="00F26839"/>
    <w:rsid w:val="00F31103"/>
    <w:rsid w:val="00F34DCB"/>
    <w:rsid w:val="00F358FF"/>
    <w:rsid w:val="00F41D4B"/>
    <w:rsid w:val="00F64DB6"/>
    <w:rsid w:val="00F72AC4"/>
    <w:rsid w:val="00F77AB5"/>
    <w:rsid w:val="00F87839"/>
    <w:rsid w:val="00FA7820"/>
    <w:rsid w:val="00FE4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E83286"/>
  <w15:chartTrackingRefBased/>
  <w15:docId w15:val="{6C511133-ADB4-4BCE-9788-108438668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D61"/>
    <w:pPr>
      <w:widowControl w:val="0"/>
      <w:jc w:val="both"/>
    </w:pPr>
    <w:rPr>
      <w:rFonts w:ascii="Century Gothic" w:eastAsia="Microsoft YaHei" w:hAnsi="Century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8D2"/>
    <w:pPr>
      <w:keepNext/>
      <w:keepLines/>
      <w:numPr>
        <w:numId w:val="1"/>
      </w:numPr>
      <w:spacing w:line="360" w:lineRule="auto"/>
      <w:outlineLvl w:val="0"/>
    </w:pPr>
    <w:rPr>
      <w:rFonts w:ascii="Microsoft YaHei" w:hAnsi="Microsoft YaHei"/>
      <w:b/>
      <w:bCs/>
      <w:kern w:val="44"/>
      <w:sz w:val="32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08D2"/>
    <w:pPr>
      <w:keepNext/>
      <w:keepLines/>
      <w:numPr>
        <w:ilvl w:val="1"/>
        <w:numId w:val="1"/>
      </w:numPr>
      <w:spacing w:line="360" w:lineRule="auto"/>
      <w:outlineLvl w:val="1"/>
    </w:pPr>
    <w:rPr>
      <w:rFonts w:ascii="Microsoft YaHei" w:hAnsi="Microsoft YaHei" w:cstheme="majorBidi"/>
      <w:b/>
      <w:bCs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60A1"/>
    <w:pPr>
      <w:keepNext/>
      <w:keepLines/>
      <w:snapToGrid w:val="0"/>
      <w:outlineLvl w:val="2"/>
    </w:pPr>
    <w:rPr>
      <w:rFonts w:ascii="Microsoft YaHei" w:hAnsi="Microsoft YaHei"/>
      <w:b/>
      <w:bCs/>
      <w:sz w:val="3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8D2"/>
    <w:rPr>
      <w:rFonts w:ascii="Microsoft YaHei" w:eastAsia="Microsoft YaHei" w:hAnsi="Microsoft YaHei"/>
      <w:b/>
      <w:bCs/>
      <w:kern w:val="44"/>
      <w:sz w:val="32"/>
      <w:szCs w:val="44"/>
    </w:rPr>
  </w:style>
  <w:style w:type="paragraph" w:styleId="ListParagraph">
    <w:name w:val="List Paragraph"/>
    <w:basedOn w:val="Normal"/>
    <w:uiPriority w:val="34"/>
    <w:qFormat/>
    <w:rsid w:val="00851D61"/>
    <w:pPr>
      <w:ind w:firstLineChars="200" w:firstLine="420"/>
    </w:pPr>
  </w:style>
  <w:style w:type="character" w:customStyle="1" w:styleId="Heading2Char">
    <w:name w:val="Heading 2 Char"/>
    <w:basedOn w:val="DefaultParagraphFont"/>
    <w:link w:val="Heading2"/>
    <w:uiPriority w:val="9"/>
    <w:rsid w:val="009208D2"/>
    <w:rPr>
      <w:rFonts w:ascii="Microsoft YaHei" w:eastAsia="Microsoft YaHei" w:hAnsi="Microsoft YaHei" w:cstheme="majorBidi"/>
      <w:b/>
      <w:bCs/>
      <w:sz w:val="30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51D61"/>
    <w:pPr>
      <w:spacing w:before="240" w:after="60"/>
      <w:jc w:val="center"/>
      <w:outlineLvl w:val="0"/>
    </w:pPr>
    <w:rPr>
      <w:rFonts w:ascii="STXihei" w:eastAsia="FZYaoTi" w:hAnsi="STXihei" w:cstheme="majorBidi"/>
      <w:b/>
      <w:bCs/>
      <w:sz w:val="36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51D61"/>
    <w:rPr>
      <w:rFonts w:ascii="STXihei" w:eastAsia="FZYaoTi" w:hAnsi="STXihei" w:cstheme="majorBidi"/>
      <w:b/>
      <w:bCs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60A1"/>
    <w:rPr>
      <w:rFonts w:ascii="Microsoft YaHei" w:eastAsia="Microsoft YaHei" w:hAnsi="Microsoft YaHei"/>
      <w:b/>
      <w:bCs/>
      <w:sz w:val="30"/>
      <w:szCs w:val="32"/>
    </w:rPr>
  </w:style>
  <w:style w:type="paragraph" w:styleId="Header">
    <w:name w:val="header"/>
    <w:basedOn w:val="Normal"/>
    <w:link w:val="HeaderChar"/>
    <w:uiPriority w:val="99"/>
    <w:unhideWhenUsed/>
    <w:rsid w:val="00CD3CE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D3CEF"/>
    <w:rPr>
      <w:rFonts w:ascii="Century Gothic" w:eastAsia="Microsoft YaHei" w:hAnsi="Century Gothic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CD3CE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D3CEF"/>
    <w:rPr>
      <w:rFonts w:ascii="Century Gothic" w:eastAsia="Microsoft YaHei" w:hAnsi="Century Gothic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7A5E14"/>
    <w:pPr>
      <w:spacing w:after="200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87A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7A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0AD3B7-81DB-4345-BE8C-42801FBFE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2086</TotalTime>
  <Pages>14</Pages>
  <Words>819</Words>
  <Characters>4671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hspcadmin</dc:creator>
  <cp:keywords/>
  <dc:description/>
  <cp:lastModifiedBy>Frank Ng</cp:lastModifiedBy>
  <cp:revision>197</cp:revision>
  <dcterms:created xsi:type="dcterms:W3CDTF">2023-05-05T07:47:00Z</dcterms:created>
  <dcterms:modified xsi:type="dcterms:W3CDTF">2026-06-05T01:06:00Z</dcterms:modified>
</cp:coreProperties>
</file>