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C97B" w14:textId="77777777" w:rsidR="00705B10" w:rsidRDefault="00705B10" w:rsidP="00705B10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Информационные технологии (ИТ) играют ключевую роль в современной профессиональной деятельности, </w:t>
      </w:r>
      <w:proofErr w:type="spellStart"/>
      <w:r>
        <w:rPr>
          <w:rFonts w:ascii="Segoe UI" w:hAnsi="Segoe UI" w:cs="Segoe UI"/>
          <w:color w:val="0D0D0D"/>
        </w:rPr>
        <w:t>пермеарируя</w:t>
      </w:r>
      <w:proofErr w:type="spellEnd"/>
      <w:r>
        <w:rPr>
          <w:rFonts w:ascii="Segoe UI" w:hAnsi="Segoe UI" w:cs="Segoe UI"/>
          <w:color w:val="0D0D0D"/>
        </w:rPr>
        <w:t xml:space="preserve"> практически все отрасли и сферы жизни. Они предоставляют возможности для ускорения процессов, повышения эффективности и улучшения качества работы.</w:t>
      </w:r>
    </w:p>
    <w:p w14:paraId="727A297B" w14:textId="77777777" w:rsidR="00705B10" w:rsidRDefault="00705B10" w:rsidP="00705B10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сфере бизнеса ИТ обеспечивают автоматизацию бизнес-процессов, управление данными, аналитику и принятие решений на основе данных. Компьютерные программы и информационные системы помогают управлять ресурсами компании, обеспечивают доступ к актуальной информации и обеспечивают коммуникацию как внутри, так и с внешними партнерами</w:t>
      </w:r>
    </w:p>
    <w:p w14:paraId="6C343B6E" w14:textId="77777777" w:rsidR="00705B10" w:rsidRDefault="00705B10" w:rsidP="00705B10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образовании ИТ превращают процессы обучения, делая их более доступными, интерактивными и индивидуализированными. Онлайн-платформы, образовательные приложения и интерактивные учебники помогают студентам учиться в удобном темпе и формате, а педагогам – эффективнее оценивать прогресс и адаптировать учебные материалы под потребности учеников.</w:t>
      </w:r>
    </w:p>
    <w:p w14:paraId="2AD8D284" w14:textId="77777777" w:rsidR="00705B10" w:rsidRDefault="00705B10" w:rsidP="00705B10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медицине ИТ способствуют автоматизации медицинских процессов, электронному документообороту, диагностике и лечению. Электронные медицинские записи позволяют врачам быстро получать доступ к истории болезни пациента, а медицинским исследователям – анализировать огромные объемы данных для разработки новых методов лечения и диагностики.</w:t>
      </w:r>
    </w:p>
    <w:p w14:paraId="5B10D204" w14:textId="77777777" w:rsidR="00705B10" w:rsidRDefault="00705B10" w:rsidP="00705B10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целом, ИТ становятся неотъемлемой частью профессиональной деятельности, обеспечивая современным специалистам инструменты для роста, развития и достижения успеха в своих областях.</w:t>
      </w:r>
    </w:p>
    <w:p w14:paraId="2F55C8E8" w14:textId="77777777" w:rsidR="00705B10" w:rsidRDefault="00705B10" w:rsidP="00705B10"/>
    <w:p w14:paraId="7A29D51E" w14:textId="77777777" w:rsidR="00F521CF" w:rsidRDefault="00F521CF">
      <w:bookmarkStart w:id="0" w:name="_GoBack"/>
      <w:bookmarkEnd w:id="0"/>
    </w:p>
    <w:sectPr w:rsidR="00F5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F"/>
    <w:rsid w:val="00314BD1"/>
    <w:rsid w:val="00705B10"/>
    <w:rsid w:val="00AC79D9"/>
    <w:rsid w:val="00DF284D"/>
    <w:rsid w:val="00E141FF"/>
    <w:rsid w:val="00EB39D1"/>
    <w:rsid w:val="00F521CF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75A5C-7AB7-40F3-BDC8-D535C753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козюков</dc:creator>
  <cp:keywords/>
  <dc:description/>
  <cp:lastModifiedBy>вадим козюков</cp:lastModifiedBy>
  <cp:revision>3</cp:revision>
  <dcterms:created xsi:type="dcterms:W3CDTF">2024-05-13T13:27:00Z</dcterms:created>
  <dcterms:modified xsi:type="dcterms:W3CDTF">2024-05-13T13:27:00Z</dcterms:modified>
</cp:coreProperties>
</file>