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cs="Times New Roman" w:eastAsia="Times New Roman"/>
          <w:b/>
          <w:bCs/>
          <w:color w:val="002060"/>
          <w:sz w:val="46"/>
          <w:szCs w:val="46"/>
          <w:lang w:eastAsia="en-US"/>
        </w:rPr>
      </w:pPr>
      <w:r>
        <w:rPr>
          <w:rFonts w:cs="Times New Roman" w:eastAsia="Times New Roman"/>
          <w:b/>
          <w:bCs/>
          <w:color w:val="002060"/>
          <w:sz w:val="46"/>
          <w:szCs w:val="46"/>
          <w:lang w:eastAsia="en-US"/>
        </w:rPr>
        <w:t>FRANKLIN UCHENNA AGU</w:t>
      </w:r>
    </w:p>
    <w:p>
      <w:pPr>
        <w:pStyle w:val="style0"/>
        <w:spacing w:after="0" w:lineRule="auto" w:line="240"/>
        <w:rPr>
          <w:rFonts w:cs="Times New Roman" w:eastAsia="Times New Roman"/>
          <w:b/>
          <w:bCs/>
          <w:color w:val="191919"/>
          <w:sz w:val="30"/>
          <w:szCs w:val="30"/>
          <w:lang w:eastAsia="en-US"/>
        </w:rPr>
      </w:pPr>
      <w:r>
        <w:rPr>
          <w:rFonts w:cs="Times New Roman" w:eastAsia="Times New Roman"/>
          <w:b/>
          <w:bCs/>
          <w:color w:val="191919"/>
          <w:sz w:val="30"/>
          <w:szCs w:val="30"/>
          <w:lang w:eastAsia="en-US"/>
        </w:rPr>
        <w:t>Block E9, Flat 2, Karu Site, Abuja</w:t>
      </w:r>
    </w:p>
    <w:p>
      <w:pPr>
        <w:pStyle w:val="style0"/>
        <w:spacing w:after="0" w:lineRule="auto" w:line="240"/>
        <w:rPr>
          <w:b/>
          <w:bCs/>
          <w:color w:val="191919"/>
        </w:rPr>
      </w:pPr>
      <w:r>
        <w:rPr>
          <w:b/>
          <w:bCs/>
          <w:color w:val="191919"/>
        </w:rPr>
        <w:t xml:space="preserve">TEL: </w:t>
      </w:r>
      <w:r>
        <w:rPr>
          <w:b/>
          <w:bCs/>
          <w:color w:val="191919"/>
          <w:sz w:val="26"/>
          <w:szCs w:val="26"/>
        </w:rPr>
        <w:t>08106144158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191919"/>
          <w:sz w:val="30"/>
          <w:szCs w:val="30"/>
          <w:lang w:eastAsia="en-US"/>
        </w:rPr>
      </w:pPr>
      <w:r>
        <w:rPr>
          <w:b/>
          <w:bCs/>
          <w:color w:val="191919"/>
          <w:sz w:val="30"/>
          <w:szCs w:val="30"/>
        </w:rPr>
        <w:t>E-mail: frankagu92@gmail.com</w:t>
      </w:r>
    </w:p>
    <w:p>
      <w:pPr>
        <w:pStyle w:val="style1"/>
        <w:rPr>
          <w:color w:val="1a1a1a"/>
        </w:rPr>
      </w:pPr>
      <w:r>
        <w:rPr>
          <w:color w:val="1a1a1a"/>
          <w:highlight w:val="lightGray"/>
          <w:u w:val="single"/>
        </w:rPr>
        <w:t>OBJECTIVES</w:t>
      </w:r>
      <w:r>
        <w:rPr>
          <w:color w:val="1a1a1a"/>
        </w:rPr>
        <w:t>:</w:t>
      </w:r>
    </w:p>
    <w:p>
      <w:pPr>
        <w:pStyle w:val="style0"/>
        <w:spacing w:after="0" w:lineRule="auto" w:line="240"/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</w:pPr>
      <w:r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  <w:t>To contribute effectively to the growth and productivity of a company driven by</w:t>
      </w:r>
    </w:p>
    <w:p>
      <w:pPr>
        <w:pStyle w:val="style0"/>
        <w:spacing w:after="0" w:lineRule="auto" w:line="240"/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</w:pPr>
      <w:r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  <w:t>shared commitment to excellence</w:t>
      </w:r>
      <w:r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  <w:t>,</w:t>
      </w:r>
      <w:r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  <w:t xml:space="preserve"> and to see</w:t>
      </w:r>
      <w:r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  <w:t xml:space="preserve">k </w:t>
      </w:r>
      <w:r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  <w:t xml:space="preserve">an </w:t>
      </w:r>
      <w:r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  <w:t>opportunity to use unique set of skills and expertise</w:t>
      </w:r>
      <w:r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  <w:t>.</w:t>
      </w:r>
    </w:p>
    <w:p>
      <w:pPr>
        <w:pStyle w:val="style0"/>
        <w:rPr>
          <w:rFonts w:cs="Arial" w:eastAsia="Times New Roman"/>
          <w:b/>
          <w:bCs/>
          <w:color w:val="191919"/>
          <w:sz w:val="24"/>
          <w:szCs w:val="24"/>
          <w:shd w:val="clear" w:color="auto" w:fill="ffffff"/>
          <w:lang w:eastAsia="en-US"/>
        </w:rPr>
      </w:pPr>
    </w:p>
    <w:p>
      <w:pPr>
        <w:pStyle w:val="style0"/>
        <w:rPr>
          <w:rFonts w:cs="Times New Roman"/>
          <w:b/>
        </w:rPr>
      </w:pPr>
      <w:r>
        <w:rPr>
          <w:rFonts w:cs="Times New Roman"/>
          <w:b/>
          <w:color w:val="1a1a1a"/>
          <w:highlight w:val="lightGray"/>
          <w:u w:val="single"/>
        </w:rPr>
        <w:t>BIODATA</w:t>
      </w:r>
      <w:r>
        <w:rPr>
          <w:rFonts w:cs="Times New Roman"/>
          <w:b/>
          <w:highlight w:val="lightGray"/>
        </w:rPr>
        <w:t>:</w:t>
      </w:r>
    </w:p>
    <w:p>
      <w:pPr>
        <w:pStyle w:val="style0"/>
        <w:rPr>
          <w:rFonts w:ascii="Arial" w:cs="Arial" w:hAnsi="Arial"/>
          <w:b/>
          <w:color w:val="1a1a1a"/>
          <w:sz w:val="26"/>
          <w:szCs w:val="26"/>
        </w:rPr>
      </w:pPr>
      <w:r>
        <w:rPr>
          <w:rFonts w:ascii="Arial" w:cs="Arial" w:hAnsi="Arial"/>
          <w:b/>
          <w:color w:val="1a1a1a"/>
          <w:sz w:val="26"/>
          <w:szCs w:val="26"/>
        </w:rPr>
        <w:t>Sex: Male</w:t>
      </w:r>
    </w:p>
    <w:p>
      <w:pPr>
        <w:pStyle w:val="style0"/>
        <w:rPr>
          <w:rFonts w:ascii="Arial" w:cs="Arial" w:hAnsi="Arial"/>
          <w:b/>
          <w:color w:val="1a1a1a"/>
          <w:sz w:val="26"/>
          <w:szCs w:val="26"/>
        </w:rPr>
      </w:pPr>
      <w:r>
        <w:rPr>
          <w:rFonts w:ascii="Arial" w:cs="Arial" w:hAnsi="Arial"/>
          <w:b/>
          <w:color w:val="1a1a1a"/>
          <w:sz w:val="26"/>
          <w:szCs w:val="26"/>
        </w:rPr>
        <w:t>Date of Birth</w:t>
      </w:r>
      <w:r>
        <w:rPr>
          <w:rFonts w:ascii="Arial" w:cs="Arial" w:hAnsi="Arial"/>
          <w:b/>
          <w:color w:val="1a1a1a"/>
          <w:sz w:val="26"/>
          <w:szCs w:val="26"/>
        </w:rPr>
        <w:t>: March 26</w:t>
      </w:r>
      <w:r>
        <w:rPr>
          <w:rFonts w:ascii="Arial" w:cs="Arial" w:hAnsi="Arial"/>
          <w:b/>
          <w:color w:val="1a1a1a"/>
          <w:sz w:val="26"/>
          <w:szCs w:val="26"/>
          <w:vertAlign w:val="superscript"/>
        </w:rPr>
        <w:t>th</w:t>
      </w:r>
      <w:r>
        <w:rPr>
          <w:rFonts w:ascii="Arial" w:cs="Arial" w:hAnsi="Arial"/>
          <w:b/>
          <w:color w:val="1a1a1a"/>
          <w:sz w:val="26"/>
          <w:szCs w:val="26"/>
        </w:rPr>
        <w:t xml:space="preserve"> 1995</w:t>
      </w:r>
    </w:p>
    <w:p>
      <w:pPr>
        <w:pStyle w:val="style0"/>
        <w:rPr>
          <w:rFonts w:ascii="Arial" w:cs="Arial" w:hAnsi="Arial"/>
          <w:b/>
          <w:color w:val="1a1a1a"/>
          <w:sz w:val="26"/>
          <w:szCs w:val="26"/>
        </w:rPr>
      </w:pPr>
      <w:r>
        <w:rPr>
          <w:rFonts w:ascii="Arial" w:cs="Arial" w:hAnsi="Arial"/>
          <w:b/>
          <w:color w:val="1a1a1a"/>
          <w:sz w:val="26"/>
          <w:szCs w:val="26"/>
        </w:rPr>
        <w:t>Nationality: Nigerian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 </w:t>
      </w:r>
    </w:p>
    <w:p>
      <w:pPr>
        <w:pStyle w:val="style0"/>
        <w:rPr>
          <w:rFonts w:cs="Times New Roman"/>
          <w:b/>
          <w:color w:val="1a1a1a"/>
          <w:u w:val="single"/>
        </w:rPr>
      </w:pPr>
      <w:r>
        <w:rPr>
          <w:rFonts w:cs="Times New Roman"/>
          <w:b/>
          <w:color w:val="1a1a1a"/>
          <w:highlight w:val="darkGray"/>
          <w:u w:val="single"/>
        </w:rPr>
        <w:t>PROFESSIONAL PROFILE:</w:t>
      </w:r>
    </w:p>
    <w:p>
      <w:pPr>
        <w:pStyle w:val="style0"/>
        <w:rPr>
          <w:rFonts w:cs="Times New Roman" w:hint="eastAsia"/>
          <w:color w:val="191919"/>
        </w:rPr>
      </w:pPr>
      <w:r>
        <w:rPr>
          <w:rFonts w:cs="Times New Roman" w:hint="eastAsia"/>
          <w:color w:val="191919"/>
        </w:rPr>
        <w:t>•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Good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understanding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of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real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estate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management</w:t>
      </w:r>
    </w:p>
    <w:p>
      <w:pPr>
        <w:pStyle w:val="style0"/>
        <w:rPr/>
      </w:pPr>
      <w:r>
        <w:rPr>
          <w:rFonts w:cs="Times New Roman" w:hint="eastAsia"/>
          <w:color w:val="191919"/>
        </w:rPr>
        <w:t>•</w:t>
      </w:r>
      <w:r>
        <w:rPr>
          <w:rFonts w:cs="Times New Roman" w:hint="eastAsia"/>
          <w:color w:val="191919"/>
        </w:rPr>
        <w:t xml:space="preserve"> In</w:t>
      </w:r>
      <w:r>
        <w:rPr>
          <w:rFonts w:cs="Times New Roman" w:hint="eastAsia"/>
          <w:color w:val="191919"/>
        </w:rPr>
        <w:t>dependent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work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ability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and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a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high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level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of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team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spirit.</w:t>
      </w:r>
    </w:p>
    <w:p>
      <w:pPr>
        <w:pStyle w:val="style0"/>
        <w:rPr>
          <w:rFonts w:cs="Times New Roman"/>
          <w:color w:val="191919"/>
        </w:rPr>
      </w:pPr>
      <w:r>
        <w:rPr>
          <w:rFonts w:cs="Times New Roman" w:hint="eastAsia"/>
          <w:color w:val="191919"/>
        </w:rPr>
        <w:t>•</w:t>
      </w:r>
      <w:r>
        <w:rPr>
          <w:rFonts w:cs="Times New Roman" w:hint="eastAsia"/>
          <w:color w:val="191919"/>
        </w:rPr>
        <w:t xml:space="preserve"> L</w:t>
      </w:r>
      <w:r>
        <w:rPr>
          <w:rFonts w:cs="Times New Roman" w:hint="eastAsia"/>
          <w:color w:val="191919"/>
        </w:rPr>
        <w:t>ateral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thinking</w:t>
      </w:r>
      <w:r>
        <w:rPr>
          <w:rFonts w:cs="Times New Roman" w:hint="eastAsia"/>
          <w:color w:val="191919"/>
        </w:rPr>
        <w:t xml:space="preserve"> </w:t>
      </w:r>
      <w:r>
        <w:rPr>
          <w:rFonts w:cs="Times New Roman" w:hint="eastAsia"/>
          <w:color w:val="191919"/>
        </w:rPr>
        <w:t>skills</w:t>
      </w:r>
    </w:p>
    <w:p>
      <w:pPr>
        <w:pStyle w:val="style0"/>
        <w:rPr>
          <w:rFonts w:cs="Times New Roman"/>
          <w:color w:val="191919"/>
        </w:rPr>
      </w:pPr>
      <w:r>
        <w:rPr>
          <w:rFonts w:cs="Times New Roman"/>
          <w:color w:val="191919"/>
        </w:rPr>
        <w:t>• Ability to understand easily th</w:t>
      </w:r>
      <w:r>
        <w:rPr>
          <w:rFonts w:cs="Times New Roman"/>
          <w:color w:val="191919"/>
        </w:rPr>
        <w:t xml:space="preserve">e use of computer </w:t>
      </w:r>
      <w:r>
        <w:rPr>
          <w:rFonts w:cs="Times New Roman"/>
          <w:color w:val="191919"/>
        </w:rPr>
        <w:t>software</w:t>
      </w:r>
      <w:r>
        <w:rPr>
          <w:rFonts w:cs="Times New Roman"/>
          <w:color w:val="191919"/>
        </w:rPr>
        <w:t xml:space="preserve"> with minimum supervision</w:t>
      </w:r>
    </w:p>
    <w:p>
      <w:pPr>
        <w:pStyle w:val="style0"/>
        <w:rPr>
          <w:rFonts w:cs="Times New Roman"/>
          <w:color w:val="191919"/>
        </w:rPr>
      </w:pPr>
      <w:r>
        <w:rPr>
          <w:rFonts w:cs="Times New Roman"/>
          <w:color w:val="191919"/>
        </w:rPr>
        <w:t xml:space="preserve">• </w:t>
      </w:r>
      <w:r>
        <w:rPr>
          <w:rFonts w:cs="Times New Roman"/>
          <w:color w:val="191919"/>
        </w:rPr>
        <w:t>Go</w:t>
      </w:r>
      <w:r>
        <w:rPr>
          <w:rFonts w:cs="Times New Roman"/>
          <w:color w:val="191919"/>
        </w:rPr>
        <w:t>od</w:t>
      </w:r>
      <w:r>
        <w:rPr>
          <w:rFonts w:cs="Times New Roman"/>
          <w:color w:val="191919"/>
        </w:rPr>
        <w:t xml:space="preserve"> communication skills with a great interpersonal relationship</w:t>
      </w:r>
    </w:p>
    <w:p>
      <w:pPr>
        <w:pStyle w:val="style0"/>
        <w:rPr>
          <w:rFonts w:cs="Times New Roman"/>
          <w:color w:val="191919"/>
        </w:rPr>
      </w:pPr>
    </w:p>
    <w:p>
      <w:pPr>
        <w:pStyle w:val="style0"/>
        <w:rPr>
          <w:color w:val="1a1a1a"/>
          <w:sz w:val="30"/>
          <w:szCs w:val="30"/>
        </w:rPr>
      </w:pPr>
      <w:r>
        <w:rPr>
          <w:b/>
          <w:bCs/>
          <w:color w:val="1a1a1a"/>
          <w:sz w:val="30"/>
          <w:szCs w:val="30"/>
          <w:highlight w:val="darkGray"/>
          <w:u w:val="single"/>
        </w:rPr>
        <w:t>EDUCATION</w:t>
      </w:r>
      <w:r>
        <w:rPr>
          <w:color w:val="1a1a1a"/>
          <w:sz w:val="30"/>
          <w:szCs w:val="30"/>
          <w:highlight w:val="lightGray"/>
        </w:rPr>
        <w:t>:</w:t>
      </w:r>
    </w:p>
    <w:p>
      <w:pPr>
        <w:pStyle w:val="style0"/>
        <w:rPr>
          <w:b/>
          <w:color w:val="191919"/>
        </w:rPr>
      </w:pPr>
      <w:r>
        <w:rPr>
          <w:b/>
          <w:color w:val="191919"/>
        </w:rPr>
        <w:t>B.Sc</w:t>
      </w:r>
      <w:r>
        <w:rPr>
          <w:b/>
          <w:color w:val="191919"/>
        </w:rPr>
        <w:t xml:space="preserve">  Estate Management               </w:t>
      </w:r>
      <w:r>
        <w:rPr>
          <w:b/>
          <w:color w:val="191919"/>
        </w:rPr>
        <w:t xml:space="preserve">                 Imo State University, Owerri, Imo state </w:t>
      </w:r>
    </w:p>
    <w:p>
      <w:pPr>
        <w:pStyle w:val="style0"/>
        <w:rPr>
          <w:b/>
          <w:color w:val="191919"/>
        </w:rPr>
      </w:pPr>
      <w:r>
        <w:rPr>
          <w:b/>
          <w:color w:val="191919"/>
        </w:rPr>
        <w:t xml:space="preserve">• Second Class (Lower </w:t>
      </w:r>
      <w:r>
        <w:rPr>
          <w:b/>
          <w:color w:val="191919"/>
        </w:rPr>
        <w:t xml:space="preserve">Division)   </w:t>
      </w:r>
      <w:r>
        <w:rPr>
          <w:b/>
          <w:color w:val="191919"/>
        </w:rPr>
        <w:t xml:space="preserve">                                      2012 - 2017</w:t>
      </w:r>
    </w:p>
    <w:p>
      <w:pPr>
        <w:pStyle w:val="style179"/>
        <w:ind w:left="720" w:firstLine="0"/>
        <w:rPr>
          <w:b/>
          <w:color w:val="191919"/>
        </w:rPr>
      </w:pPr>
    </w:p>
    <w:p>
      <w:pPr>
        <w:pStyle w:val="style0"/>
        <w:rPr>
          <w:b/>
          <w:color w:val="191919"/>
        </w:rPr>
      </w:pPr>
      <w:r>
        <w:rPr>
          <w:b/>
          <w:color w:val="191919"/>
        </w:rPr>
        <w:t xml:space="preserve"> WASSCE/NECO.                             Government Secondary School,</w:t>
      </w:r>
      <w:r>
        <w:rPr>
          <w:b/>
          <w:color w:val="191919"/>
        </w:rPr>
        <w:t xml:space="preserve"> </w:t>
      </w:r>
      <w:r>
        <w:rPr>
          <w:b/>
          <w:color w:val="191919"/>
        </w:rPr>
        <w:t>Agwada</w:t>
      </w:r>
      <w:r>
        <w:rPr>
          <w:b/>
          <w:color w:val="191919"/>
        </w:rPr>
        <w:t xml:space="preserve">, </w:t>
      </w:r>
      <w:r>
        <w:rPr>
          <w:b/>
          <w:color w:val="191919"/>
        </w:rPr>
        <w:t>Nasarawa</w:t>
      </w:r>
      <w:r>
        <w:rPr>
          <w:b/>
          <w:color w:val="191919"/>
        </w:rPr>
        <w:t>.</w:t>
      </w:r>
    </w:p>
    <w:p>
      <w:pPr>
        <w:pStyle w:val="style0"/>
        <w:rPr>
          <w:b/>
          <w:color w:val="191919"/>
        </w:rPr>
      </w:pPr>
      <w:r>
        <w:rPr>
          <w:b/>
          <w:color w:val="191919"/>
        </w:rPr>
        <w:t xml:space="preserve">                         </w:t>
      </w:r>
      <w:r>
        <w:rPr>
          <w:b/>
          <w:color w:val="191919"/>
        </w:rPr>
        <w:t xml:space="preserve">                                                                       2009-2012</w:t>
      </w:r>
    </w:p>
    <w:p>
      <w:pPr>
        <w:pStyle w:val="style0"/>
        <w:rPr>
          <w:b/>
          <w:color w:val="191919"/>
        </w:rPr>
      </w:pPr>
    </w:p>
    <w:p>
      <w:pPr>
        <w:pStyle w:val="style0"/>
        <w:rPr>
          <w:b/>
          <w:color w:val="191919"/>
        </w:rPr>
      </w:pPr>
    </w:p>
    <w:p>
      <w:pPr>
        <w:pStyle w:val="style0"/>
        <w:rPr>
          <w:rFonts w:ascii="Tahoma" w:cs="Tahoma" w:hAnsi="Tahoma"/>
          <w:b/>
          <w:color w:val="1a1a1a"/>
          <w:sz w:val="32"/>
          <w:szCs w:val="32"/>
          <w:highlight w:val="lightGray"/>
          <w:u w:val="single"/>
        </w:rPr>
      </w:pPr>
    </w:p>
    <w:p>
      <w:pPr>
        <w:pStyle w:val="style0"/>
        <w:spacing w:after="0"/>
        <w:rPr>
          <w:rFonts w:ascii="Tahoma" w:cs="Tahoma" w:hAnsi="Tahoma"/>
          <w:b/>
          <w:color w:val="1a1a1a"/>
          <w:sz w:val="32"/>
          <w:szCs w:val="32"/>
          <w:highlight w:val="lightGray"/>
          <w:u w:val="single"/>
        </w:rPr>
      </w:pPr>
    </w:p>
    <w:p>
      <w:pPr>
        <w:pStyle w:val="style0"/>
        <w:spacing w:after="0"/>
        <w:rPr>
          <w:rFonts w:ascii="Tahoma" w:cs="Tahoma" w:hAnsi="Tahoma"/>
          <w:b/>
          <w:color w:val="1a1a1a"/>
          <w:sz w:val="32"/>
          <w:szCs w:val="32"/>
          <w:highlight w:val="lightGray"/>
          <w:u w:val="single"/>
        </w:rPr>
      </w:pPr>
    </w:p>
    <w:p>
      <w:pPr>
        <w:pStyle w:val="style0"/>
        <w:spacing w:after="0"/>
        <w:rPr>
          <w:rFonts w:ascii="Tahoma" w:cs="Tahoma" w:hAnsi="Tahoma"/>
          <w:b/>
          <w:color w:val="1a1a1a"/>
          <w:sz w:val="32"/>
          <w:szCs w:val="32"/>
          <w:highlight w:val="lightGray"/>
          <w:u w:val="single"/>
        </w:rPr>
      </w:pPr>
    </w:p>
    <w:p>
      <w:pPr>
        <w:pStyle w:val="style0"/>
        <w:spacing w:after="0"/>
        <w:rPr>
          <w:rFonts w:ascii="Tahoma" w:cs="Tahoma" w:hAnsi="Tahoma"/>
          <w:b/>
          <w:color w:val="1a1a1a"/>
          <w:sz w:val="32"/>
          <w:szCs w:val="32"/>
          <w:highlight w:val="lightGray"/>
          <w:u w:val="single"/>
        </w:rPr>
      </w:pPr>
    </w:p>
    <w:p>
      <w:pPr>
        <w:pStyle w:val="style0"/>
        <w:spacing w:after="0"/>
        <w:rPr>
          <w:rFonts w:ascii="Tahoma" w:cs="Tahoma" w:hAnsi="Tahoma"/>
          <w:b/>
          <w:u w:val="single"/>
        </w:rPr>
      </w:pPr>
      <w:r>
        <w:rPr>
          <w:rFonts w:ascii="Tahoma" w:cs="Tahoma" w:hAnsi="Tahoma"/>
          <w:b/>
          <w:color w:val="1a1a1a"/>
          <w:sz w:val="32"/>
          <w:szCs w:val="32"/>
          <w:highlight w:val="lightGray"/>
          <w:u w:val="single"/>
        </w:rPr>
        <w:t xml:space="preserve">EXPERIENCE </w:t>
      </w:r>
      <w:r>
        <w:rPr>
          <w:rFonts w:ascii="Tahoma" w:cs="Tahoma" w:hAnsi="Tahoma"/>
          <w:b/>
          <w:color w:val="1a1a1a"/>
          <w:highlight w:val="lightGray"/>
          <w:u w:val="single"/>
        </w:rPr>
        <w:t>:</w:t>
      </w:r>
      <w:r>
        <w:rPr>
          <w:rFonts w:ascii="Tahoma" w:cs="Tahoma" w:hAnsi="Tahoma"/>
          <w:b/>
          <w:u w:val="single"/>
        </w:rPr>
        <w:t xml:space="preserve"> </w:t>
      </w:r>
    </w:p>
    <w:p>
      <w:pPr>
        <w:pStyle w:val="style0"/>
        <w:rPr>
          <w:rFonts w:cs="Tahoma"/>
          <w:b/>
          <w:bCs/>
          <w:color w:val="191919"/>
          <w:sz w:val="26"/>
          <w:szCs w:val="26"/>
          <w:u w:val="none"/>
        </w:rPr>
      </w:pPr>
    </w:p>
    <w:p>
      <w:pPr>
        <w:pStyle w:val="style0"/>
        <w:rPr>
          <w:rFonts w:cs="Tahoma"/>
          <w:b/>
          <w:bCs/>
          <w:color w:val="191919"/>
          <w:sz w:val="26"/>
          <w:szCs w:val="26"/>
          <w:u w:val="none"/>
        </w:rPr>
      </w:pPr>
      <w:r>
        <w:rPr>
          <w:rFonts w:cs="Tahoma"/>
          <w:b/>
          <w:bCs/>
          <w:color w:val="191919"/>
          <w:sz w:val="26"/>
          <w:szCs w:val="26"/>
          <w:u w:val="none"/>
        </w:rPr>
        <w:t xml:space="preserve">INDEPENDENT </w:t>
      </w:r>
      <w:r>
        <w:rPr>
          <w:rFonts w:cs="Tahoma"/>
          <w:b/>
          <w:bCs/>
          <w:color w:val="191919"/>
          <w:sz w:val="26"/>
          <w:szCs w:val="26"/>
          <w:u w:val="none"/>
        </w:rPr>
        <w:t>VENTURES</w:t>
      </w:r>
      <w:r>
        <w:rPr>
          <w:rFonts w:cs="Tahoma"/>
          <w:b/>
          <w:bCs/>
          <w:color w:val="191919"/>
          <w:sz w:val="26"/>
          <w:szCs w:val="26"/>
          <w:u w:val="none"/>
        </w:rPr>
        <w:t xml:space="preserve">. 2019- </w:t>
      </w:r>
      <w:r>
        <w:rPr>
          <w:rFonts w:cs="Tahoma"/>
          <w:b/>
          <w:bCs/>
          <w:color w:val="191919"/>
          <w:sz w:val="26"/>
          <w:szCs w:val="26"/>
          <w:u w:val="none"/>
        </w:rPr>
        <w:t>2022</w:t>
      </w:r>
    </w:p>
    <w:p>
      <w:pPr>
        <w:pStyle w:val="style0"/>
        <w:rPr>
          <w:rFonts w:cs="Tahoma"/>
          <w:b/>
          <w:bCs/>
          <w:color w:val="191919"/>
          <w:sz w:val="26"/>
          <w:szCs w:val="26"/>
          <w:u w:val="single"/>
        </w:rPr>
      </w:pPr>
      <w:r>
        <w:rPr>
          <w:rFonts w:cs="Tahoma"/>
          <w:b/>
          <w:bCs/>
          <w:color w:val="191919"/>
          <w:sz w:val="26"/>
          <w:szCs w:val="26"/>
          <w:u w:val="single"/>
        </w:rPr>
        <w:t>Web dev</w:t>
      </w:r>
      <w:r>
        <w:rPr>
          <w:rFonts w:cs="Tahoma"/>
          <w:b/>
          <w:bCs/>
          <w:color w:val="191919"/>
          <w:sz w:val="26"/>
          <w:szCs w:val="26"/>
          <w:u w:val="single"/>
        </w:rPr>
        <w:t>elopment</w:t>
      </w:r>
      <w:r>
        <w:rPr>
          <w:rFonts w:cs="Tahoma"/>
          <w:b/>
          <w:bCs/>
          <w:color w:val="191919"/>
          <w:sz w:val="26"/>
          <w:szCs w:val="26"/>
          <w:u w:val="single"/>
        </w:rPr>
        <w:t xml:space="preserve"> </w:t>
      </w:r>
      <w:r>
        <w:rPr>
          <w:rFonts w:cs="Tahoma"/>
          <w:b/>
          <w:bCs/>
          <w:color w:val="191919"/>
          <w:sz w:val="26"/>
          <w:szCs w:val="26"/>
          <w:u w:val="single"/>
        </w:rPr>
        <w:t>Skill A</w:t>
      </w:r>
      <w:r>
        <w:rPr>
          <w:rFonts w:cs="Tahoma"/>
          <w:b/>
          <w:bCs/>
          <w:color w:val="191919"/>
          <w:sz w:val="26"/>
          <w:szCs w:val="26"/>
          <w:u w:val="single"/>
        </w:rPr>
        <w:t>cquisition | 20</w:t>
      </w:r>
      <w:r>
        <w:rPr>
          <w:rFonts w:cs="Tahoma"/>
          <w:b/>
          <w:bCs/>
          <w:color w:val="191919"/>
          <w:sz w:val="26"/>
          <w:szCs w:val="26"/>
          <w:u w:val="single"/>
        </w:rPr>
        <w:t xml:space="preserve">21 - Present </w:t>
      </w:r>
    </w:p>
    <w:p>
      <w:pPr>
        <w:pStyle w:val="style0"/>
        <w:rPr>
          <w:rFonts w:cs="Tahoma"/>
          <w:b w:val="false"/>
          <w:bCs w:val="false"/>
          <w:color w:val="191919"/>
          <w:sz w:val="26"/>
          <w:szCs w:val="26"/>
          <w:u w:val="none"/>
        </w:rPr>
      </w:pP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•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 xml:space="preserve"> Frea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l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ance Web Developer</w:t>
      </w:r>
    </w:p>
    <w:p>
      <w:pPr>
        <w:pStyle w:val="style0"/>
        <w:rPr>
          <w:rFonts w:cs="Tahoma"/>
          <w:b/>
          <w:bCs/>
          <w:color w:val="191919"/>
          <w:sz w:val="26"/>
          <w:szCs w:val="26"/>
          <w:u w:val="single"/>
        </w:rPr>
      </w:pPr>
    </w:p>
    <w:p>
      <w:pPr>
        <w:pStyle w:val="style0"/>
        <w:rPr>
          <w:rFonts w:cs="Tahoma"/>
          <w:b/>
          <w:bCs/>
          <w:color w:val="191919"/>
          <w:sz w:val="26"/>
          <w:szCs w:val="26"/>
          <w:u w:val="single"/>
        </w:rPr>
      </w:pPr>
      <w:r>
        <w:rPr>
          <w:rFonts w:cs="Tahoma"/>
          <w:b/>
          <w:bCs/>
          <w:color w:val="191919"/>
          <w:sz w:val="26"/>
          <w:szCs w:val="26"/>
          <w:u w:val="single"/>
        </w:rPr>
        <w:t>Sales</w:t>
      </w:r>
      <w:r>
        <w:rPr>
          <w:rFonts w:cs="Tahoma"/>
          <w:b/>
          <w:bCs/>
          <w:color w:val="191919"/>
          <w:sz w:val="26"/>
          <w:szCs w:val="26"/>
          <w:u w:val="single"/>
        </w:rPr>
        <w:t xml:space="preserve"> of </w:t>
      </w:r>
      <w:r>
        <w:rPr>
          <w:rFonts w:cs="Tahoma"/>
          <w:b/>
          <w:bCs/>
          <w:color w:val="191919"/>
          <w:sz w:val="26"/>
          <w:szCs w:val="26"/>
          <w:u w:val="single"/>
        </w:rPr>
        <w:t>W</w:t>
      </w:r>
      <w:r>
        <w:rPr>
          <w:rFonts w:cs="Tahoma"/>
          <w:b/>
          <w:bCs/>
          <w:color w:val="191919"/>
          <w:sz w:val="26"/>
          <w:szCs w:val="26"/>
          <w:u w:val="single"/>
        </w:rPr>
        <w:t xml:space="preserve">ebsite </w:t>
      </w:r>
      <w:r>
        <w:rPr>
          <w:rFonts w:cs="Tahoma"/>
          <w:b/>
          <w:bCs/>
          <w:color w:val="191919"/>
          <w:sz w:val="26"/>
          <w:szCs w:val="26"/>
          <w:u w:val="single"/>
        </w:rPr>
        <w:t xml:space="preserve">Domain </w:t>
      </w:r>
      <w:r>
        <w:rPr>
          <w:rFonts w:cs="Tahoma"/>
          <w:b/>
          <w:bCs/>
          <w:color w:val="191919"/>
          <w:sz w:val="26"/>
          <w:szCs w:val="26"/>
          <w:u w:val="single"/>
        </w:rPr>
        <w:t>names</w:t>
      </w:r>
      <w:r>
        <w:rPr>
          <w:rFonts w:cs="Tahoma"/>
          <w:b/>
          <w:bCs/>
          <w:color w:val="191919"/>
          <w:sz w:val="26"/>
          <w:szCs w:val="26"/>
          <w:u w:val="single"/>
        </w:rPr>
        <w:t xml:space="preserve"> </w:t>
      </w:r>
      <w:r>
        <w:rPr>
          <w:rFonts w:cs="Tahoma"/>
          <w:b/>
          <w:bCs/>
          <w:color w:val="191919"/>
          <w:sz w:val="26"/>
          <w:szCs w:val="26"/>
          <w:u w:val="single"/>
        </w:rPr>
        <w:t>| 2020</w:t>
      </w:r>
    </w:p>
    <w:p>
      <w:pPr>
        <w:pStyle w:val="style0"/>
        <w:rPr>
          <w:rFonts w:cs="Tahoma"/>
          <w:b w:val="false"/>
          <w:bCs w:val="false"/>
          <w:color w:val="191919"/>
          <w:sz w:val="26"/>
          <w:szCs w:val="26"/>
          <w:u w:val="none"/>
        </w:rPr>
      </w:pP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• Source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 xml:space="preserve">d 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for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 xml:space="preserve"> 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quality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 xml:space="preserve"> domain names</w:t>
      </w:r>
    </w:p>
    <w:p>
      <w:pPr>
        <w:pStyle w:val="style0"/>
        <w:rPr>
          <w:rFonts w:cs="Tahoma"/>
          <w:b w:val="false"/>
          <w:bCs w:val="false"/>
          <w:color w:val="191919"/>
          <w:sz w:val="26"/>
          <w:szCs w:val="26"/>
          <w:u w:val="none"/>
        </w:rPr>
      </w:pP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 xml:space="preserve">• Utilized SEO tools in 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finding SEO-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 xml:space="preserve">friendly </w:t>
      </w: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domain names</w:t>
      </w:r>
    </w:p>
    <w:p>
      <w:pPr>
        <w:pStyle w:val="style0"/>
        <w:rPr>
          <w:rFonts w:cs="Tahoma"/>
          <w:b w:val="false"/>
          <w:bCs w:val="false"/>
          <w:color w:val="191919"/>
          <w:sz w:val="26"/>
          <w:szCs w:val="26"/>
          <w:u w:val="none"/>
        </w:rPr>
      </w:pPr>
      <w:r>
        <w:rPr>
          <w:rFonts w:cs="Tahoma"/>
          <w:b w:val="false"/>
          <w:bCs w:val="false"/>
          <w:color w:val="191919"/>
          <w:sz w:val="26"/>
          <w:szCs w:val="26"/>
          <w:u w:val="none"/>
        </w:rPr>
        <w:t>• Sold domain names</w:t>
      </w:r>
    </w:p>
    <w:p>
      <w:pPr>
        <w:pStyle w:val="style0"/>
        <w:rPr>
          <w:rFonts w:cs="Tahoma"/>
          <w:b/>
          <w:bCs/>
          <w:color w:val="191919"/>
          <w:sz w:val="26"/>
          <w:szCs w:val="26"/>
          <w:u w:val="single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Import and </w:t>
      </w:r>
      <w:r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ales</w:t>
      </w:r>
      <w:r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C</w:t>
      </w:r>
      <w:r>
        <w:rPr>
          <w:b/>
          <w:sz w:val="28"/>
          <w:szCs w:val="28"/>
          <w:u w:val="single"/>
        </w:rPr>
        <w:t>osmetic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Pr</w:t>
      </w:r>
      <w:r>
        <w:rPr>
          <w:b/>
          <w:sz w:val="28"/>
          <w:szCs w:val="28"/>
          <w:u w:val="single"/>
        </w:rPr>
        <w:t>oduct</w:t>
      </w:r>
      <w:r>
        <w:rPr>
          <w:b/>
          <w:sz w:val="28"/>
          <w:szCs w:val="28"/>
          <w:u w:val="single"/>
        </w:rPr>
        <w:t xml:space="preserve"> </w:t>
      </w:r>
      <w:r>
        <w:t xml:space="preserve"> </w:t>
      </w:r>
      <w:r>
        <w:t xml:space="preserve">| </w:t>
      </w:r>
      <w:r>
        <w:rPr>
          <w:b/>
          <w:sz w:val="24"/>
          <w:szCs w:val="24"/>
        </w:rPr>
        <w:t>2019</w:t>
      </w:r>
      <w:r>
        <w:rPr>
          <w:b/>
          <w:sz w:val="24"/>
          <w:szCs w:val="24"/>
        </w:rPr>
        <w:t>/202</w:t>
      </w:r>
      <w:r>
        <w:rPr>
          <w:b/>
          <w:sz w:val="24"/>
          <w:szCs w:val="24"/>
        </w:rPr>
        <w:t>0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>Imported</w:t>
      </w:r>
      <w:r>
        <w:rPr>
          <w:b w:val="false"/>
          <w:bCs w:val="false"/>
          <w:sz w:val="24"/>
          <w:szCs w:val="24"/>
        </w:rPr>
        <w:t xml:space="preserve"> cosme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>ic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</w:t>
      </w:r>
      <w:r>
        <w:rPr>
          <w:b w:val="false"/>
          <w:bCs w:val="false"/>
          <w:sz w:val="24"/>
          <w:szCs w:val="24"/>
        </w:rPr>
        <w:t>roduct</w:t>
      </w:r>
      <w:r>
        <w:rPr>
          <w:b w:val="false"/>
          <w:bCs w:val="false"/>
          <w:sz w:val="24"/>
          <w:szCs w:val="24"/>
        </w:rPr>
        <w:t xml:space="preserve">s from </w:t>
      </w:r>
      <w:r>
        <w:rPr>
          <w:b w:val="false"/>
          <w:bCs w:val="false"/>
          <w:sz w:val="24"/>
          <w:szCs w:val="24"/>
        </w:rPr>
        <w:t>China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• </w:t>
      </w:r>
      <w:r>
        <w:rPr>
          <w:b w:val="false"/>
          <w:bCs w:val="false"/>
          <w:sz w:val="24"/>
          <w:szCs w:val="24"/>
          <w:u w:val="none"/>
        </w:rPr>
        <w:t>Ran geo-target</w:t>
      </w:r>
      <w:r>
        <w:rPr>
          <w:b w:val="false"/>
          <w:bCs w:val="false"/>
          <w:sz w:val="24"/>
          <w:szCs w:val="24"/>
          <w:u w:val="none"/>
        </w:rPr>
        <w:t>e</w:t>
      </w:r>
      <w:r>
        <w:rPr>
          <w:b w:val="false"/>
          <w:bCs w:val="false"/>
          <w:sz w:val="24"/>
          <w:szCs w:val="24"/>
          <w:u w:val="none"/>
        </w:rPr>
        <w:t xml:space="preserve">d </w:t>
      </w:r>
      <w:r>
        <w:rPr>
          <w:b w:val="false"/>
          <w:bCs w:val="false"/>
          <w:sz w:val="24"/>
          <w:szCs w:val="24"/>
          <w:u w:val="none"/>
        </w:rPr>
        <w:t xml:space="preserve">Ads on Facebook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• </w:t>
      </w:r>
      <w:r>
        <w:rPr>
          <w:b w:val="false"/>
          <w:bCs w:val="false"/>
          <w:sz w:val="24"/>
          <w:szCs w:val="24"/>
          <w:u w:val="none"/>
        </w:rPr>
        <w:t>Answer</w:t>
      </w:r>
      <w:r>
        <w:rPr>
          <w:b w:val="false"/>
          <w:bCs w:val="false"/>
          <w:sz w:val="24"/>
          <w:szCs w:val="24"/>
          <w:u w:val="none"/>
        </w:rPr>
        <w:t xml:space="preserve">ed </w:t>
      </w:r>
      <w:r>
        <w:rPr>
          <w:b w:val="false"/>
          <w:bCs w:val="false"/>
          <w:sz w:val="24"/>
          <w:szCs w:val="24"/>
          <w:u w:val="none"/>
        </w:rPr>
        <w:t>custome</w:t>
      </w:r>
      <w:r>
        <w:rPr>
          <w:b w:val="false"/>
          <w:bCs w:val="false"/>
          <w:sz w:val="24"/>
          <w:szCs w:val="24"/>
          <w:u w:val="none"/>
        </w:rPr>
        <w:t xml:space="preserve">r </w:t>
      </w:r>
      <w:r>
        <w:rPr>
          <w:b w:val="false"/>
          <w:bCs w:val="false"/>
          <w:sz w:val="24"/>
          <w:szCs w:val="24"/>
          <w:u w:val="none"/>
        </w:rPr>
        <w:t>questions</w:t>
      </w:r>
      <w:r>
        <w:rPr>
          <w:b w:val="false"/>
          <w:bCs w:val="false"/>
          <w:sz w:val="24"/>
          <w:szCs w:val="24"/>
          <w:u w:val="none"/>
        </w:rPr>
        <w:t xml:space="preserve"> about product</w:t>
      </w:r>
      <w:r>
        <w:rPr>
          <w:b w:val="false"/>
          <w:bCs w:val="false"/>
          <w:sz w:val="24"/>
          <w:szCs w:val="24"/>
          <w:u w:val="none"/>
        </w:rPr>
        <w:t xml:space="preserve"> via </w:t>
      </w:r>
      <w:r>
        <w:rPr>
          <w:b w:val="false"/>
          <w:bCs w:val="false"/>
          <w:sz w:val="24"/>
          <w:szCs w:val="24"/>
          <w:u w:val="none"/>
        </w:rPr>
        <w:t>phone in</w:t>
      </w:r>
      <w:r>
        <w:rPr>
          <w:b w:val="false"/>
          <w:bCs w:val="false"/>
          <w:sz w:val="24"/>
          <w:szCs w:val="24"/>
          <w:u w:val="none"/>
        </w:rPr>
        <w:t>teractions and chat</w:t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• </w:t>
      </w:r>
      <w:r>
        <w:rPr>
          <w:b w:val="false"/>
          <w:bCs w:val="false"/>
          <w:sz w:val="24"/>
          <w:szCs w:val="24"/>
          <w:u w:val="none"/>
        </w:rPr>
        <w:t xml:space="preserve">Sold </w:t>
      </w:r>
      <w:r>
        <w:rPr>
          <w:b w:val="false"/>
          <w:bCs w:val="false"/>
          <w:sz w:val="24"/>
          <w:szCs w:val="24"/>
          <w:u w:val="none"/>
        </w:rPr>
        <w:t xml:space="preserve">products </w:t>
      </w:r>
    </w:p>
    <w:p>
      <w:pPr>
        <w:pStyle w:val="style0"/>
        <w:rPr>
          <w:rFonts w:cs="Open Sans" w:eastAsia="Times New Roman"/>
          <w:color w:val="353535"/>
          <w:sz w:val="24"/>
          <w:szCs w:val="24"/>
          <w:shd w:val="clear" w:color="auto" w:fill="ffffff"/>
          <w:lang w:eastAsia="en-US"/>
        </w:rPr>
      </w:pPr>
    </w:p>
    <w:p>
      <w:pPr>
        <w:pStyle w:val="style0"/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</w:pP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>CORPORATE AF</w:t>
      </w: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 xml:space="preserve">FAIRS COMMISSION (C.A.C) LAFIA, </w:t>
      </w: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 xml:space="preserve">NASARAWA </w:t>
      </w: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>STATE</w:t>
      </w:r>
    </w:p>
    <w:p>
      <w:pPr>
        <w:pStyle w:val="style0"/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</w:pPr>
      <w:r>
        <w:rPr>
          <w:rFonts w:cs="Times New Roman" w:eastAsia="Times New Roman"/>
          <w:b/>
          <w:bCs/>
          <w:color w:val="191919"/>
          <w:sz w:val="28"/>
          <w:szCs w:val="28"/>
          <w:u w:val="single"/>
          <w:lang w:eastAsia="en-US"/>
        </w:rPr>
        <w:t>Assistant</w:t>
      </w:r>
      <w:r>
        <w:rPr>
          <w:rFonts w:cs="Times New Roman" w:eastAsia="Times New Roman"/>
          <w:b/>
          <w:bCs/>
          <w:color w:val="191919"/>
          <w:sz w:val="28"/>
          <w:szCs w:val="28"/>
          <w:u w:val="single"/>
          <w:lang w:eastAsia="en-US"/>
        </w:rPr>
        <w:t xml:space="preserve"> Accountan</w:t>
      </w:r>
      <w:r>
        <w:rPr>
          <w:rFonts w:cs="Times New Roman" w:eastAsia="Times New Roman"/>
          <w:b/>
          <w:bCs/>
          <w:color w:val="191919"/>
          <w:sz w:val="28"/>
          <w:szCs w:val="28"/>
          <w:u w:val="single"/>
          <w:lang w:eastAsia="en-US"/>
        </w:rPr>
        <w:t>t</w:t>
      </w:r>
      <w:r>
        <w:rPr>
          <w:rFonts w:cs="Times New Roman" w:eastAsia="Times New Roman"/>
          <w:b/>
          <w:bCs/>
          <w:color w:val="191919"/>
          <w:sz w:val="28"/>
          <w:szCs w:val="28"/>
          <w:u w:val="single"/>
          <w:lang w:eastAsia="en-US"/>
        </w:rPr>
        <w:t xml:space="preserve"> </w:t>
      </w:r>
      <w:r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  <w:t>- Trainee (NYSC)</w:t>
      </w:r>
      <w:r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  <w:t>| 2018 -2019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b/>
          <w:bCs/>
          <w:color w:val="auto"/>
          <w:sz w:val="24"/>
          <w:szCs w:val="24"/>
          <w:lang w:eastAsia="en-US"/>
        </w:rPr>
        <w:t xml:space="preserve">• </w:t>
      </w:r>
      <w:r>
        <w:rPr>
          <w:rFonts w:cs="Times New Roman" w:eastAsia="Times New Roman"/>
          <w:color w:val="191919"/>
          <w:sz w:val="24"/>
          <w:szCs w:val="24"/>
          <w:lang w:eastAsia="en-US"/>
        </w:rPr>
        <w:t xml:space="preserve">Prepared and scheduled payment vouchers to internal audit 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>• Prepared Standard Journal for retirement of Cash Advance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>• Assessed payment documents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>• Transferred payment receipts to documents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 xml:space="preserve">• Prepared </w:t>
      </w:r>
      <w:r>
        <w:rPr>
          <w:rFonts w:cs="Times New Roman" w:eastAsia="Times New Roman"/>
          <w:color w:val="191919"/>
          <w:sz w:val="24"/>
          <w:szCs w:val="24"/>
          <w:lang w:eastAsia="en-US"/>
        </w:rPr>
        <w:t>monthly periodic reports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>• Data entry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</w:p>
    <w:p>
      <w:pPr>
        <w:pStyle w:val="style0"/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</w:pP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>FEDERAL HOUSING AU</w:t>
      </w: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>THORITY, FCT –</w:t>
      </w: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 xml:space="preserve"> </w:t>
      </w: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>ABUJA</w:t>
      </w:r>
      <w:r>
        <w:rPr>
          <w:rFonts w:cs="Times New Roman" w:eastAsia="Times New Roman"/>
          <w:b/>
          <w:bCs/>
          <w:color w:val="000000"/>
          <w:sz w:val="26"/>
          <w:szCs w:val="26"/>
          <w:lang w:eastAsia="en-US"/>
        </w:rPr>
        <w:t xml:space="preserve"> </w:t>
      </w:r>
    </w:p>
    <w:p>
      <w:pPr>
        <w:pStyle w:val="style0"/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</w:pPr>
      <w:r>
        <w:rPr>
          <w:rFonts w:cs="Times New Roman" w:eastAsia="Times New Roman"/>
          <w:b/>
          <w:bCs/>
          <w:color w:val="191919"/>
          <w:sz w:val="28"/>
          <w:szCs w:val="28"/>
          <w:u w:val="single"/>
          <w:lang w:eastAsia="en-US"/>
        </w:rPr>
        <w:t>Estate Officer</w:t>
      </w:r>
      <w:r>
        <w:rPr>
          <w:rFonts w:cs="Times New Roman" w:eastAsia="Times New Roman"/>
          <w:b/>
          <w:bCs/>
          <w:color w:val="191919"/>
          <w:sz w:val="28"/>
          <w:szCs w:val="28"/>
          <w:u w:val="single"/>
          <w:lang w:eastAsia="en-US"/>
        </w:rPr>
        <w:t xml:space="preserve"> – </w:t>
      </w:r>
      <w:r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  <w:t>Trainee (SIWES)</w:t>
      </w:r>
      <w:r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  <w:t xml:space="preserve">| </w:t>
      </w:r>
      <w:r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  <w:t>04/2016</w:t>
      </w:r>
      <w:r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  <w:t xml:space="preserve"> </w:t>
      </w:r>
      <w:r>
        <w:rPr>
          <w:rFonts w:cs="Times New Roman" w:eastAsia="Times New Roman"/>
          <w:b/>
          <w:bCs/>
          <w:color w:val="191919"/>
          <w:sz w:val="24"/>
          <w:szCs w:val="24"/>
          <w:u w:val="single"/>
          <w:lang w:eastAsia="en-US"/>
        </w:rPr>
        <w:t>– 08/2016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b/>
          <w:bCs/>
          <w:color w:val="auto"/>
          <w:sz w:val="24"/>
          <w:szCs w:val="24"/>
          <w:lang w:eastAsia="en-US"/>
        </w:rPr>
        <w:t xml:space="preserve">• </w:t>
      </w:r>
      <w:r>
        <w:rPr>
          <w:rFonts w:cs="Times New Roman" w:eastAsia="Times New Roman"/>
          <w:bCs/>
          <w:color w:val="auto"/>
          <w:sz w:val="24"/>
          <w:szCs w:val="24"/>
          <w:lang w:eastAsia="en-US"/>
        </w:rPr>
        <w:t xml:space="preserve">Inspected F.H.A-owned properties to ensure </w:t>
      </w:r>
      <w:r>
        <w:rPr>
          <w:rFonts w:cs="Times New Roman" w:eastAsia="Times New Roman"/>
          <w:bCs/>
          <w:color w:val="auto"/>
          <w:sz w:val="24"/>
          <w:szCs w:val="24"/>
          <w:lang w:eastAsia="en-US"/>
        </w:rPr>
        <w:t>compliance to the agency’s by-laws and regulation.</w:t>
      </w:r>
      <w:bookmarkStart w:id="0" w:name="_GoBack"/>
      <w:bookmarkEnd w:id="0"/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>• Calculated Annual Ground Rent of properties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>• Prepared Demand Notice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 xml:space="preserve">• </w:t>
      </w:r>
      <w:r>
        <w:rPr>
          <w:rFonts w:cs="Times New Roman" w:eastAsia="Times New Roman"/>
          <w:color w:val="191919"/>
          <w:sz w:val="24"/>
          <w:szCs w:val="24"/>
          <w:lang w:eastAsia="en-US"/>
        </w:rPr>
        <w:t>Help carry out legal search</w:t>
      </w:r>
    </w:p>
    <w:p>
      <w:pPr>
        <w:pStyle w:val="style0"/>
        <w:spacing w:lineRule="auto" w:line="276"/>
        <w:rPr>
          <w:rFonts w:cs="Times New Roman" w:eastAsia="Times New Roman"/>
          <w:color w:val="191919"/>
          <w:sz w:val="24"/>
          <w:szCs w:val="24"/>
          <w:lang w:eastAsia="en-US"/>
        </w:rPr>
      </w:pPr>
      <w:r>
        <w:rPr>
          <w:rFonts w:cs="Times New Roman" w:eastAsia="Times New Roman"/>
          <w:color w:val="191919"/>
          <w:sz w:val="24"/>
          <w:szCs w:val="24"/>
          <w:lang w:eastAsia="en-US"/>
        </w:rPr>
        <w:t>• Data entry</w:t>
      </w:r>
    </w:p>
    <w:p>
      <w:pPr>
        <w:pStyle w:val="style0"/>
        <w:spacing w:after="0" w:lineRule="auto" w:line="240"/>
        <w:rPr>
          <w:rFonts w:cs="Arial" w:eastAsia="Times New Roman"/>
          <w:b/>
          <w:bCs/>
          <w:color w:val="191919"/>
          <w:sz w:val="24"/>
          <w:szCs w:val="24"/>
          <w:highlight w:val="lightGray"/>
          <w:lang w:eastAsia="en-US"/>
        </w:rPr>
      </w:pPr>
    </w:p>
    <w:p>
      <w:pPr>
        <w:pStyle w:val="style0"/>
        <w:spacing w:after="0" w:lineRule="auto" w:line="240"/>
        <w:rPr>
          <w:rFonts w:cs="Arial" w:eastAsia="Times New Roman"/>
          <w:b/>
          <w:bCs/>
          <w:color w:val="191919"/>
          <w:sz w:val="30"/>
          <w:szCs w:val="30"/>
          <w:highlight w:val="lightGray"/>
          <w:lang w:eastAsia="en-US"/>
        </w:rPr>
      </w:pPr>
      <w:r>
        <w:rPr>
          <w:rFonts w:cs="Arial" w:eastAsia="Times New Roman"/>
          <w:b/>
          <w:bCs/>
          <w:color w:val="191919"/>
          <w:sz w:val="30"/>
          <w:szCs w:val="30"/>
          <w:highlight w:val="lightGray"/>
          <w:lang w:eastAsia="en-US"/>
        </w:rPr>
        <w:t>SKILLS:</w:t>
      </w:r>
    </w:p>
    <w:p>
      <w:pPr>
        <w:pStyle w:val="style0"/>
        <w:spacing w:after="0" w:lineRule="auto" w:line="240"/>
        <w:rPr>
          <w:rFonts w:cs="Arial" w:eastAsia="Times New Roman"/>
          <w:b/>
          <w:bCs/>
          <w:color w:val="191919"/>
          <w:sz w:val="30"/>
          <w:szCs w:val="30"/>
          <w:highlight w:val="lightGray"/>
          <w:lang w:eastAsia="en-US"/>
        </w:rPr>
      </w:pPr>
    </w:p>
    <w:p>
      <w:pPr>
        <w:pStyle w:val="style0"/>
        <w:spacing w:after="0" w:lineRule="auto" w:line="240"/>
        <w:rPr>
          <w:rFonts w:cs="Arial" w:eastAsia="Times New Roman"/>
          <w:color w:val="191919"/>
          <w:sz w:val="30"/>
          <w:szCs w:val="30"/>
          <w:lang w:eastAsia="en-US"/>
        </w:rPr>
      </w:pPr>
      <w:r>
        <w:rPr>
          <w:rFonts w:cs="Arial" w:eastAsia="Times New Roman"/>
          <w:b/>
          <w:bCs/>
          <w:color w:val="191919"/>
          <w:sz w:val="30"/>
          <w:szCs w:val="30"/>
          <w:lang w:eastAsia="en-US"/>
        </w:rPr>
        <w:t xml:space="preserve">• </w:t>
      </w:r>
      <w:r>
        <w:rPr>
          <w:rFonts w:cs="Arial" w:eastAsia="Times New Roman"/>
          <w:color w:val="191919"/>
          <w:sz w:val="30"/>
          <w:szCs w:val="30"/>
          <w:lang w:eastAsia="en-US"/>
        </w:rPr>
        <w:t>Microsoft Word</w:t>
      </w:r>
      <w:r>
        <w:rPr>
          <w:rFonts w:cs="Arial" w:eastAsia="Times New Roman"/>
          <w:color w:val="191919"/>
          <w:sz w:val="30"/>
          <w:szCs w:val="30"/>
          <w:lang w:eastAsia="en-US"/>
        </w:rPr>
        <w:t xml:space="preserve">, </w:t>
      </w:r>
      <w:r>
        <w:rPr>
          <w:rFonts w:cs="Arial" w:eastAsia="Times New Roman"/>
          <w:color w:val="191919"/>
          <w:sz w:val="30"/>
          <w:szCs w:val="30"/>
          <w:lang w:eastAsia="en-US"/>
        </w:rPr>
        <w:t>Microsoft Excel</w:t>
      </w:r>
      <w:r>
        <w:rPr>
          <w:rFonts w:cs="Arial" w:eastAsia="Times New Roman"/>
          <w:color w:val="191919"/>
          <w:sz w:val="30"/>
          <w:szCs w:val="30"/>
          <w:lang w:eastAsia="en-US"/>
        </w:rPr>
        <w:t>, Vs</w:t>
      </w:r>
      <w:r>
        <w:rPr>
          <w:rFonts w:cs="Arial" w:eastAsia="Times New Roman"/>
          <w:color w:val="191919"/>
          <w:sz w:val="30"/>
          <w:szCs w:val="30"/>
          <w:lang w:eastAsia="en-US"/>
        </w:rPr>
        <w:t xml:space="preserve"> C</w:t>
      </w:r>
      <w:r>
        <w:rPr>
          <w:rFonts w:cs="Arial" w:eastAsia="Times New Roman"/>
          <w:color w:val="191919"/>
          <w:sz w:val="30"/>
          <w:szCs w:val="30"/>
          <w:lang w:eastAsia="en-US"/>
        </w:rPr>
        <w:t>ode Editor, Local by Flywheel, Gitbas</w:t>
      </w:r>
      <w:r>
        <w:rPr>
          <w:rFonts w:cs="Arial" w:eastAsia="Times New Roman"/>
          <w:color w:val="191919"/>
          <w:sz w:val="30"/>
          <w:szCs w:val="30"/>
          <w:lang w:eastAsia="en-US"/>
        </w:rPr>
        <w:t>h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191919"/>
          <w:sz w:val="26"/>
          <w:szCs w:val="26"/>
          <w:highlight w:val="lightGray"/>
          <w:lang w:eastAsia="en-US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</w:pPr>
      <w:r>
        <w:rPr>
          <w:rFonts w:ascii="Arial" w:cs="Arial" w:eastAsia="Times New Roman" w:hAnsi="Arial"/>
          <w:b/>
          <w:color w:val="191919"/>
          <w:sz w:val="26"/>
          <w:szCs w:val="26"/>
          <w:highlight w:val="lightGray"/>
          <w:lang w:eastAsia="en-US"/>
        </w:rPr>
        <w:t>REFEREES</w:t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>:</w:t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 xml:space="preserve">                                                                </w:t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ab/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</w:pP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>SHUAIBU OPOTU MAMMAN(ESQ)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.                          MR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>EMMANUEL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</w:pP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Manager, Corporate Affairs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Commission,  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           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>P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>roj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>aro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Institute of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>Technology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</w:pP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Lafia, Nasarawa State.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>08033173754</w:t>
      </w:r>
      <w:r>
        <w:rPr>
          <w:rFonts w:ascii="Arial" w:cs="Arial" w:eastAsia="Times New Roman" w:hAnsi="Arial"/>
          <w:b/>
          <w:color w:val="191919"/>
          <w:sz w:val="26"/>
          <w:szCs w:val="26"/>
          <w:lang w:eastAsia="en-US"/>
        </w:rPr>
        <w:t xml:space="preserve">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             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 xml:space="preserve">       </w:t>
      </w:r>
      <w:r>
        <w:rPr>
          <w:rFonts w:ascii="Arial" w:cs="Arial" w:eastAsia="Times New Roman" w:hAnsi="Arial"/>
          <w:b/>
          <w:color w:val="191919"/>
          <w:sz w:val="24"/>
          <w:szCs w:val="24"/>
          <w:lang w:eastAsia="en-US"/>
        </w:rPr>
        <w:t>+234 806 707 0812</w:t>
      </w:r>
    </w:p>
    <w:sectPr>
      <w:headerReference w:type="default" r:id="rId2"/>
      <w:footerReference w:type="default" r:id="rId3"/>
      <w:headerReference w:type="first" r:id="rId4"/>
      <w:pgSz w:w="12240" w:h="15840" w:orient="portrait"/>
      <w:pgMar w:top="630" w:right="900" w:bottom="1260" w:left="1123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rPr>
        <w:noProof/>
        <w:lang w:eastAsia="en-US"/>
      </w:rPr>
      <w:pict>
        <v:group id="4097" filled="f" stroked="f" alt="Title: Background graphics" style="position:absolute;margin-left:0.0pt;margin-top:0.0pt;width:252.0pt;height:791.85pt;z-index:2;mso-position-horizontal:left;mso-position-vertical:top;mso-position-horizontal-relative:margin;mso-position-vertical-relative:page;mso-width-percent:412;mso-height-percent:1000;mso-width-relative:page;mso-height-relative:page;mso-wrap-distance-left:0.0pt;mso-wrap-distance-right:0.0pt;visibility:visible;" coordsize="32004,100563">
          <v:rect id="4098" fillcolor="#4b3a2e" stroked="f" style="position:absolute;left:0.0;top:0.0;width:32004.0;height:1920.0;z-index:3;mso-position-horizontal-relative:text;mso-position-vertical-relative:text;mso-width-relative:page;mso-height-relative:page;visibility:visible;">
            <v:stroke on="f" weight="1.0pt"/>
            <v:fill/>
          </v:rect>
          <v:rect id="4099" fillcolor="#4b3a2e" stroked="f" style="position:absolute;left:0.0;top:99648.0;width:32004.0;height:915.0;z-index:4;mso-position-horizontal-relative:text;mso-position-vertical-relative:text;mso-width-relative:page;mso-height-relative:page;visibility:visible;">
            <v:stroke on="f" weight="1.0pt"/>
            <v:fill/>
          </v:rect>
          <v:fill/>
        </v:group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rPr>
        <w:noProof/>
        <w:lang w:eastAsia="en-US"/>
      </w:rPr>
      <w:pict>
        <v:group id="4100" filled="f" stroked="f" alt="Title: Background graphics" style="position:absolute;margin-left:0.0pt;margin-top:0.0pt;width:252.0pt;height:791.85pt;z-index:3;mso-position-horizontal:left;mso-position-vertical:top;mso-position-horizontal-relative:margin;mso-position-vertical-relative:page;mso-width-percent:412;mso-height-percent:1000;mso-width-relative:page;mso-height-relative:page;mso-wrap-distance-left:0.0pt;mso-wrap-distance-right:0.0pt;visibility:visible;" coordsize="32004,100563">
          <v:rect id="4101" fillcolor="#4b3a2e" stroked="f" style="position:absolute;left:0.0;top:0.0;width:32004.0;height:1920.0;z-index:5;mso-position-horizontal-relative:text;mso-position-vertical-relative:text;mso-width-relative:page;mso-height-relative:page;visibility:visible;">
            <v:stroke on="f" weight="1.0pt"/>
            <v:fill/>
          </v:rect>
          <v:rect id="4102" fillcolor="#4b3a2e" stroked="f" style="position:absolute;left:0.0;top:99648.0;width:32004.0;height:915.0;z-index:6;mso-position-horizontal-relative:text;mso-position-vertical-relative:text;mso-width-relative:page;mso-height-relative:page;visibility:visible;">
            <v:stroke on="f" weight="1.0pt"/>
            <v:fill/>
          </v:rect>
          <v:fill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DB5CF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42A040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26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A6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92C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6ECF4FC"/>
    <w:lvl w:ilvl="0">
      <w:start w:val="1"/>
      <w:numFmt w:val="bullet"/>
      <w:lvlText w:val="-"/>
      <w:lvlJc w:val="left"/>
      <w:pPr>
        <w:ind w:left="1080" w:hanging="360"/>
      </w:pPr>
      <w:rPr>
        <w:rFonts w:ascii="Century Gothic" w:cs="Arial" w:eastAsia="Times New Roman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2D2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43AEF4D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25F48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928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0985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661A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1C40027A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6">
    <w:nsid w:val="00000010"/>
    <w:multiLevelType w:val="singleLevel"/>
    <w:tmpl w:val="8028F2F0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17">
    <w:nsid w:val="00000011"/>
    <w:multiLevelType w:val="singleLevel"/>
    <w:tmpl w:val="DFF442C8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8">
    <w:nsid w:val="00000012"/>
    <w:multiLevelType w:val="hybridMultilevel"/>
    <w:tmpl w:val="8946E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15AD910"/>
    <w:lvl w:ilvl="0" w:tplc="0409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AE6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singleLevel"/>
    <w:tmpl w:val="23D62EEC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00000016"/>
    <w:multiLevelType w:val="singleLevel"/>
    <w:tmpl w:val="7FA68852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23">
    <w:nsid w:val="00000017"/>
    <w:multiLevelType w:val="singleLevel"/>
    <w:tmpl w:val="6750E6D0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24">
    <w:nsid w:val="00000018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hybridMultilevel"/>
    <w:tmpl w:val="F202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80AE26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singleLevel"/>
    <w:tmpl w:val="7ED2B9D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8">
    <w:nsid w:val="0000001C"/>
    <w:multiLevelType w:val="singleLevel"/>
    <w:tmpl w:val="ABA42E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000000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hybridMultilevel"/>
    <w:tmpl w:val="9020A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2D7C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00000022"/>
    <w:multiLevelType w:val="singleLevel"/>
    <w:tmpl w:val="9BB8496C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num w:numId="1">
    <w:abstractNumId w:val="31"/>
  </w:num>
  <w:num w:numId="2">
    <w:abstractNumId w:val="1"/>
  </w:num>
  <w:num w:numId="3">
    <w:abstractNumId w:val="29"/>
  </w:num>
  <w:num w:numId="4">
    <w:abstractNumId w:val="7"/>
  </w:num>
  <w:num w:numId="5">
    <w:abstractNumId w:val="18"/>
  </w:num>
  <w:num w:numId="6">
    <w:abstractNumId w:val="11"/>
  </w:num>
  <w:num w:numId="7">
    <w:abstractNumId w:val="8"/>
  </w:num>
  <w:num w:numId="8">
    <w:abstractNumId w:val="4"/>
  </w:num>
  <w:num w:numId="9">
    <w:abstractNumId w:val="32"/>
  </w:num>
  <w:num w:numId="10">
    <w:abstractNumId w:val="23"/>
  </w:num>
  <w:num w:numId="11">
    <w:abstractNumId w:val="19"/>
  </w:num>
  <w:num w:numId="12">
    <w:abstractNumId w:val="30"/>
  </w:num>
  <w:num w:numId="13">
    <w:abstractNumId w:val="26"/>
  </w:num>
  <w:num w:numId="14">
    <w:abstractNumId w:val="25"/>
  </w:num>
  <w:num w:numId="15">
    <w:abstractNumId w:val="12"/>
  </w:num>
  <w:num w:numId="16">
    <w:abstractNumId w:val="22"/>
  </w:num>
  <w:num w:numId="17">
    <w:abstractNumId w:val="28"/>
  </w:num>
  <w:num w:numId="18">
    <w:abstractNumId w:val="21"/>
  </w:num>
  <w:num w:numId="19">
    <w:abstractNumId w:val="33"/>
  </w:num>
  <w:num w:numId="20">
    <w:abstractNumId w:val="10"/>
  </w:num>
  <w:num w:numId="21">
    <w:abstractNumId w:val="2"/>
  </w:num>
  <w:num w:numId="22">
    <w:abstractNumId w:val="17"/>
  </w:num>
  <w:num w:numId="23">
    <w:abstractNumId w:val="27"/>
  </w:num>
  <w:num w:numId="24">
    <w:abstractNumId w:val="16"/>
  </w:num>
  <w:num w:numId="25">
    <w:abstractNumId w:val="5"/>
  </w:num>
  <w:num w:numId="26">
    <w:abstractNumId w:val="20"/>
  </w:num>
  <w:num w:numId="27">
    <w:abstractNumId w:val="24"/>
  </w:num>
  <w:num w:numId="28">
    <w:abstractNumId w:val="9"/>
  </w:num>
  <w:num w:numId="29">
    <w:abstractNumId w:val="15"/>
  </w:num>
  <w:num w:numId="30">
    <w:abstractNumId w:val="14"/>
  </w:num>
  <w:num w:numId="31">
    <w:abstractNumId w:val="13"/>
  </w:num>
  <w:num w:numId="32">
    <w:abstractNumId w:val="3"/>
  </w:num>
  <w:num w:numId="33">
    <w:abstractNumId w:val="6"/>
  </w:num>
  <w:num w:numId="34">
    <w:abstractNumId w:val="0"/>
  </w:num>
  <w:num w:numId="35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entury Gothic" w:cs="SimSun" w:eastAsia="Century Gothic" w:hAnsi="Century Gothic"/>
        <w:color w:val="4b3a2e"/>
        <w:sz w:val="22"/>
        <w:szCs w:val="22"/>
        <w:lang w:val="en-US" w:bidi="ar-SA" w:eastAsia="ja-JP"/>
      </w:rPr>
    </w:rPrDefault>
    <w:pPrDefault>
      <w:pPr>
        <w:spacing w:after="60" w:lineRule="auto" w:line="28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spacing w:before="320" w:after="200"/>
      <w:outlineLvl w:val="0"/>
      <w:contextualSpacing/>
    </w:pPr>
    <w:rPr>
      <w:b/>
      <w:spacing w:val="21"/>
      <w:sz w:val="26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20" w:after="80"/>
      <w:outlineLvl w:val="1"/>
      <w:contextualSpacing/>
    </w:pPr>
    <w:rPr>
      <w:rFonts w:eastAsia="SimSun"/>
      <w:b/>
      <w:i/>
      <w:spacing w:val="21"/>
      <w:sz w:val="26"/>
      <w:szCs w:val="26"/>
    </w:rPr>
  </w:style>
  <w:style w:type="paragraph" w:styleId="style3">
    <w:name w:val="heading 3"/>
    <w:basedOn w:val="style0"/>
    <w:next w:val="style0"/>
    <w:link w:val="style4113"/>
    <w:qFormat/>
    <w:uiPriority w:val="9"/>
    <w:pPr>
      <w:keepNext/>
      <w:keepLines/>
      <w:outlineLvl w:val="2"/>
    </w:pPr>
    <w:rPr>
      <w:rFonts w:eastAsia="SimSun"/>
      <w:i/>
      <w:szCs w:val="24"/>
    </w:rPr>
  </w:style>
  <w:style w:type="paragraph" w:styleId="style4">
    <w:name w:val="heading 4"/>
    <w:basedOn w:val="style0"/>
    <w:next w:val="style0"/>
    <w:link w:val="style4114"/>
    <w:qFormat/>
    <w:uiPriority w:val="9"/>
    <w:pPr>
      <w:keepNext/>
      <w:keepLines/>
      <w:spacing w:before="220" w:after="80" w:lineRule="auto" w:line="240"/>
      <w:outlineLvl w:val="3"/>
      <w:contextualSpacing/>
    </w:pPr>
    <w:rPr>
      <w:rFonts w:eastAsia="SimSun"/>
      <w:b/>
      <w:iCs/>
      <w:caps/>
      <w:spacing w:val="21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20" w:after="80" w:lineRule="auto" w:line="240"/>
      <w:outlineLvl w:val="4"/>
      <w:contextualSpacing/>
    </w:pPr>
    <w:rPr>
      <w:rFonts w:eastAsia="SimSun"/>
      <w:b/>
      <w:spacing w:val="21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20" w:after="80" w:lineRule="auto" w:line="240"/>
      <w:outlineLvl w:val="5"/>
      <w:contextualSpacing/>
    </w:pPr>
    <w:rPr>
      <w:rFonts w:eastAsia="SimSun"/>
      <w:b/>
      <w:i/>
      <w:spacing w:val="21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220" w:after="80" w:lineRule="auto" w:line="240"/>
      <w:outlineLvl w:val="6"/>
      <w:contextualSpacing/>
    </w:pPr>
    <w:rPr>
      <w:rFonts w:eastAsia="SimSun"/>
      <w:iCs/>
      <w:spacing w:val="21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20" w:after="80" w:lineRule="auto" w:line="240"/>
      <w:outlineLvl w:val="7"/>
      <w:contextualSpacing/>
    </w:pPr>
    <w:rPr>
      <w:rFonts w:eastAsia="SimSun"/>
      <w:b/>
      <w:color w:val="a6856e"/>
      <w:spacing w:val="21"/>
      <w:szCs w:val="21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220" w:after="80" w:lineRule="auto" w:line="240"/>
      <w:outlineLvl w:val="8"/>
      <w:contextualSpacing/>
    </w:pPr>
    <w:rPr>
      <w:rFonts w:eastAsia="SimSun"/>
      <w:b/>
      <w:iCs/>
      <w:caps/>
      <w:color w:val="a6856e"/>
      <w:spacing w:val="21"/>
      <w:sz w:val="20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uiPriority w:val="10"/>
    <w:pPr>
      <w:spacing w:after="240" w:lineRule="auto" w:line="240"/>
      <w:contextualSpacing/>
    </w:pPr>
    <w:rPr>
      <w:rFonts w:eastAsia="SimSun"/>
      <w:b/>
      <w:caps/>
      <w:spacing w:val="21"/>
      <w:kern w:val="28"/>
      <w:sz w:val="64"/>
      <w:szCs w:val="56"/>
    </w:rPr>
  </w:style>
  <w:style w:type="character" w:customStyle="1" w:styleId="style4097">
    <w:name w:val="Title Char_e9a96a53-24a9-403a-a234-ab55cbad8aca"/>
    <w:basedOn w:val="style65"/>
    <w:next w:val="style4097"/>
    <w:link w:val="style62"/>
    <w:uiPriority w:val="10"/>
    <w:rPr>
      <w:rFonts w:ascii="Century Gothic" w:cs="SimSun" w:eastAsia="SimSun" w:hAnsi="Century Gothic"/>
      <w:b/>
      <w:caps/>
      <w:spacing w:val="21"/>
      <w:kern w:val="28"/>
      <w:sz w:val="64"/>
      <w:szCs w:val="56"/>
    </w:rPr>
  </w:style>
  <w:style w:type="paragraph" w:styleId="style74">
    <w:name w:val="Subtitle"/>
    <w:basedOn w:val="style0"/>
    <w:next w:val="style0"/>
    <w:link w:val="style4107"/>
    <w:uiPriority w:val="11"/>
    <w:pPr>
      <w:numPr>
        <w:ilvl w:val="1"/>
        <w:numId w:val="0"/>
      </w:numPr>
      <w:spacing w:after="960" w:lineRule="auto" w:line="240"/>
      <w:contextualSpacing/>
    </w:pPr>
    <w:rPr>
      <w:rFonts w:eastAsia="SimSun"/>
      <w:i/>
      <w:spacing w:val="21"/>
      <w:sz w:val="36"/>
    </w:rPr>
  </w:style>
  <w:style w:type="character" w:customStyle="1" w:styleId="style4098">
    <w:name w:val="Heading 1 Char_6f3abc5b-ef9f-489f-957e-f5b95ad7dc11"/>
    <w:basedOn w:val="style65"/>
    <w:next w:val="style4098"/>
    <w:link w:val="style1"/>
    <w:uiPriority w:val="9"/>
    <w:rPr>
      <w:rFonts w:ascii="Century Gothic" w:hAnsi="Century Gothic"/>
      <w:b/>
      <w:spacing w:val="21"/>
      <w:sz w:val="26"/>
    </w:rPr>
  </w:style>
  <w:style w:type="paragraph" w:styleId="style31">
    <w:name w:val="header"/>
    <w:basedOn w:val="style0"/>
    <w:next w:val="style31"/>
    <w:link w:val="style4099"/>
    <w:qFormat/>
    <w:uiPriority w:val="99"/>
    <w:pPr>
      <w:spacing w:after="0" w:lineRule="auto" w:line="240"/>
    </w:pPr>
    <w:rPr/>
  </w:style>
  <w:style w:type="character" w:customStyle="1" w:styleId="style4099">
    <w:name w:val="Header Char_dd281579-04a4-496c-a3bd-4654041e97df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qFormat/>
    <w:uiPriority w:val="99"/>
    <w:pPr>
      <w:spacing w:after="0" w:lineRule="auto" w:line="240"/>
    </w:pPr>
    <w:rPr>
      <w:b/>
      <w:spacing w:val="21"/>
      <w:sz w:val="26"/>
    </w:rPr>
  </w:style>
  <w:style w:type="character" w:customStyle="1" w:styleId="style4100">
    <w:name w:val="Footer Char_96b42f58-446e-427f-a0bc-88ccf6e6d512"/>
    <w:basedOn w:val="style65"/>
    <w:next w:val="style4100"/>
    <w:link w:val="style32"/>
    <w:uiPriority w:val="99"/>
    <w:rPr>
      <w:b/>
      <w:spacing w:val="21"/>
      <w:sz w:val="2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101">
    <w:name w:val="Heading 2 Char_e3f89953-7241-450b-9c51-f5383fbca91c"/>
    <w:basedOn w:val="style65"/>
    <w:next w:val="style4101"/>
    <w:link w:val="style2"/>
    <w:uiPriority w:val="9"/>
    <w:rPr>
      <w:rFonts w:ascii="Century Gothic" w:cs="SimSun" w:eastAsia="SimSun" w:hAnsi="Century Gothic"/>
      <w:b/>
      <w:i/>
      <w:spacing w:val="21"/>
      <w:sz w:val="26"/>
      <w:szCs w:val="26"/>
    </w:rPr>
  </w:style>
  <w:style w:type="character" w:customStyle="1" w:styleId="style4102">
    <w:name w:val="Heading 5 Char_7e55e085-239e-4cd3-8d7c-1af4232de555"/>
    <w:basedOn w:val="style65"/>
    <w:next w:val="style4102"/>
    <w:link w:val="style5"/>
    <w:uiPriority w:val="9"/>
    <w:rPr>
      <w:rFonts w:ascii="Century Gothic" w:cs="SimSun" w:eastAsia="SimSun" w:hAnsi="Century Gothic"/>
      <w:b/>
      <w:spacing w:val="21"/>
    </w:rPr>
  </w:style>
  <w:style w:type="character" w:customStyle="1" w:styleId="style4103">
    <w:name w:val="Heading 6 Char_198872aa-5fc6-461f-aae8-1a3503eeaf37"/>
    <w:basedOn w:val="style65"/>
    <w:next w:val="style4103"/>
    <w:link w:val="style6"/>
    <w:uiPriority w:val="9"/>
    <w:rPr>
      <w:rFonts w:ascii="Century Gothic" w:cs="SimSun" w:eastAsia="SimSun" w:hAnsi="Century Gothic"/>
      <w:b/>
      <w:i/>
      <w:spacing w:val="21"/>
    </w:rPr>
  </w:style>
  <w:style w:type="character" w:customStyle="1" w:styleId="style4104">
    <w:name w:val="Heading 7 Char_cd7ba302-fb84-4825-bf7f-ff814f04a59c"/>
    <w:basedOn w:val="style65"/>
    <w:next w:val="style4104"/>
    <w:link w:val="style7"/>
    <w:uiPriority w:val="9"/>
    <w:rPr>
      <w:rFonts w:ascii="Century Gothic" w:cs="SimSun" w:eastAsia="SimSun" w:hAnsi="Century Gothic"/>
      <w:iCs/>
      <w:spacing w:val="21"/>
    </w:rPr>
  </w:style>
  <w:style w:type="character" w:customStyle="1" w:styleId="style4105">
    <w:name w:val="Heading 8 Char_83a1a2fc-d25b-4a9e-97ec-7c3dc4b1d082"/>
    <w:basedOn w:val="style65"/>
    <w:next w:val="style4105"/>
    <w:link w:val="style8"/>
    <w:uiPriority w:val="9"/>
    <w:rPr>
      <w:rFonts w:ascii="Century Gothic" w:cs="SimSun" w:eastAsia="SimSun" w:hAnsi="Century Gothic"/>
      <w:b/>
      <w:color w:val="a6856e"/>
      <w:spacing w:val="21"/>
      <w:szCs w:val="21"/>
    </w:rPr>
  </w:style>
  <w:style w:type="character" w:customStyle="1" w:styleId="style4106">
    <w:name w:val="Heading 9 Char_b4364889-1365-46bc-8445-7c82ff1d878d"/>
    <w:basedOn w:val="style65"/>
    <w:next w:val="style4106"/>
    <w:link w:val="style9"/>
    <w:uiPriority w:val="9"/>
    <w:rPr>
      <w:rFonts w:ascii="Century Gothic" w:cs="SimSun" w:eastAsia="SimSun" w:hAnsi="Century Gothic"/>
      <w:b/>
      <w:iCs/>
      <w:caps/>
      <w:color w:val="a6856e"/>
      <w:spacing w:val="21"/>
      <w:sz w:val="20"/>
      <w:szCs w:val="21"/>
    </w:rPr>
  </w:style>
  <w:style w:type="character" w:styleId="style88">
    <w:name w:val="Emphasis"/>
    <w:basedOn w:val="style65"/>
    <w:next w:val="style88"/>
    <w:qFormat/>
    <w:uiPriority w:val="20"/>
    <w:rPr>
      <w:b/>
      <w:iCs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eastAsia="SimSun"/>
      <w:i/>
      <w:spacing w:val="21"/>
      <w:sz w:val="36"/>
    </w:rPr>
  </w:style>
  <w:style w:type="character" w:styleId="style87">
    <w:name w:val="Strong"/>
    <w:basedOn w:val="style65"/>
    <w:next w:val="style87"/>
    <w:qFormat/>
    <w:uiPriority w:val="22"/>
    <w:rPr>
      <w:b/>
      <w:bCs/>
      <w:caps/>
      <w:smallCaps w:val="false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240" w:after="240"/>
      <w:contextualSpacing/>
    </w:pPr>
    <w:rPr>
      <w:i/>
      <w:iCs/>
      <w:sz w:val="32"/>
    </w:rPr>
  </w:style>
  <w:style w:type="character" w:customStyle="1" w:styleId="style4108">
    <w:name w:val="Quote Char_356cbf36-baf5-42f0-8255-144ae855db1b"/>
    <w:basedOn w:val="style65"/>
    <w:next w:val="style4108"/>
    <w:link w:val="style180"/>
    <w:uiPriority w:val="29"/>
    <w:rPr>
      <w:i/>
      <w:iCs/>
      <w:sz w:val="32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spacing w:before="240" w:after="240"/>
      <w:contextualSpacing/>
    </w:pPr>
    <w:rPr>
      <w:b/>
      <w:i/>
      <w:iCs/>
      <w:sz w:val="32"/>
    </w:rPr>
  </w:style>
  <w:style w:type="character" w:customStyle="1" w:styleId="style4109">
    <w:name w:val="Intense Quote Char_ea374557-d08b-4f2b-9c7f-757d900df37b"/>
    <w:basedOn w:val="style65"/>
    <w:next w:val="style4109"/>
    <w:link w:val="style181"/>
    <w:uiPriority w:val="30"/>
    <w:rPr>
      <w:b/>
      <w:i/>
      <w:iCs/>
      <w:sz w:val="32"/>
    </w:rPr>
  </w:style>
  <w:style w:type="character" w:styleId="style262">
    <w:name w:val="Subtle Reference"/>
    <w:basedOn w:val="style65"/>
    <w:next w:val="style262"/>
    <w:qFormat/>
    <w:uiPriority w:val="31"/>
    <w:rPr>
      <w:caps/>
      <w:smallCaps w:val="false"/>
      <w:color w:val="4b3a2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i/>
      <w:caps/>
      <w:smallCaps w:val="false"/>
      <w:color w:val="4b3a2e"/>
      <w:spacing w:val="0"/>
    </w:rPr>
  </w:style>
  <w:style w:type="character" w:styleId="style264">
    <w:name w:val="Book Title"/>
    <w:basedOn w:val="style65"/>
    <w:next w:val="style264"/>
    <w:qFormat/>
    <w:uiPriority w:val="33"/>
    <w:rPr>
      <w:b w:val="false"/>
      <w:bCs/>
      <w:i w:val="false"/>
      <w:iCs/>
      <w:spacing w:val="0"/>
      <w:u w:val="single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sz w:val="18"/>
      <w:szCs w:val="18"/>
    </w:rPr>
  </w:style>
  <w:style w:type="paragraph" w:customStyle="1" w:styleId="style4110">
    <w:name w:val="Contact Info"/>
    <w:basedOn w:val="style0"/>
    <w:next w:val="style4110"/>
    <w:qFormat/>
    <w:uiPriority w:val="2"/>
    <w:pPr>
      <w:spacing w:after="920"/>
      <w:contextualSpacing/>
    </w:pPr>
    <w:r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b3a2e"/>
    </w:rPr>
  </w:style>
  <w:style w:type="character" w:styleId="style261">
    <w:name w:val="Intense Emphasis"/>
    <w:basedOn w:val="style65"/>
    <w:next w:val="style261"/>
    <w:uiPriority w:val="21"/>
    <w:rPr>
      <w:b/>
      <w:i/>
      <w:iCs/>
      <w:color w:val="4b3a2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79">
    <w:name w:val="List Paragraph"/>
    <w:basedOn w:val="style0"/>
    <w:next w:val="style179"/>
    <w:qFormat/>
    <w:uiPriority w:val="34"/>
    <w:pPr>
      <w:ind w:left="216" w:hanging="216"/>
      <w:contextualSpacing/>
    </w:pPr>
    <w:rPr/>
  </w:style>
  <w:style w:type="paragraph" w:customStyle="1" w:styleId="style4111">
    <w:name w:val="Name"/>
    <w:basedOn w:val="style0"/>
    <w:next w:val="style4111"/>
    <w:link w:val="style4112"/>
    <w:qFormat/>
    <w:uiPriority w:val="1"/>
    <w:pPr>
      <w:spacing w:after="240" w:lineRule="auto" w:line="240"/>
      <w:contextualSpacing/>
    </w:pPr>
    <w:rPr>
      <w:b/>
      <w:caps/>
      <w:spacing w:val="21"/>
      <w:sz w:val="36"/>
    </w:rPr>
  </w:style>
  <w:style w:type="character" w:customStyle="1" w:styleId="style4112">
    <w:name w:val="Name Char"/>
    <w:basedOn w:val="style65"/>
    <w:next w:val="style4112"/>
    <w:link w:val="style4111"/>
    <w:uiPriority w:val="1"/>
    <w:rPr>
      <w:b/>
      <w:caps/>
      <w:spacing w:val="21"/>
      <w:sz w:val="36"/>
    </w:rPr>
  </w:style>
  <w:style w:type="character" w:customStyle="1" w:styleId="style4113">
    <w:name w:val="Heading 3 Char_54385afd-82b2-4d45-911a-774ffe55c430"/>
    <w:basedOn w:val="style65"/>
    <w:next w:val="style4113"/>
    <w:link w:val="style3"/>
    <w:uiPriority w:val="9"/>
    <w:rPr>
      <w:rFonts w:ascii="Century Gothic" w:cs="SimSun" w:eastAsia="SimSun" w:hAnsi="Century Gothic"/>
      <w:i/>
      <w:szCs w:val="24"/>
    </w:rPr>
  </w:style>
  <w:style w:type="character" w:customStyle="1" w:styleId="style4114">
    <w:name w:val="Heading 4 Char_874e9b83-73a2-437f-b8dc-3736cc04e78a"/>
    <w:basedOn w:val="style65"/>
    <w:next w:val="style4114"/>
    <w:link w:val="style4"/>
    <w:uiPriority w:val="9"/>
    <w:rPr>
      <w:rFonts w:ascii="Century Gothic" w:cs="SimSun" w:eastAsia="SimSun" w:hAnsi="Century Gothic"/>
      <w:b/>
      <w:iCs/>
      <w:caps/>
      <w:spacing w:val="21"/>
    </w:rPr>
  </w:style>
  <w:style w:type="character" w:styleId="style85">
    <w:name w:val="Hyperlink"/>
    <w:basedOn w:val="style65"/>
    <w:next w:val="style85"/>
    <w:uiPriority w:val="99"/>
    <w:rPr>
      <w:color w:val="3d859c"/>
      <w:u w:val="single"/>
    </w:rPr>
  </w:style>
  <w:style w:type="character" w:customStyle="1" w:styleId="style4115">
    <w:name w:val="Unresolved Mention"/>
    <w:basedOn w:val="style65"/>
    <w:next w:val="style4115"/>
    <w:uiPriority w:val="99"/>
    <w:rPr>
      <w:color w:val="605e5c"/>
      <w:shd w:val="clear" w:color="auto" w:fill="e1dfdd"/>
    </w:rPr>
  </w:style>
  <w:style w:type="character" w:customStyle="1" w:styleId="style4116">
    <w:name w:val="apple-converted-space"/>
    <w:basedOn w:val="style65"/>
    <w:next w:val="style4116"/>
  </w:style>
  <w:style w:type="character" w:customStyle="1" w:styleId="style4117">
    <w:name w:val="bumpedfont15"/>
    <w:basedOn w:val="style65"/>
    <w:next w:val="style4117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SimSun" w:hAnsi="Times New Roman"/>
      <w:color w:val="auto"/>
      <w:sz w:val="24"/>
      <w:szCs w:val="24"/>
      <w:lang w:eastAsia="en-US"/>
    </w:rPr>
  </w:style>
  <w:style w:type="character" w:customStyle="1" w:styleId="style4118">
    <w:name w:val="bumpedfont20"/>
    <w:basedOn w:val="style65"/>
    <w:next w:val="style4118"/>
  </w:style>
  <w:style w:type="paragraph" w:customStyle="1" w:styleId="style4119">
    <w:name w:val="s8"/>
    <w:basedOn w:val="style0"/>
    <w:next w:val="style4119"/>
    <w:pPr>
      <w:spacing w:before="100" w:beforeAutospacing="true" w:after="100" w:afterAutospacing="true" w:lineRule="auto" w:line="240"/>
    </w:pPr>
    <w:rPr>
      <w:rFonts w:ascii="Times New Roman" w:cs="Times New Roman" w:eastAsia="SimSun" w:hAnsi="Times New Roman"/>
      <w:color w:val="auto"/>
      <w:sz w:val="24"/>
      <w:szCs w:val="24"/>
      <w:lang w:eastAsia="en-US"/>
    </w:rPr>
  </w:style>
  <w:style w:type="paragraph" w:customStyle="1" w:styleId="style4120">
    <w:name w:val="trt0xe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SimSun" w:hAnsi="Times New Roman"/>
      <w:color w:val="auto"/>
      <w:sz w:val="24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B42FC-5E11-4805-89C2-DBC73F78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309</Words>
  <Characters>1928</Characters>
  <Application>WPS Office</Application>
  <DocSecurity>0</DocSecurity>
  <Paragraphs>81</Paragraphs>
  <ScaleCrop>false</ScaleCrop>
  <LinksUpToDate>false</LinksUpToDate>
  <CharactersWithSpaces>2557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2022-03-01T02:16:04Z</dcterms:created>
  <dc:creator>Abiodun Gbada</dc:creator>
  <lastModifiedBy>Infinix X626B</lastModifiedBy>
  <dcterms:modified xsi:type="dcterms:W3CDTF">2022-03-18T14:17:31Z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