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70" w:rsidRDefault="007B6939" w:rsidP="000A37B5">
      <w:pPr>
        <w:spacing w:before="89"/>
        <w:ind w:left="336" w:firstLine="720"/>
        <w:jc w:val="center"/>
        <w:rPr>
          <w:b/>
          <w:sz w:val="42"/>
        </w:rPr>
      </w:pPr>
      <w:r>
        <w:rPr>
          <w:b/>
          <w:sz w:val="28"/>
        </w:rPr>
        <w:t>E</w:t>
      </w:r>
      <w:r>
        <w:rPr>
          <w:b/>
        </w:rPr>
        <w:t>JERCICIO</w:t>
      </w:r>
    </w:p>
    <w:p w:rsidR="00315D70" w:rsidRPr="00781CB2" w:rsidRDefault="007B6939" w:rsidP="00781CB2">
      <w:pPr>
        <w:spacing w:before="199"/>
        <w:ind w:left="1056"/>
        <w:jc w:val="center"/>
        <w:rPr>
          <w:b/>
          <w:sz w:val="28"/>
        </w:rPr>
      </w:pPr>
      <w:r w:rsidRPr="00781CB2">
        <w:rPr>
          <w:b/>
          <w:sz w:val="28"/>
        </w:rPr>
        <w:t>Solicitud de información.</w:t>
      </w:r>
    </w:p>
    <w:p w:rsidR="00315D70" w:rsidRDefault="007B6939">
      <w:pPr>
        <w:pStyle w:val="Ttulo2"/>
        <w:spacing w:before="194"/>
      </w:pPr>
      <w:r>
        <w:t>Descripción del proceso:</w:t>
      </w:r>
    </w:p>
    <w:p w:rsidR="00315D70" w:rsidRDefault="007B6939">
      <w:pPr>
        <w:pStyle w:val="Textoindependiente"/>
        <w:spacing w:before="209" w:line="276" w:lineRule="auto"/>
        <w:ind w:left="1484" w:right="980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01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t xml:space="preserve">El procedimiento da inicio cuando el Jefe del Departamento de Organización y Métodos, recibe una solicitud de información, en la que </w:t>
      </w:r>
      <w:r>
        <w:rPr>
          <w:spacing w:val="-3"/>
        </w:rPr>
        <w:t xml:space="preserve">se </w:t>
      </w:r>
      <w:r>
        <w:t>pide cierta</w:t>
      </w:r>
      <w:r>
        <w:rPr>
          <w:spacing w:val="-25"/>
        </w:rPr>
        <w:t xml:space="preserve"> </w:t>
      </w:r>
      <w:r>
        <w:t>información.</w:t>
      </w:r>
    </w:p>
    <w:p w:rsidR="00315D70" w:rsidRDefault="007B6939">
      <w:pPr>
        <w:pStyle w:val="Textoindependiente"/>
        <w:spacing w:before="119" w:line="276" w:lineRule="auto"/>
        <w:ind w:left="1484" w:right="975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0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t xml:space="preserve">El jefe del departamento, lee el documento y dependiendo del tema de la información, asigna a un colaborador para que sea él quien elabore la respuesta; escribe </w:t>
      </w:r>
      <w:r>
        <w:rPr>
          <w:spacing w:val="5"/>
        </w:rPr>
        <w:t xml:space="preserve">por </w:t>
      </w:r>
      <w:r>
        <w:t>la parte trasera del documento, el nombre del colaborador y le estipula fecha de término para entregar la respuesta a la</w:t>
      </w:r>
      <w:r>
        <w:rPr>
          <w:spacing w:val="-12"/>
        </w:rPr>
        <w:t xml:space="preserve"> </w:t>
      </w:r>
      <w:r>
        <w:t>solicitud.</w:t>
      </w:r>
    </w:p>
    <w:p w:rsidR="00315D70" w:rsidRDefault="007B6939">
      <w:pPr>
        <w:spacing w:before="56" w:line="283" w:lineRule="auto"/>
        <w:ind w:left="1484" w:right="996"/>
        <w:jc w:val="both"/>
      </w:pPr>
      <w:r>
        <w:rPr>
          <w:b/>
        </w:rPr>
        <w:t xml:space="preserve">Nota: </w:t>
      </w:r>
      <w:r>
        <w:t xml:space="preserve">pasado el tiempo estipulado y si aún no recibe </w:t>
      </w:r>
      <w:r>
        <w:rPr>
          <w:spacing w:val="-3"/>
        </w:rPr>
        <w:t xml:space="preserve">la </w:t>
      </w:r>
      <w:r>
        <w:t>contestación, el Jefe de Departamento de Organización y Métodos llama al colaborador para que acelere la entrega de la respuesta.</w:t>
      </w:r>
    </w:p>
    <w:p w:rsidR="00315D70" w:rsidRDefault="007B6939">
      <w:pPr>
        <w:pStyle w:val="Textoindependiente"/>
        <w:spacing w:before="113" w:line="276" w:lineRule="auto"/>
        <w:ind w:left="1484" w:right="995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0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t xml:space="preserve">El jefe de departamento entrega al colaborador la </w:t>
      </w:r>
      <w:r>
        <w:rPr>
          <w:spacing w:val="-3"/>
        </w:rPr>
        <w:t xml:space="preserve">hoja </w:t>
      </w:r>
      <w:r>
        <w:t>con el requerimiento de información.</w:t>
      </w:r>
    </w:p>
    <w:p w:rsidR="00315D70" w:rsidRDefault="007B6939">
      <w:pPr>
        <w:pStyle w:val="Textoindependiente"/>
        <w:spacing w:before="120" w:line="271" w:lineRule="auto"/>
        <w:ind w:left="1484" w:right="975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07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5"/>
          <w:sz w:val="20"/>
        </w:rPr>
        <w:t xml:space="preserve"> </w:t>
      </w:r>
      <w:r>
        <w:t>El colaborador (asesor organizacional), recibe el documento y lee el tiempo que ti ene para elaborar la</w:t>
      </w:r>
      <w:r>
        <w:rPr>
          <w:spacing w:val="-2"/>
        </w:rPr>
        <w:t xml:space="preserve"> </w:t>
      </w:r>
      <w:r>
        <w:t>respuesta.</w:t>
      </w:r>
    </w:p>
    <w:p w:rsidR="00315D70" w:rsidRPr="00DA4552" w:rsidRDefault="007B6939" w:rsidP="00DA4552">
      <w:pPr>
        <w:pStyle w:val="Textoindependiente"/>
        <w:spacing w:before="120" w:line="271" w:lineRule="auto"/>
        <w:ind w:left="1484" w:right="975" w:firstLine="76"/>
        <w:jc w:val="both"/>
        <w:rPr>
          <w:noProof/>
          <w:position w:val="-3"/>
          <w:lang w:val="es-PE" w:eastAsia="es-PE" w:bidi="ar-SA"/>
        </w:rPr>
      </w:pPr>
      <w:r w:rsidRPr="00DA4552">
        <w:rPr>
          <w:noProof/>
          <w:position w:val="-3"/>
          <w:lang w:val="es-PE" w:eastAsia="es-PE" w:bidi="ar-SA"/>
        </w:rPr>
        <w:t>Nota: pasado el tiempo estipulado, el colaborador será apresurado para terminar con la</w:t>
      </w:r>
      <w:r w:rsidR="00DA4552" w:rsidRPr="00DA4552">
        <w:rPr>
          <w:noProof/>
          <w:position w:val="-3"/>
          <w:lang w:val="es-PE" w:eastAsia="es-PE" w:bidi="ar-SA"/>
        </w:rPr>
        <w:t xml:space="preserve"> </w:t>
      </w:r>
      <w:r w:rsidRPr="00DA4552">
        <w:rPr>
          <w:noProof/>
          <w:position w:val="-3"/>
          <w:lang w:val="es-PE" w:eastAsia="es-PE" w:bidi="ar-SA"/>
        </w:rPr>
        <w:t>respuesta.</w:t>
      </w:r>
    </w:p>
    <w:p w:rsidR="00315D70" w:rsidRDefault="007B6939">
      <w:pPr>
        <w:pStyle w:val="Textoindependiente"/>
        <w:spacing w:before="119" w:line="276" w:lineRule="auto"/>
        <w:ind w:left="1484" w:right="995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09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t>El Colaborador, recopila toda la información disponible y necesaria para dar respuesta al peticionario. Una vez elaborada la respuesta, la entrega al jefe de</w:t>
      </w:r>
      <w:r>
        <w:rPr>
          <w:spacing w:val="-27"/>
        </w:rPr>
        <w:t xml:space="preserve"> </w:t>
      </w:r>
      <w:r>
        <w:t>departamento.</w:t>
      </w:r>
    </w:p>
    <w:p w:rsidR="00315D70" w:rsidRDefault="007B6939">
      <w:pPr>
        <w:pStyle w:val="Textoindependiente"/>
        <w:spacing w:before="119" w:line="273" w:lineRule="auto"/>
        <w:ind w:left="1484" w:right="980" w:hanging="428"/>
        <w:jc w:val="both"/>
      </w:pPr>
      <w:r>
        <w:rPr>
          <w:noProof/>
          <w:position w:val="-3"/>
          <w:lang w:val="es-PE" w:eastAsia="es-PE" w:bidi="ar-SA"/>
        </w:rPr>
        <w:drawing>
          <wp:inline distT="0" distB="0" distL="0" distR="0">
            <wp:extent cx="115824" cy="155448"/>
            <wp:effectExtent l="0" t="0" r="0" b="0"/>
            <wp:docPr id="211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t xml:space="preserve">El Jefe de Departamento de Organización y Métodos recibe la respuesta, la lee en su totalidad y, determina </w:t>
      </w:r>
      <w:r>
        <w:rPr>
          <w:spacing w:val="-3"/>
        </w:rPr>
        <w:t xml:space="preserve">si </w:t>
      </w:r>
      <w:r>
        <w:t xml:space="preserve">requiere alguna modificación que sea pertinente, de ser necesaria la modificación a la respuesta, le regresará al colaborador para que elabore nuevamente la contestación con base en las consideraciones hechas por él, caso contrario, genera carta respuesta y la envía al solicitante. </w:t>
      </w:r>
      <w:r>
        <w:rPr>
          <w:b/>
        </w:rPr>
        <w:t>Fin del</w:t>
      </w:r>
      <w:r>
        <w:rPr>
          <w:b/>
          <w:spacing w:val="-8"/>
        </w:rPr>
        <w:t xml:space="preserve"> </w:t>
      </w:r>
      <w:r>
        <w:rPr>
          <w:b/>
        </w:rPr>
        <w:t>proceso</w:t>
      </w:r>
      <w:r>
        <w:t>.</w:t>
      </w:r>
    </w:p>
    <w:p w:rsidR="00315D70" w:rsidRDefault="00315D70" w:rsidP="00DA4552">
      <w:pPr>
        <w:pStyle w:val="Ttulo2"/>
        <w:rPr>
          <w:rFonts w:ascii="Times New Roman"/>
          <w:sz w:val="20"/>
        </w:rPr>
      </w:pPr>
      <w:bookmarkStart w:id="0" w:name="_GoBack"/>
      <w:bookmarkEnd w:id="0"/>
    </w:p>
    <w:sectPr w:rsidR="00315D70" w:rsidSect="00DA4552">
      <w:pgSz w:w="12240" w:h="15840"/>
      <w:pgMar w:top="1134" w:right="200" w:bottom="960" w:left="360" w:header="805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60" w:rsidRDefault="000B0260">
      <w:r>
        <w:separator/>
      </w:r>
    </w:p>
  </w:endnote>
  <w:endnote w:type="continuationSeparator" w:id="0">
    <w:p w:rsidR="000B0260" w:rsidRDefault="000B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60" w:rsidRDefault="000B0260">
      <w:r>
        <w:separator/>
      </w:r>
    </w:p>
  </w:footnote>
  <w:footnote w:type="continuationSeparator" w:id="0">
    <w:p w:rsidR="000B0260" w:rsidRDefault="000B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640F"/>
    <w:multiLevelType w:val="hybridMultilevel"/>
    <w:tmpl w:val="DE3682E2"/>
    <w:lvl w:ilvl="0" w:tplc="BA0AA39E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97BC8952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8DC424AE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B094B490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7D64ED4A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E738ED22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E36C5C08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F3721B72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58401824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05065CDD"/>
    <w:multiLevelType w:val="hybridMultilevel"/>
    <w:tmpl w:val="AABA0AE6"/>
    <w:lvl w:ilvl="0" w:tplc="90B61308">
      <w:start w:val="1"/>
      <w:numFmt w:val="decimal"/>
      <w:lvlText w:val="%1."/>
      <w:lvlJc w:val="left"/>
      <w:pPr>
        <w:ind w:left="1484" w:hanging="428"/>
        <w:jc w:val="left"/>
      </w:pPr>
      <w:rPr>
        <w:rFonts w:hint="default"/>
        <w:spacing w:val="-2"/>
        <w:w w:val="99"/>
        <w:lang w:val="es-ES" w:eastAsia="es-ES" w:bidi="es-ES"/>
      </w:rPr>
    </w:lvl>
    <w:lvl w:ilvl="1" w:tplc="9592AB52">
      <w:numFmt w:val="bullet"/>
      <w:lvlText w:val="•"/>
      <w:lvlJc w:val="left"/>
      <w:pPr>
        <w:ind w:left="2500" w:hanging="428"/>
      </w:pPr>
      <w:rPr>
        <w:rFonts w:hint="default"/>
        <w:lang w:val="es-ES" w:eastAsia="es-ES" w:bidi="es-ES"/>
      </w:rPr>
    </w:lvl>
    <w:lvl w:ilvl="2" w:tplc="D92635FC">
      <w:numFmt w:val="bullet"/>
      <w:lvlText w:val="•"/>
      <w:lvlJc w:val="left"/>
      <w:pPr>
        <w:ind w:left="3520" w:hanging="428"/>
      </w:pPr>
      <w:rPr>
        <w:rFonts w:hint="default"/>
        <w:lang w:val="es-ES" w:eastAsia="es-ES" w:bidi="es-ES"/>
      </w:rPr>
    </w:lvl>
    <w:lvl w:ilvl="3" w:tplc="7F14A302">
      <w:numFmt w:val="bullet"/>
      <w:lvlText w:val="•"/>
      <w:lvlJc w:val="left"/>
      <w:pPr>
        <w:ind w:left="4540" w:hanging="428"/>
      </w:pPr>
      <w:rPr>
        <w:rFonts w:hint="default"/>
        <w:lang w:val="es-ES" w:eastAsia="es-ES" w:bidi="es-ES"/>
      </w:rPr>
    </w:lvl>
    <w:lvl w:ilvl="4" w:tplc="285A8E96">
      <w:numFmt w:val="bullet"/>
      <w:lvlText w:val="•"/>
      <w:lvlJc w:val="left"/>
      <w:pPr>
        <w:ind w:left="5560" w:hanging="428"/>
      </w:pPr>
      <w:rPr>
        <w:rFonts w:hint="default"/>
        <w:lang w:val="es-ES" w:eastAsia="es-ES" w:bidi="es-ES"/>
      </w:rPr>
    </w:lvl>
    <w:lvl w:ilvl="5" w:tplc="AC06DDCE">
      <w:numFmt w:val="bullet"/>
      <w:lvlText w:val="•"/>
      <w:lvlJc w:val="left"/>
      <w:pPr>
        <w:ind w:left="6580" w:hanging="428"/>
      </w:pPr>
      <w:rPr>
        <w:rFonts w:hint="default"/>
        <w:lang w:val="es-ES" w:eastAsia="es-ES" w:bidi="es-ES"/>
      </w:rPr>
    </w:lvl>
    <w:lvl w:ilvl="6" w:tplc="CD4C6720">
      <w:numFmt w:val="bullet"/>
      <w:lvlText w:val="•"/>
      <w:lvlJc w:val="left"/>
      <w:pPr>
        <w:ind w:left="7600" w:hanging="428"/>
      </w:pPr>
      <w:rPr>
        <w:rFonts w:hint="default"/>
        <w:lang w:val="es-ES" w:eastAsia="es-ES" w:bidi="es-ES"/>
      </w:rPr>
    </w:lvl>
    <w:lvl w:ilvl="7" w:tplc="C32C1B22">
      <w:numFmt w:val="bullet"/>
      <w:lvlText w:val="•"/>
      <w:lvlJc w:val="left"/>
      <w:pPr>
        <w:ind w:left="8620" w:hanging="428"/>
      </w:pPr>
      <w:rPr>
        <w:rFonts w:hint="default"/>
        <w:lang w:val="es-ES" w:eastAsia="es-ES" w:bidi="es-ES"/>
      </w:rPr>
    </w:lvl>
    <w:lvl w:ilvl="8" w:tplc="52B4297E">
      <w:numFmt w:val="bullet"/>
      <w:lvlText w:val="•"/>
      <w:lvlJc w:val="left"/>
      <w:pPr>
        <w:ind w:left="9640" w:hanging="428"/>
      </w:pPr>
      <w:rPr>
        <w:rFonts w:hint="default"/>
        <w:lang w:val="es-ES" w:eastAsia="es-ES" w:bidi="es-ES"/>
      </w:rPr>
    </w:lvl>
  </w:abstractNum>
  <w:abstractNum w:abstractNumId="2" w15:restartNumberingAfterBreak="0">
    <w:nsid w:val="0D022E32"/>
    <w:multiLevelType w:val="hybridMultilevel"/>
    <w:tmpl w:val="FDA659B0"/>
    <w:lvl w:ilvl="0" w:tplc="4CEC811A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21EEF104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AF40B882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E6E2F8AA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27AC43CA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EF066C26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667E61DE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1FB6F74E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F0904A00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3" w15:restartNumberingAfterBreak="0">
    <w:nsid w:val="0D5E0A3D"/>
    <w:multiLevelType w:val="multilevel"/>
    <w:tmpl w:val="836A0402"/>
    <w:lvl w:ilvl="0">
      <w:start w:val="4"/>
      <w:numFmt w:val="decimal"/>
      <w:lvlText w:val="%1"/>
      <w:lvlJc w:val="left"/>
      <w:pPr>
        <w:ind w:left="2617" w:hanging="71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617" w:hanging="711"/>
        <w:jc w:val="left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4432" w:hanging="71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5338" w:hanging="71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6244" w:hanging="71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7150" w:hanging="71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8056" w:hanging="71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962" w:hanging="71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868" w:hanging="711"/>
      </w:pPr>
      <w:rPr>
        <w:rFonts w:hint="default"/>
        <w:lang w:val="es-ES" w:eastAsia="es-ES" w:bidi="es-ES"/>
      </w:rPr>
    </w:lvl>
  </w:abstractNum>
  <w:abstractNum w:abstractNumId="4" w15:restartNumberingAfterBreak="0">
    <w:nsid w:val="0F067FC4"/>
    <w:multiLevelType w:val="hybridMultilevel"/>
    <w:tmpl w:val="8F121C92"/>
    <w:lvl w:ilvl="0" w:tplc="718223CC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B2D662F2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3F7A802E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DAC8E1A6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511E607A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BBC87BF8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59F43AB4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7A6C145E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CEEE40B0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5" w15:restartNumberingAfterBreak="0">
    <w:nsid w:val="16625107"/>
    <w:multiLevelType w:val="hybridMultilevel"/>
    <w:tmpl w:val="6B761770"/>
    <w:lvl w:ilvl="0" w:tplc="6C58E7FC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653C215C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33DE1FAC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9508F3C2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2132C58E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57F84C16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711A7854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B0C86E2E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4844C070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6" w15:restartNumberingAfterBreak="0">
    <w:nsid w:val="18CF72DE"/>
    <w:multiLevelType w:val="hybridMultilevel"/>
    <w:tmpl w:val="24C84F0E"/>
    <w:lvl w:ilvl="0" w:tplc="352888C8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DCD8C370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289C681E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D806E488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DD826D5A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AFACDF28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B9F2FF1A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54E0AF70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0F64D962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7" w15:restartNumberingAfterBreak="0">
    <w:nsid w:val="19D35E6C"/>
    <w:multiLevelType w:val="hybridMultilevel"/>
    <w:tmpl w:val="39280D4C"/>
    <w:lvl w:ilvl="0" w:tplc="82A0D30A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C45A398E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45E2823A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64464EA8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D13802EE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AB2AE5F6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C5805E24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F8A0ADA8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8E028612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8" w15:restartNumberingAfterBreak="0">
    <w:nsid w:val="1C202650"/>
    <w:multiLevelType w:val="multilevel"/>
    <w:tmpl w:val="6CFA45C8"/>
    <w:lvl w:ilvl="0">
      <w:start w:val="5"/>
      <w:numFmt w:val="decimal"/>
      <w:lvlText w:val="%1"/>
      <w:lvlJc w:val="left"/>
      <w:pPr>
        <w:ind w:left="936" w:hanging="447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936" w:hanging="447"/>
        <w:jc w:val="right"/>
      </w:pPr>
      <w:rPr>
        <w:rFonts w:hint="default"/>
        <w:b/>
        <w:bCs/>
        <w:spacing w:val="-2"/>
        <w:w w:val="99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088" w:hanging="44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162" w:hanging="44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236" w:hanging="44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310" w:hanging="44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384" w:hanging="44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458" w:hanging="44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532" w:hanging="447"/>
      </w:pPr>
      <w:rPr>
        <w:rFonts w:hint="default"/>
        <w:lang w:val="es-ES" w:eastAsia="es-ES" w:bidi="es-ES"/>
      </w:rPr>
    </w:lvl>
  </w:abstractNum>
  <w:abstractNum w:abstractNumId="9" w15:restartNumberingAfterBreak="0">
    <w:nsid w:val="1FF47917"/>
    <w:multiLevelType w:val="hybridMultilevel"/>
    <w:tmpl w:val="9280A460"/>
    <w:lvl w:ilvl="0" w:tplc="66B22D44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F74CC84C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9962F0DA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77C0935C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B9569A3E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AAA27CF8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A08A3C94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808CF782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CFD6E536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0" w15:restartNumberingAfterBreak="0">
    <w:nsid w:val="36DF46E4"/>
    <w:multiLevelType w:val="multilevel"/>
    <w:tmpl w:val="A940938A"/>
    <w:lvl w:ilvl="0">
      <w:start w:val="2"/>
      <w:numFmt w:val="decimal"/>
      <w:lvlText w:val="%1"/>
      <w:lvlJc w:val="left"/>
      <w:pPr>
        <w:ind w:left="936" w:hanging="447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936" w:hanging="447"/>
        <w:jc w:val="lef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s-ES" w:eastAsia="es-ES" w:bidi="es-ES"/>
      </w:rPr>
    </w:lvl>
    <w:lvl w:ilvl="2">
      <w:numFmt w:val="bullet"/>
      <w:lvlText w:val=""/>
      <w:lvlJc w:val="left"/>
      <w:pPr>
        <w:ind w:left="1777" w:hanging="721"/>
      </w:pPr>
      <w:rPr>
        <w:rFonts w:ascii="Wingdings" w:eastAsia="Wingdings" w:hAnsi="Wingdings" w:cs="Wingdings" w:hint="default"/>
        <w:b/>
        <w:bCs/>
        <w:color w:val="C00000"/>
        <w:w w:val="99"/>
        <w:sz w:val="28"/>
        <w:szCs w:val="28"/>
        <w:lang w:val="es-ES" w:eastAsia="es-ES" w:bidi="es-ES"/>
      </w:rPr>
    </w:lvl>
    <w:lvl w:ilvl="3">
      <w:numFmt w:val="bullet"/>
      <w:lvlText w:val="•"/>
      <w:lvlJc w:val="left"/>
      <w:pPr>
        <w:ind w:left="3980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080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180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28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380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480" w:hanging="721"/>
      </w:pPr>
      <w:rPr>
        <w:rFonts w:hint="default"/>
        <w:lang w:val="es-ES" w:eastAsia="es-ES" w:bidi="es-ES"/>
      </w:rPr>
    </w:lvl>
  </w:abstractNum>
  <w:abstractNum w:abstractNumId="11" w15:restartNumberingAfterBreak="0">
    <w:nsid w:val="39C85F63"/>
    <w:multiLevelType w:val="hybridMultilevel"/>
    <w:tmpl w:val="63F29CDC"/>
    <w:lvl w:ilvl="0" w:tplc="0930F0E6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29B45340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368C2B46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90208106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538EEA38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00029724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BECAEC3C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62361AD6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DC589710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2" w15:restartNumberingAfterBreak="0">
    <w:nsid w:val="3A4B01D9"/>
    <w:multiLevelType w:val="hybridMultilevel"/>
    <w:tmpl w:val="1C149650"/>
    <w:lvl w:ilvl="0" w:tplc="F264A5C0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64D23004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4F143AE8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55843B46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6EF2D91E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0004D0EE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F2BCB884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156ACDDA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C0BEB296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3" w15:restartNumberingAfterBreak="0">
    <w:nsid w:val="468A6C6B"/>
    <w:multiLevelType w:val="hybridMultilevel"/>
    <w:tmpl w:val="1150B004"/>
    <w:lvl w:ilvl="0" w:tplc="2A02F08C">
      <w:start w:val="4"/>
      <w:numFmt w:val="upperRoman"/>
      <w:lvlText w:val="%1."/>
      <w:lvlJc w:val="left"/>
      <w:pPr>
        <w:ind w:left="1906" w:hanging="851"/>
        <w:jc w:val="left"/>
      </w:pPr>
      <w:rPr>
        <w:rFonts w:ascii="Arial" w:eastAsia="Arial" w:hAnsi="Arial" w:cs="Arial" w:hint="default"/>
        <w:spacing w:val="-6"/>
        <w:w w:val="99"/>
        <w:sz w:val="28"/>
        <w:szCs w:val="28"/>
        <w:lang w:val="es-ES" w:eastAsia="es-ES" w:bidi="es-ES"/>
      </w:rPr>
    </w:lvl>
    <w:lvl w:ilvl="1" w:tplc="DB18DFE4">
      <w:start w:val="1"/>
      <w:numFmt w:val="upperRoman"/>
      <w:lvlText w:val="%2."/>
      <w:lvlJc w:val="left"/>
      <w:pPr>
        <w:ind w:left="3896" w:hanging="351"/>
        <w:jc w:val="right"/>
      </w:pPr>
      <w:rPr>
        <w:rFonts w:ascii="Arial" w:eastAsia="Arial" w:hAnsi="Arial" w:cs="Arial" w:hint="default"/>
        <w:b/>
        <w:bCs/>
        <w:spacing w:val="0"/>
        <w:w w:val="100"/>
        <w:sz w:val="32"/>
        <w:szCs w:val="32"/>
        <w:lang w:val="es-ES" w:eastAsia="es-ES" w:bidi="es-ES"/>
      </w:rPr>
    </w:lvl>
    <w:lvl w:ilvl="2" w:tplc="C9C64516">
      <w:numFmt w:val="bullet"/>
      <w:lvlText w:val="•"/>
      <w:lvlJc w:val="left"/>
      <w:pPr>
        <w:ind w:left="8995" w:hanging="351"/>
      </w:pPr>
      <w:rPr>
        <w:rFonts w:hint="default"/>
        <w:lang w:val="es-ES" w:eastAsia="es-ES" w:bidi="es-ES"/>
      </w:rPr>
    </w:lvl>
    <w:lvl w:ilvl="3" w:tplc="D9D8F0DC">
      <w:numFmt w:val="bullet"/>
      <w:lvlText w:val="•"/>
      <w:lvlJc w:val="left"/>
      <w:pPr>
        <w:ind w:left="9331" w:hanging="351"/>
      </w:pPr>
      <w:rPr>
        <w:rFonts w:hint="default"/>
        <w:lang w:val="es-ES" w:eastAsia="es-ES" w:bidi="es-ES"/>
      </w:rPr>
    </w:lvl>
    <w:lvl w:ilvl="4" w:tplc="D74AE0C0">
      <w:numFmt w:val="bullet"/>
      <w:lvlText w:val="•"/>
      <w:lvlJc w:val="left"/>
      <w:pPr>
        <w:ind w:left="9666" w:hanging="351"/>
      </w:pPr>
      <w:rPr>
        <w:rFonts w:hint="default"/>
        <w:lang w:val="es-ES" w:eastAsia="es-ES" w:bidi="es-ES"/>
      </w:rPr>
    </w:lvl>
    <w:lvl w:ilvl="5" w:tplc="BB867542">
      <w:numFmt w:val="bullet"/>
      <w:lvlText w:val="•"/>
      <w:lvlJc w:val="left"/>
      <w:pPr>
        <w:ind w:left="10002" w:hanging="351"/>
      </w:pPr>
      <w:rPr>
        <w:rFonts w:hint="default"/>
        <w:lang w:val="es-ES" w:eastAsia="es-ES" w:bidi="es-ES"/>
      </w:rPr>
    </w:lvl>
    <w:lvl w:ilvl="6" w:tplc="E6C00910">
      <w:numFmt w:val="bullet"/>
      <w:lvlText w:val="•"/>
      <w:lvlJc w:val="left"/>
      <w:pPr>
        <w:ind w:left="10337" w:hanging="351"/>
      </w:pPr>
      <w:rPr>
        <w:rFonts w:hint="default"/>
        <w:lang w:val="es-ES" w:eastAsia="es-ES" w:bidi="es-ES"/>
      </w:rPr>
    </w:lvl>
    <w:lvl w:ilvl="7" w:tplc="EB4EB852">
      <w:numFmt w:val="bullet"/>
      <w:lvlText w:val="•"/>
      <w:lvlJc w:val="left"/>
      <w:pPr>
        <w:ind w:left="10673" w:hanging="351"/>
      </w:pPr>
      <w:rPr>
        <w:rFonts w:hint="default"/>
        <w:lang w:val="es-ES" w:eastAsia="es-ES" w:bidi="es-ES"/>
      </w:rPr>
    </w:lvl>
    <w:lvl w:ilvl="8" w:tplc="C77C6052">
      <w:numFmt w:val="bullet"/>
      <w:lvlText w:val="•"/>
      <w:lvlJc w:val="left"/>
      <w:pPr>
        <w:ind w:left="11008" w:hanging="351"/>
      </w:pPr>
      <w:rPr>
        <w:rFonts w:hint="default"/>
        <w:lang w:val="es-ES" w:eastAsia="es-ES" w:bidi="es-ES"/>
      </w:rPr>
    </w:lvl>
  </w:abstractNum>
  <w:abstractNum w:abstractNumId="14" w15:restartNumberingAfterBreak="0">
    <w:nsid w:val="4E9D325D"/>
    <w:multiLevelType w:val="hybridMultilevel"/>
    <w:tmpl w:val="8E40A004"/>
    <w:lvl w:ilvl="0" w:tplc="5A0AA068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3A44CD88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87181EF0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47143578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C2E2E21C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D7600AF4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7372682A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887471EA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C0DAF296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5" w15:restartNumberingAfterBreak="0">
    <w:nsid w:val="5BD83A44"/>
    <w:multiLevelType w:val="multilevel"/>
    <w:tmpl w:val="9C2261E8"/>
    <w:lvl w:ilvl="0">
      <w:start w:val="5"/>
      <w:numFmt w:val="decimal"/>
      <w:lvlText w:val="%1"/>
      <w:lvlJc w:val="left"/>
      <w:pPr>
        <w:ind w:left="2617" w:hanging="71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617" w:hanging="711"/>
        <w:jc w:val="left"/>
      </w:pPr>
      <w:rPr>
        <w:rFonts w:ascii="Arial" w:eastAsia="Arial" w:hAnsi="Arial" w:cs="Arial" w:hint="default"/>
        <w:spacing w:val="-6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4432" w:hanging="71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5338" w:hanging="71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6244" w:hanging="71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7150" w:hanging="71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8056" w:hanging="71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962" w:hanging="71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868" w:hanging="711"/>
      </w:pPr>
      <w:rPr>
        <w:rFonts w:hint="default"/>
        <w:lang w:val="es-ES" w:eastAsia="es-ES" w:bidi="es-ES"/>
      </w:rPr>
    </w:lvl>
  </w:abstractNum>
  <w:abstractNum w:abstractNumId="16" w15:restartNumberingAfterBreak="0">
    <w:nsid w:val="5C880B26"/>
    <w:multiLevelType w:val="multilevel"/>
    <w:tmpl w:val="827E8EBA"/>
    <w:lvl w:ilvl="0">
      <w:start w:val="4"/>
      <w:numFmt w:val="decimal"/>
      <w:lvlText w:val="%1"/>
      <w:lvlJc w:val="left"/>
      <w:pPr>
        <w:ind w:left="936" w:hanging="447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936" w:hanging="447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088" w:hanging="44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162" w:hanging="44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236" w:hanging="44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310" w:hanging="44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384" w:hanging="44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458" w:hanging="44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532" w:hanging="447"/>
      </w:pPr>
      <w:rPr>
        <w:rFonts w:hint="default"/>
        <w:lang w:val="es-ES" w:eastAsia="es-ES" w:bidi="es-ES"/>
      </w:rPr>
    </w:lvl>
  </w:abstractNum>
  <w:abstractNum w:abstractNumId="17" w15:restartNumberingAfterBreak="0">
    <w:nsid w:val="5F871B49"/>
    <w:multiLevelType w:val="hybridMultilevel"/>
    <w:tmpl w:val="CBB200E0"/>
    <w:lvl w:ilvl="0" w:tplc="02EA44E8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E5408D20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7116C012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1E7270A8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6C0C8AAC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85D23F28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47AE2DE0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539C1488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F05A7006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18" w15:restartNumberingAfterBreak="0">
    <w:nsid w:val="62DA00C6"/>
    <w:multiLevelType w:val="hybridMultilevel"/>
    <w:tmpl w:val="9F7CC632"/>
    <w:lvl w:ilvl="0" w:tplc="EAB83374">
      <w:start w:val="1"/>
      <w:numFmt w:val="upperRoman"/>
      <w:lvlText w:val="%1."/>
      <w:lvlJc w:val="left"/>
      <w:pPr>
        <w:ind w:left="1906" w:hanging="851"/>
        <w:jc w:val="left"/>
      </w:pPr>
      <w:rPr>
        <w:rFonts w:ascii="Arial" w:eastAsia="Arial" w:hAnsi="Arial" w:cs="Arial" w:hint="default"/>
        <w:spacing w:val="-6"/>
        <w:w w:val="99"/>
        <w:sz w:val="28"/>
        <w:szCs w:val="28"/>
        <w:lang w:val="es-ES" w:eastAsia="es-ES" w:bidi="es-ES"/>
      </w:rPr>
    </w:lvl>
    <w:lvl w:ilvl="1" w:tplc="6C708686">
      <w:numFmt w:val="bullet"/>
      <w:lvlText w:val="•"/>
      <w:lvlJc w:val="left"/>
      <w:pPr>
        <w:ind w:left="2878" w:hanging="851"/>
      </w:pPr>
      <w:rPr>
        <w:rFonts w:hint="default"/>
        <w:lang w:val="es-ES" w:eastAsia="es-ES" w:bidi="es-ES"/>
      </w:rPr>
    </w:lvl>
    <w:lvl w:ilvl="2" w:tplc="26C49588">
      <w:numFmt w:val="bullet"/>
      <w:lvlText w:val="•"/>
      <w:lvlJc w:val="left"/>
      <w:pPr>
        <w:ind w:left="3856" w:hanging="851"/>
      </w:pPr>
      <w:rPr>
        <w:rFonts w:hint="default"/>
        <w:lang w:val="es-ES" w:eastAsia="es-ES" w:bidi="es-ES"/>
      </w:rPr>
    </w:lvl>
    <w:lvl w:ilvl="3" w:tplc="1A48A164">
      <w:numFmt w:val="bullet"/>
      <w:lvlText w:val="•"/>
      <w:lvlJc w:val="left"/>
      <w:pPr>
        <w:ind w:left="4834" w:hanging="851"/>
      </w:pPr>
      <w:rPr>
        <w:rFonts w:hint="default"/>
        <w:lang w:val="es-ES" w:eastAsia="es-ES" w:bidi="es-ES"/>
      </w:rPr>
    </w:lvl>
    <w:lvl w:ilvl="4" w:tplc="204A14D2">
      <w:numFmt w:val="bullet"/>
      <w:lvlText w:val="•"/>
      <w:lvlJc w:val="left"/>
      <w:pPr>
        <w:ind w:left="5812" w:hanging="851"/>
      </w:pPr>
      <w:rPr>
        <w:rFonts w:hint="default"/>
        <w:lang w:val="es-ES" w:eastAsia="es-ES" w:bidi="es-ES"/>
      </w:rPr>
    </w:lvl>
    <w:lvl w:ilvl="5" w:tplc="17DA8C76">
      <w:numFmt w:val="bullet"/>
      <w:lvlText w:val="•"/>
      <w:lvlJc w:val="left"/>
      <w:pPr>
        <w:ind w:left="6790" w:hanging="851"/>
      </w:pPr>
      <w:rPr>
        <w:rFonts w:hint="default"/>
        <w:lang w:val="es-ES" w:eastAsia="es-ES" w:bidi="es-ES"/>
      </w:rPr>
    </w:lvl>
    <w:lvl w:ilvl="6" w:tplc="06EE3316">
      <w:numFmt w:val="bullet"/>
      <w:lvlText w:val="•"/>
      <w:lvlJc w:val="left"/>
      <w:pPr>
        <w:ind w:left="7768" w:hanging="851"/>
      </w:pPr>
      <w:rPr>
        <w:rFonts w:hint="default"/>
        <w:lang w:val="es-ES" w:eastAsia="es-ES" w:bidi="es-ES"/>
      </w:rPr>
    </w:lvl>
    <w:lvl w:ilvl="7" w:tplc="2FB20FF4">
      <w:numFmt w:val="bullet"/>
      <w:lvlText w:val="•"/>
      <w:lvlJc w:val="left"/>
      <w:pPr>
        <w:ind w:left="8746" w:hanging="851"/>
      </w:pPr>
      <w:rPr>
        <w:rFonts w:hint="default"/>
        <w:lang w:val="es-ES" w:eastAsia="es-ES" w:bidi="es-ES"/>
      </w:rPr>
    </w:lvl>
    <w:lvl w:ilvl="8" w:tplc="6A223902">
      <w:numFmt w:val="bullet"/>
      <w:lvlText w:val="•"/>
      <w:lvlJc w:val="left"/>
      <w:pPr>
        <w:ind w:left="9724" w:hanging="851"/>
      </w:pPr>
      <w:rPr>
        <w:rFonts w:hint="default"/>
        <w:lang w:val="es-ES" w:eastAsia="es-ES" w:bidi="es-ES"/>
      </w:rPr>
    </w:lvl>
  </w:abstractNum>
  <w:abstractNum w:abstractNumId="19" w15:restartNumberingAfterBreak="0">
    <w:nsid w:val="78900470"/>
    <w:multiLevelType w:val="hybridMultilevel"/>
    <w:tmpl w:val="DB481A96"/>
    <w:lvl w:ilvl="0" w:tplc="61B82602">
      <w:numFmt w:val="bullet"/>
      <w:lvlText w:val=""/>
      <w:lvlJc w:val="left"/>
      <w:pPr>
        <w:ind w:left="428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6BA28DD2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28AE1D56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DCA07D5E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1556F7C0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3A6C9A3A">
      <w:numFmt w:val="bullet"/>
      <w:lvlText w:val="•"/>
      <w:lvlJc w:val="left"/>
      <w:pPr>
        <w:ind w:left="2438" w:hanging="284"/>
      </w:pPr>
      <w:rPr>
        <w:rFonts w:hint="default"/>
        <w:lang w:val="es-ES" w:eastAsia="es-ES" w:bidi="es-ES"/>
      </w:rPr>
    </w:lvl>
    <w:lvl w:ilvl="6" w:tplc="533A7398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E940DE94">
      <w:numFmt w:val="bullet"/>
      <w:lvlText w:val="•"/>
      <w:lvlJc w:val="left"/>
      <w:pPr>
        <w:ind w:left="3245" w:hanging="284"/>
      </w:pPr>
      <w:rPr>
        <w:rFonts w:hint="default"/>
        <w:lang w:val="es-ES" w:eastAsia="es-ES" w:bidi="es-ES"/>
      </w:rPr>
    </w:lvl>
    <w:lvl w:ilvl="8" w:tplc="7EBA2A02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20" w15:restartNumberingAfterBreak="0">
    <w:nsid w:val="7C691F00"/>
    <w:multiLevelType w:val="hybridMultilevel"/>
    <w:tmpl w:val="D7404954"/>
    <w:lvl w:ilvl="0" w:tplc="6C486AE8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DB9CA678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BDE6918C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2406855C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87FC369A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4024141C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C02291E0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CEB6C66A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79EA6F2C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abstractNum w:abstractNumId="21" w15:restartNumberingAfterBreak="0">
    <w:nsid w:val="7C7206D0"/>
    <w:multiLevelType w:val="hybridMultilevel"/>
    <w:tmpl w:val="FE9AF0F6"/>
    <w:lvl w:ilvl="0" w:tplc="BEF07F28">
      <w:numFmt w:val="bullet"/>
      <w:lvlText w:val=""/>
      <w:lvlJc w:val="left"/>
      <w:pPr>
        <w:ind w:left="427" w:hanging="284"/>
      </w:pPr>
      <w:rPr>
        <w:rFonts w:ascii="Wingdings" w:eastAsia="Wingdings" w:hAnsi="Wingdings" w:cs="Wingdings" w:hint="default"/>
        <w:color w:val="4F6128"/>
        <w:w w:val="100"/>
        <w:sz w:val="20"/>
        <w:szCs w:val="20"/>
        <w:lang w:val="es-ES" w:eastAsia="es-ES" w:bidi="es-ES"/>
      </w:rPr>
    </w:lvl>
    <w:lvl w:ilvl="1" w:tplc="B98EEDB6">
      <w:numFmt w:val="bullet"/>
      <w:lvlText w:val="•"/>
      <w:lvlJc w:val="left"/>
      <w:pPr>
        <w:ind w:left="823" w:hanging="284"/>
      </w:pPr>
      <w:rPr>
        <w:rFonts w:hint="default"/>
        <w:lang w:val="es-ES" w:eastAsia="es-ES" w:bidi="es-ES"/>
      </w:rPr>
    </w:lvl>
    <w:lvl w:ilvl="2" w:tplc="1E227898">
      <w:numFmt w:val="bullet"/>
      <w:lvlText w:val="•"/>
      <w:lvlJc w:val="left"/>
      <w:pPr>
        <w:ind w:left="1227" w:hanging="284"/>
      </w:pPr>
      <w:rPr>
        <w:rFonts w:hint="default"/>
        <w:lang w:val="es-ES" w:eastAsia="es-ES" w:bidi="es-ES"/>
      </w:rPr>
    </w:lvl>
    <w:lvl w:ilvl="3" w:tplc="D95E6A32">
      <w:numFmt w:val="bullet"/>
      <w:lvlText w:val="•"/>
      <w:lvlJc w:val="left"/>
      <w:pPr>
        <w:ind w:left="1630" w:hanging="284"/>
      </w:pPr>
      <w:rPr>
        <w:rFonts w:hint="default"/>
        <w:lang w:val="es-ES" w:eastAsia="es-ES" w:bidi="es-ES"/>
      </w:rPr>
    </w:lvl>
    <w:lvl w:ilvl="4" w:tplc="909C1D70">
      <w:numFmt w:val="bullet"/>
      <w:lvlText w:val="•"/>
      <w:lvlJc w:val="left"/>
      <w:pPr>
        <w:ind w:left="2034" w:hanging="284"/>
      </w:pPr>
      <w:rPr>
        <w:rFonts w:hint="default"/>
        <w:lang w:val="es-ES" w:eastAsia="es-ES" w:bidi="es-ES"/>
      </w:rPr>
    </w:lvl>
    <w:lvl w:ilvl="5" w:tplc="98EAE3DC">
      <w:numFmt w:val="bullet"/>
      <w:lvlText w:val="•"/>
      <w:lvlJc w:val="left"/>
      <w:pPr>
        <w:ind w:left="2437" w:hanging="284"/>
      </w:pPr>
      <w:rPr>
        <w:rFonts w:hint="default"/>
        <w:lang w:val="es-ES" w:eastAsia="es-ES" w:bidi="es-ES"/>
      </w:rPr>
    </w:lvl>
    <w:lvl w:ilvl="6" w:tplc="EF06468C">
      <w:numFmt w:val="bullet"/>
      <w:lvlText w:val="•"/>
      <w:lvlJc w:val="left"/>
      <w:pPr>
        <w:ind w:left="2841" w:hanging="284"/>
      </w:pPr>
      <w:rPr>
        <w:rFonts w:hint="default"/>
        <w:lang w:val="es-ES" w:eastAsia="es-ES" w:bidi="es-ES"/>
      </w:rPr>
    </w:lvl>
    <w:lvl w:ilvl="7" w:tplc="DA36D8E6">
      <w:numFmt w:val="bullet"/>
      <w:lvlText w:val="•"/>
      <w:lvlJc w:val="left"/>
      <w:pPr>
        <w:ind w:left="3244" w:hanging="284"/>
      </w:pPr>
      <w:rPr>
        <w:rFonts w:hint="default"/>
        <w:lang w:val="es-ES" w:eastAsia="es-ES" w:bidi="es-ES"/>
      </w:rPr>
    </w:lvl>
    <w:lvl w:ilvl="8" w:tplc="91AE5BAC">
      <w:numFmt w:val="bullet"/>
      <w:lvlText w:val="•"/>
      <w:lvlJc w:val="left"/>
      <w:pPr>
        <w:ind w:left="3648" w:hanging="284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9"/>
  </w:num>
  <w:num w:numId="5">
    <w:abstractNumId w:val="21"/>
  </w:num>
  <w:num w:numId="6">
    <w:abstractNumId w:val="6"/>
  </w:num>
  <w:num w:numId="7">
    <w:abstractNumId w:val="2"/>
  </w:num>
  <w:num w:numId="8">
    <w:abstractNumId w:val="11"/>
  </w:num>
  <w:num w:numId="9">
    <w:abstractNumId w:val="17"/>
  </w:num>
  <w:num w:numId="10">
    <w:abstractNumId w:val="19"/>
  </w:num>
  <w:num w:numId="11">
    <w:abstractNumId w:val="4"/>
  </w:num>
  <w:num w:numId="12">
    <w:abstractNumId w:val="7"/>
  </w:num>
  <w:num w:numId="13">
    <w:abstractNumId w:val="0"/>
  </w:num>
  <w:num w:numId="14">
    <w:abstractNumId w:val="12"/>
  </w:num>
  <w:num w:numId="15">
    <w:abstractNumId w:val="14"/>
  </w:num>
  <w:num w:numId="16">
    <w:abstractNumId w:val="5"/>
  </w:num>
  <w:num w:numId="17">
    <w:abstractNumId w:val="20"/>
  </w:num>
  <w:num w:numId="18">
    <w:abstractNumId w:val="10"/>
  </w:num>
  <w:num w:numId="19">
    <w:abstractNumId w:val="15"/>
  </w:num>
  <w:num w:numId="20">
    <w:abstractNumId w:val="3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zQwtjQxMzM1MDRW0lEKTi0uzszPAykwrgUApIeF2SwAAAA="/>
  </w:docVars>
  <w:rsids>
    <w:rsidRoot w:val="00315D70"/>
    <w:rsid w:val="0006146D"/>
    <w:rsid w:val="000A37B5"/>
    <w:rsid w:val="000B0260"/>
    <w:rsid w:val="00315D70"/>
    <w:rsid w:val="004A0C4B"/>
    <w:rsid w:val="00753C43"/>
    <w:rsid w:val="00781CB2"/>
    <w:rsid w:val="007B6939"/>
    <w:rsid w:val="008F757E"/>
    <w:rsid w:val="00C41538"/>
    <w:rsid w:val="00DA4552"/>
    <w:rsid w:val="00FA3D97"/>
    <w:rsid w:val="00F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44FC8"/>
  <w15:docId w15:val="{CEF34B7D-E323-4B7A-B657-BDE1519F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1"/>
      <w:ind w:right="980"/>
      <w:jc w:val="right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183"/>
      <w:ind w:left="1056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1"/>
      <w:ind w:left="2617" w:right="979" w:hanging="2617"/>
      <w:jc w:val="right"/>
    </w:pPr>
    <w:rPr>
      <w:sz w:val="19"/>
      <w:szCs w:val="19"/>
    </w:rPr>
  </w:style>
  <w:style w:type="paragraph" w:styleId="TDC2">
    <w:name w:val="toc 2"/>
    <w:basedOn w:val="Normal"/>
    <w:uiPriority w:val="1"/>
    <w:qFormat/>
    <w:pPr>
      <w:spacing w:before="161"/>
      <w:ind w:left="2617" w:right="979" w:hanging="2617"/>
      <w:jc w:val="right"/>
    </w:pPr>
    <w:rPr>
      <w:b/>
      <w:bCs/>
      <w:i/>
    </w:rPr>
  </w:style>
  <w:style w:type="paragraph" w:styleId="TDC3">
    <w:name w:val="toc 3"/>
    <w:basedOn w:val="Normal"/>
    <w:uiPriority w:val="1"/>
    <w:qFormat/>
    <w:pPr>
      <w:spacing w:before="168"/>
      <w:ind w:left="1906" w:hanging="851"/>
    </w:pPr>
  </w:style>
  <w:style w:type="paragraph" w:styleId="TDC4">
    <w:name w:val="toc 4"/>
    <w:basedOn w:val="Normal"/>
    <w:uiPriority w:val="1"/>
    <w:qFormat/>
    <w:pPr>
      <w:spacing w:before="288"/>
      <w:ind w:left="1056"/>
    </w:pPr>
    <w:rPr>
      <w:b/>
      <w:bCs/>
      <w:i/>
    </w:rPr>
  </w:style>
  <w:style w:type="paragraph" w:styleId="TDC5">
    <w:name w:val="toc 5"/>
    <w:basedOn w:val="Normal"/>
    <w:uiPriority w:val="1"/>
    <w:qFormat/>
    <w:pPr>
      <w:spacing w:before="48"/>
      <w:ind w:left="1906"/>
    </w:pPr>
  </w:style>
  <w:style w:type="paragraph" w:styleId="TDC6">
    <w:name w:val="toc 6"/>
    <w:basedOn w:val="Normal"/>
    <w:uiPriority w:val="1"/>
    <w:qFormat/>
    <w:pPr>
      <w:spacing w:before="48"/>
      <w:ind w:left="1906"/>
    </w:pPr>
    <w:rPr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1"/>
      <w:ind w:left="1484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153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unhideWhenUsed/>
    <w:rsid w:val="00FD79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95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D79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95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FB650C598A704E886B5281936D5BA1" ma:contentTypeVersion="4" ma:contentTypeDescription="Crear nuevo documento." ma:contentTypeScope="" ma:versionID="f70e3a324378de26de73ff3db0b9d2c0">
  <xsd:schema xmlns:xsd="http://www.w3.org/2001/XMLSchema" xmlns:xs="http://www.w3.org/2001/XMLSchema" xmlns:p="http://schemas.microsoft.com/office/2006/metadata/properties" xmlns:ns2="4f5bd05a-7e2e-4540-ae46-127cb5b7296d" targetNamespace="http://schemas.microsoft.com/office/2006/metadata/properties" ma:root="true" ma:fieldsID="2675c1d141fd4699d1b72af5fcb185e9" ns2:_="">
    <xsd:import namespace="4f5bd05a-7e2e-4540-ae46-127cb5b729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bd05a-7e2e-4540-ae46-127cb5b72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0488A-CB24-4312-B094-C8EC938A5D2F}"/>
</file>

<file path=customXml/itemProps2.xml><?xml version="1.0" encoding="utf-8"?>
<ds:datastoreItem xmlns:ds="http://schemas.openxmlformats.org/officeDocument/2006/customXml" ds:itemID="{4431E70B-731B-4BAA-AB87-C5B7B99562E3}"/>
</file>

<file path=customXml/itemProps3.xml><?xml version="1.0" encoding="utf-8"?>
<ds:datastoreItem xmlns:ds="http://schemas.openxmlformats.org/officeDocument/2006/customXml" ds:itemID="{81667C9F-D53B-4136-BE75-1B98BE3B6E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Los Procesos y su Modelado en BPMN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Procesos y su Modelado en BPMN</dc:title>
  <dc:subject>Cómo diagramar procesos de manera eficiente</dc:subject>
  <dc:creator>Servicios de Salud Jalisco</dc:creator>
  <cp:lastModifiedBy>Ciro Rodriguez</cp:lastModifiedBy>
  <cp:revision>2</cp:revision>
  <dcterms:created xsi:type="dcterms:W3CDTF">2021-10-27T05:39:00Z</dcterms:created>
  <dcterms:modified xsi:type="dcterms:W3CDTF">2021-10-27T05:39:00Z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2020-06-11T00:00:00Z</vt:filetime>
  </property>
  <property fmtid="{D5CDD505-2E9C-101B-9397-08002B2CF9AE}" pid="5" name="ContentTypeId">
    <vt:lpwstr>0x0101000AFB650C598A704E886B5281936D5BA1</vt:lpwstr>
  </property>
</Properties>
</file>