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Scott Krawitz is the Founder &amp; CEO of People Driven Solutions (PDSI), a technology services firm specializing in fractional technology leadership, curated technology solutions, along with talent acquisitions and retention.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over 20 years, Scott has consulted executives and lead teams through all projects phases from strategic planning, analysis, design, and development to implementation and ongoing support. Industries served include: Financial Services, Healthcare, Software, Retail, Business Services, Legal, and Education Technology.</w:t>
        <w:br w:type="textWrapping"/>
        <w:br w:type="textWrapping"/>
        <w:t xml:space="preserve">In addition, Scott passionately serves on the Technology Advisory Board of the National Foundation for Autism Research supporting a software quality assurance training program. His greatest satisfaction is creating a win-win situation orchestrating the hiring of graduates.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Scott earned a BA in Economics from University of Delaware, a MBA in International Management &amp; Entrepreneurship from the Thunderbird School of Global Management, and his Executive Coaching Certification from Berkeley Executive Coaching Institute. Scott is a thought leader in his industry and has been featured in several publications, including Forbes.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Program book 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Scott Krawitz is the Founder &amp; CEO of People Driven Solutions (PDSI), a technology services firm specializing in fractional technology leadership, curated technology solutions, along with talent acquisitions and retention. Scott is a thought leader in his industry and has been featured in several publications, including Forbes.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