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Cowen is an Emmy award-winning producer who is responsible for the development, production, and delivery of all HCO original programs. Cowen has served as co-executive producer for CNN’s acclaimed documentary series The Sixties, The Seventies, and The Eighties, which have garnered three Emmy nominations, and two International Documentary Association nominations.  </w:t>
        <w:br w:type="textWrapping"/>
        <w:br w:type="textWrapping"/>
        <w:t xml:space="preserve">Upcoming productions include The History of Comedy–the definitive series on the comedic art form–and The Nineties, both for CNN, as well as Celebrity Adventure Club for Travel Channel, which follows A-list celebrities on fascinating adventures across the globe. Other recent productions include Tiburones: Sharks of Cuba, an hour-long special for Discovery’s Shark Week chronicling the treacherous waters off the Cuban coast, and The Agent, a nine-part documentary series for Esquire Network following the cutthroat world of professional football representation.</w:t>
        <w:br w:type="textWrapping"/>
        <w:br w:type="textWrapping"/>
        <w:t xml:space="preserve">Prior to his role at HCO, Cowen spent ten years at Tom Hanks’ and Gary Goetzman’s Company Playtone, where he helped develop Band of Brothers, The Polar Express and Where the Wild Things Are.</w:t>
        <w:br w:type="textWrapping"/>
        <w:br w:type="textWrapping"/>
        <w:t xml:space="preserve">He is a native Californian, and a graduate of Ohio Wesleyan University.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