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E8" w:rsidRDefault="00960DE8" w:rsidP="00960DE8">
      <w:r>
        <w:t xml:space="preserve">Dr. </w:t>
      </w:r>
      <w:proofErr w:type="spellStart"/>
      <w:r>
        <w:t>Dankai</w:t>
      </w:r>
      <w:proofErr w:type="spellEnd"/>
      <w:r>
        <w:t xml:space="preserve"> Liu is the Flight System Manager for NISAR mission.  The Nasa-</w:t>
      </w:r>
      <w:proofErr w:type="spellStart"/>
      <w:r>
        <w:t>Isro</w:t>
      </w:r>
      <w:proofErr w:type="spellEnd"/>
      <w:r>
        <w:t xml:space="preserve"> Synthetic Aperture Radar (NISAR) mission is a joint project between NASA and ISRO to co-develop and launch a dual frequency synthetic aperture radar satellite. The satellite will be the first radar imaging satellite to use dual frequency and it is planned to be used for remote sensing to observe and understand natural processes of the Earth. Before NISAR’s appointment, Dr. </w:t>
      </w:r>
      <w:proofErr w:type="spellStart"/>
      <w:r>
        <w:t>Dankai</w:t>
      </w:r>
      <w:proofErr w:type="spellEnd"/>
      <w:r>
        <w:t xml:space="preserve"> Liu was the Chief Engineer for OCO-2, launched on July 2, 2014, which is NASA's first mission dedicated to studying atmospheric carbon dioxide measurements by the space technology.</w:t>
      </w:r>
    </w:p>
    <w:p w:rsidR="00960DE8" w:rsidRDefault="00960DE8" w:rsidP="00960DE8"/>
    <w:p w:rsidR="00960DE8" w:rsidRDefault="00960DE8" w:rsidP="00960DE8">
      <w:proofErr w:type="spellStart"/>
      <w:r>
        <w:t>Dankai</w:t>
      </w:r>
      <w:proofErr w:type="spellEnd"/>
      <w:r>
        <w:t xml:space="preserve"> has served numerous critical positions for JPL Flight. Currently, Dr. Liu is working and has participated in Jet Propulsion Laboratory’s prestigious and successful space exploration projects which including that of Chief Engineer of Aquarius mission, Deputy Flight System Manager and Deputy Chief engineer for NASA’s Mars Science Laboratory (MSL), Flight System Manager for Mars Telecom Orbiter, Assistant Division Manager for Flight Projects of the Avionic Systems and Technology Division, Flight System Manager for the GALEX Project, Avionics Manager for Deep Space One Mission, and the Attitude Control System Lead for the Mars Pathfinder Mission.</w:t>
      </w:r>
    </w:p>
    <w:p w:rsidR="003D5E13" w:rsidRDefault="00960DE8" w:rsidP="00960DE8">
      <w:r>
        <w:t xml:space="preserve">Among the numerous distinguished recognitions and awards presented to </w:t>
      </w:r>
      <w:proofErr w:type="spellStart"/>
      <w:r>
        <w:t>Dankai</w:t>
      </w:r>
      <w:proofErr w:type="spellEnd"/>
      <w:r>
        <w:t xml:space="preserve"> are The Engineer’s Council Outstanding Engineering Achievement Merit Award, the NASA Exceptional Achievement Medals, JPL Leadership Excellence award, and Technical Excellence award, Distinguished Alumni Awards from Tatung University and Texas Tech University and Distinguished Immigrant Building America award from American Institute in Taiwan.</w:t>
      </w:r>
      <w:bookmarkStart w:id="0" w:name="_GoBack"/>
      <w:bookmarkEnd w:id="0"/>
    </w:p>
    <w:sectPr w:rsidR="003D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46B"/>
    <w:rsid w:val="003D5E13"/>
    <w:rsid w:val="00616C15"/>
    <w:rsid w:val="008F446B"/>
    <w:rsid w:val="00960D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Shao-Hua Wu</dc:creator>
  <cp:keywords/>
  <dc:description/>
  <cp:lastModifiedBy>Shao-Hua Wu</cp:lastModifiedBy>
  <cp:revision>2</cp:revision>
  <dcterms:created xsi:type="dcterms:W3CDTF">2017-12-18T02:49:00Z</dcterms:created>
  <dcterms:modified xsi:type="dcterms:W3CDTF">2017-12-18T02:49:00Z</dcterms:modified>
</cp:coreProperties>
</file>