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E13" w:rsidRDefault="00932018">
      <w:r w:rsidRPr="00932018">
        <w:t xml:space="preserve">Eden is the co-founder of Fishermen Labs, one of the fastest growing creative agencies in the US where he draws from an extensive background in technology and finance. Eden is a serial entrepreneur and is the founder and CEO of multiple companies including Fishermen Labs, Knife and Fox, </w:t>
      </w:r>
      <w:proofErr w:type="spellStart"/>
      <w:r w:rsidRPr="00932018">
        <w:t>Glo</w:t>
      </w:r>
      <w:proofErr w:type="spellEnd"/>
      <w:r w:rsidRPr="00932018">
        <w:t xml:space="preserve"> Bible, </w:t>
      </w:r>
      <w:proofErr w:type="spellStart"/>
      <w:r w:rsidRPr="00932018">
        <w:t>Zolo</w:t>
      </w:r>
      <w:proofErr w:type="spellEnd"/>
      <w:r w:rsidRPr="00932018">
        <w:t xml:space="preserve"> Studios, Dev Crew, and The Community App. Before this, Eden led tech and finance efforts at Reality LA and was the founder at </w:t>
      </w:r>
      <w:proofErr w:type="spellStart"/>
      <w:r w:rsidRPr="00932018">
        <w:t>Lightmark</w:t>
      </w:r>
      <w:proofErr w:type="spellEnd"/>
      <w:r w:rsidRPr="00932018">
        <w:t xml:space="preserve"> </w:t>
      </w:r>
      <w:proofErr w:type="gramStart"/>
      <w:r w:rsidRPr="00932018">
        <w:t>Capital,</w:t>
      </w:r>
      <w:proofErr w:type="gramEnd"/>
      <w:r w:rsidRPr="00932018">
        <w:t xml:space="preserve"> a Los Angeles based hedge fund. Prior to working as an entrepreneur, he worked as an investment banker at Citigroup and Lehman Brothers during which time he advised on billion dollar deals with multiple fortune 500 companies from around the world.  Eden has been featured on Bloomberg, Reuters, and the LA Business Journal and invests and sits on the advisory board of numerous startups and </w:t>
      </w:r>
      <w:proofErr w:type="spellStart"/>
      <w:r w:rsidRPr="00932018">
        <w:t>non profits</w:t>
      </w:r>
      <w:proofErr w:type="spellEnd"/>
      <w:r w:rsidRPr="00932018">
        <w:t xml:space="preserve"> including Ctrl Collective, Mooch, and Resource Global. Eden graduated with honors from Emory University.</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565"/>
    <w:rsid w:val="003A3565"/>
    <w:rsid w:val="003D5E13"/>
    <w:rsid w:val="00616C15"/>
    <w:rsid w:val="00932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2017-12-18T02:46:00Z</dcterms:created>
  <dcterms:modified xsi:type="dcterms:W3CDTF">2017-12-18T02:47:00Z</dcterms:modified>
</cp:coreProperties>
</file>