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Kwiri Yang is currently an Entrepreneur a Stealth Startup in Silicon Beach. </w:t>
        <w:br w:type="textWrapping"/>
        <w:br w:type="textWrapping"/>
        <w:t xml:space="preserve">Ms. Yang’s entrepreneurial experience includes founding and managing four additional companies prior to Eco520 Inc, an international supplier of eco-friendly sustainable products focused on delivering biodegradable solutions for commercial and public use.  Ms. Yang founded and managed Blue Odin Energy, which received the Energy Expo Energy Efficiency Excellence Award in 2008. She also co-founded SocEnt.LA, a social enterprise organization that provides a central platform for innovative benefit corporations to connect with the larger social community in and around Los Angeles. SocEnt.LA was acquired by Net Impact Los Angeles, a leading national organization that empowers a new generation to create positive social and environmental change in the world.</w:t>
      </w:r>
    </w:p>
    <w:p w:rsidR="00000000" w:rsidDel="00000000" w:rsidP="00000000" w:rsidRDefault="00000000" w:rsidRPr="00000000">
      <w:pPr>
        <w:contextualSpacing w:val="0"/>
        <w:rPr/>
      </w:pPr>
      <w:r w:rsidDel="00000000" w:rsidR="00000000" w:rsidRPr="00000000">
        <w:rPr>
          <w:rtl w:val="0"/>
        </w:rPr>
        <w:br w:type="textWrapping"/>
        <w:t xml:space="preserve">Previously, Ms. Yang’s corporate experience includes working at 20th Century Fox in international marketing and promotions. She then transitioned to NBC Universal as a Senior Financial Analyst in International Television Distribution. She also worked as a business consultant in Shanghai, China consulting fortune 500 companies. </w:t>
      </w:r>
    </w:p>
    <w:p w:rsidR="00000000" w:rsidDel="00000000" w:rsidP="00000000" w:rsidRDefault="00000000" w:rsidRPr="00000000">
      <w:pPr>
        <w:contextualSpacing w:val="0"/>
        <w:rPr/>
      </w:pPr>
      <w:r w:rsidDel="00000000" w:rsidR="00000000" w:rsidRPr="00000000">
        <w:rPr>
          <w:rtl w:val="0"/>
        </w:rPr>
        <w:br w:type="textWrapping"/>
        <w:t xml:space="preserve">During her spare time, Ms. Yang enjoys volunteering her time to various non-profit organizations. She currently volunteers as 92nd Board President of the NextLA, dba Los Angeles Junior Chamber of Commerce. She is also the youngest board member of the Los Angeles Area Chamber of Commerce and is very actively involved in their Technology Council as a minority female business owner. She is actively involved with Sustainable Business Council and PBS SoCal API Council Board. She also serves as the annual Sustainable Business Awards Judge, UCLA Anderson Entrepreneurs Association Conference as a Panelist, and frequently speaks as a keynote speaker at the Youth Leadership America Conference. Outside from volunteering her leadership services, Ms. Yang enjoys performing Korean dance and music; Salsa dancing, hot yoga, hiking, traveling and event photography.</w:t>
      </w:r>
    </w:p>
    <w:p w:rsidR="00000000" w:rsidDel="00000000" w:rsidP="00000000" w:rsidRDefault="00000000" w:rsidRPr="00000000">
      <w:pPr>
        <w:contextualSpacing w:val="0"/>
        <w:rPr/>
      </w:pPr>
      <w:r w:rsidDel="00000000" w:rsidR="00000000" w:rsidRPr="00000000">
        <w:rPr>
          <w:rtl w:val="0"/>
        </w:rPr>
        <w:br w:type="textWrapping"/>
        <w:t xml:space="preserve">Born in South Korea and raised on the island of Vanuatu, Ms. Yang graduated with a bachelor’s degree from the University of California Los Angeles at the age of 19 with honors. She also completed her certificate in Business Studies concentration in Entrepreneurship and second certificate in International Trading from UCLA Extended Education. She has most recently completed the HBX CORe certificate program from Harvard Business School. </w:t>
        <w:br w:type="textWrapping"/>
        <w:t xml:space="preserve">Ms. Yang is a StartingBloc Social innovation fellow 11’, Riordan Leadership Institute Fellow 11’ UCLA Anderson Riordan Programs Fellow 12’ MBA Diversity Global Immersion fellow 12’ Future Leaders Fellow 14’ and the Committee 100 Next Generation Leadership fellow 16’. </w:t>
        <w:br w:type="textWrapping"/>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Kwiri Yang is currently an Entrepreneur a Stealth Startup in Silicon Beach. Her entrepreneurial experience includes founding and managing four additional companies prior to Eco520 Inc. She also co-founded SocEnt.LA, a social enterprise organization that provides a central platform for innovative benefit corporations to connect with the larger social community in and around Los Angeles.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