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FA6" w:rsidRPr="002B0FA6" w:rsidRDefault="002B0FA6" w:rsidP="002B0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  <w:r w:rsidRPr="002B0FA6">
        <w:rPr>
          <w:rFonts w:ascii="Arial" w:eastAsia="Times New Roman" w:hAnsi="Arial" w:cs="Arial"/>
          <w:color w:val="222222"/>
        </w:rPr>
        <w:t xml:space="preserve">Mike Townsend is the co-founder and COO of </w:t>
      </w:r>
      <w:proofErr w:type="spellStart"/>
      <w:r w:rsidRPr="002B0FA6">
        <w:rPr>
          <w:rFonts w:ascii="Arial" w:eastAsia="Times New Roman" w:hAnsi="Arial" w:cs="Arial"/>
          <w:color w:val="222222"/>
        </w:rPr>
        <w:t>HomeHero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, the marketplace designed to help families find, hire and manage quality in-home care for seniors. The site provides access to high-quality video profiles, rigorous background checks, and references/reviews, so families are matched with the most reliable, trusted caregivers for their aging loved ones. </w:t>
      </w:r>
      <w:proofErr w:type="spellStart"/>
      <w:r w:rsidRPr="002B0FA6">
        <w:rPr>
          <w:rFonts w:ascii="Arial" w:eastAsia="Times New Roman" w:hAnsi="Arial" w:cs="Arial"/>
          <w:color w:val="222222"/>
        </w:rPr>
        <w:t>HomeHero’s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 newly launched </w:t>
      </w:r>
      <w:proofErr w:type="spellStart"/>
      <w:r w:rsidRPr="002B0FA6">
        <w:rPr>
          <w:rFonts w:ascii="Arial" w:eastAsia="Times New Roman" w:hAnsi="Arial" w:cs="Arial"/>
          <w:color w:val="222222"/>
        </w:rPr>
        <w:t>HomeHero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 Collaborative is a care management platform for hospitals and health plans that connects and extends the health system into the home. Mike started his career working as a design engineer at </w:t>
      </w:r>
      <w:proofErr w:type="spellStart"/>
      <w:r w:rsidRPr="002B0FA6">
        <w:rPr>
          <w:rFonts w:ascii="Arial" w:eastAsia="Times New Roman" w:hAnsi="Arial" w:cs="Arial"/>
          <w:color w:val="222222"/>
        </w:rPr>
        <w:t>Brookstone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 Inc. in Singapore, then as a mechanical engineer at ITT Corporation in Los Angeles designing radar systems for military grade UAVs. Mike is active in the payment industry, founding </w:t>
      </w:r>
      <w:proofErr w:type="spellStart"/>
      <w:r w:rsidRPr="002B0FA6">
        <w:rPr>
          <w:rFonts w:ascii="Arial" w:eastAsia="Times New Roman" w:hAnsi="Arial" w:cs="Arial"/>
          <w:color w:val="222222"/>
        </w:rPr>
        <w:t>ZingCheckout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, one of the first web-based POS systems in 2010, and </w:t>
      </w:r>
      <w:proofErr w:type="spellStart"/>
      <w:r w:rsidRPr="002B0FA6">
        <w:rPr>
          <w:rFonts w:ascii="Arial" w:eastAsia="Times New Roman" w:hAnsi="Arial" w:cs="Arial"/>
          <w:color w:val="222222"/>
        </w:rPr>
        <w:t>Flowtab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, a mobile payment app for the nightlife industry in 2011. By 2013, Mike and Kyle founded </w:t>
      </w:r>
      <w:proofErr w:type="spellStart"/>
      <w:r w:rsidRPr="002B0FA6">
        <w:rPr>
          <w:rFonts w:ascii="Arial" w:eastAsia="Times New Roman" w:hAnsi="Arial" w:cs="Arial"/>
          <w:color w:val="222222"/>
        </w:rPr>
        <w:t>HomeHero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 together when they saw a need for a more trusted senior care service after struggling to help their loved ones connect with and manage their in-home caregivers. Since </w:t>
      </w:r>
      <w:proofErr w:type="spellStart"/>
      <w:r w:rsidRPr="002B0FA6">
        <w:rPr>
          <w:rFonts w:ascii="Arial" w:eastAsia="Times New Roman" w:hAnsi="Arial" w:cs="Arial"/>
          <w:color w:val="222222"/>
        </w:rPr>
        <w:t>HomeHero’s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 launch in 2014, it has now become the largest home care provider in the state of California, providing over 1 million hours of care to seniors and onboarding over 1,500 caregivers. </w:t>
      </w:r>
      <w:proofErr w:type="spellStart"/>
      <w:r w:rsidRPr="002B0FA6">
        <w:rPr>
          <w:rFonts w:ascii="Arial" w:eastAsia="Times New Roman" w:hAnsi="Arial" w:cs="Arial"/>
          <w:color w:val="222222"/>
        </w:rPr>
        <w:t>HomeHero</w:t>
      </w:r>
      <w:proofErr w:type="spellEnd"/>
      <w:r w:rsidRPr="002B0FA6">
        <w:rPr>
          <w:rFonts w:ascii="Arial" w:eastAsia="Times New Roman" w:hAnsi="Arial" w:cs="Arial"/>
          <w:color w:val="222222"/>
        </w:rPr>
        <w:t xml:space="preserve"> is currently available in the San Diego, Orange County, Los Angeles and the San Francisco area and recently raised a $20 million Series A funding round, bringing its total funding to $23 million. </w:t>
      </w:r>
    </w:p>
    <w:p w:rsidR="009D6C17" w:rsidRDefault="009D6C17"/>
    <w:sectPr w:rsidR="009D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A6"/>
    <w:rsid w:val="000804CB"/>
    <w:rsid w:val="002B0FA6"/>
    <w:rsid w:val="009D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Shao-Hua Wu</dc:creator>
  <cp:lastModifiedBy>Shao-Hua Wu</cp:lastModifiedBy>
  <cp:revision>2</cp:revision>
  <dcterms:created xsi:type="dcterms:W3CDTF">2016-03-17T19:39:00Z</dcterms:created>
  <dcterms:modified xsi:type="dcterms:W3CDTF">2017-12-18T02:33:00Z</dcterms:modified>
</cp:coreProperties>
</file>