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411B5" w14:textId="77777777" w:rsidR="00561EED" w:rsidRDefault="00000000">
      <w:pPr>
        <w:spacing w:before="2400" w:after="120"/>
      </w:pPr>
      <w:r>
        <w:rPr>
          <w:b/>
          <w:bCs/>
          <w:caps/>
          <w:color w:val="1F6B45"/>
          <w:sz w:val="22"/>
          <w:szCs w:val="22"/>
        </w:rPr>
        <w:t>MXD · Plataforma web MX80</w:t>
      </w:r>
    </w:p>
    <w:p w14:paraId="5FE81CB3" w14:textId="77777777" w:rsidR="00561EED" w:rsidRDefault="00000000">
      <w:pPr>
        <w:spacing w:after="120"/>
      </w:pPr>
      <w:r>
        <w:rPr>
          <w:b/>
          <w:bCs/>
          <w:sz w:val="52"/>
          <w:szCs w:val="52"/>
        </w:rPr>
        <w:t>Especificación de requerimientos</w:t>
      </w:r>
    </w:p>
    <w:p w14:paraId="66A1F7F6" w14:textId="77777777" w:rsidR="00561EED" w:rsidRDefault="00000000">
      <w:pPr>
        <w:spacing w:after="480"/>
      </w:pPr>
      <w:r>
        <w:rPr>
          <w:color w:val="5F6B66"/>
          <w:sz w:val="34"/>
          <w:szCs w:val="34"/>
        </w:rPr>
        <w:t>Vitrina — mxddrone.com</w:t>
      </w:r>
    </w:p>
    <w:p w14:paraId="6EB278A6" w14:textId="77777777" w:rsidR="00561EED" w:rsidRDefault="00000000">
      <w:pPr>
        <w:spacing w:after="120" w:line="288" w:lineRule="auto"/>
      </w:pPr>
      <w:r>
        <w:rPr>
          <w:b/>
          <w:bCs/>
        </w:rPr>
        <w:t xml:space="preserve">Versión: </w:t>
      </w:r>
      <w:r>
        <w:t>0.1</w:t>
      </w:r>
    </w:p>
    <w:p w14:paraId="4FCB61CE" w14:textId="77777777" w:rsidR="00561EED" w:rsidRDefault="00000000">
      <w:pPr>
        <w:spacing w:after="120" w:line="288" w:lineRule="auto"/>
      </w:pPr>
      <w:r>
        <w:rPr>
          <w:b/>
          <w:bCs/>
        </w:rPr>
        <w:t xml:space="preserve">Fecha: </w:t>
      </w:r>
      <w:r>
        <w:t>12 de octubre de 2026</w:t>
      </w:r>
    </w:p>
    <w:p w14:paraId="4873EC15" w14:textId="77777777" w:rsidR="00561EED" w:rsidRDefault="00000000">
      <w:pPr>
        <w:spacing w:after="120" w:line="288" w:lineRule="auto"/>
      </w:pPr>
      <w:r>
        <w:rPr>
          <w:b/>
          <w:bCs/>
        </w:rPr>
        <w:t xml:space="preserve">Estado del documento: </w:t>
      </w:r>
      <w:r>
        <w:t>Borrador para revisión del equipo</w:t>
      </w:r>
    </w:p>
    <w:p w14:paraId="2234D013" w14:textId="57C88C81" w:rsidR="00561EED" w:rsidRDefault="00000000">
      <w:pPr>
        <w:spacing w:after="120" w:line="288" w:lineRule="auto"/>
      </w:pPr>
      <w:r>
        <w:rPr>
          <w:b/>
          <w:bCs/>
        </w:rPr>
        <w:t>Responsables:</w:t>
      </w:r>
      <w:r w:rsidR="001238C6">
        <w:t xml:space="preserve"> Axel</w:t>
      </w:r>
      <w:r>
        <w:t xml:space="preserve"> (estructura y roadmap), Francisco y Axel (modelos y desarrollo)</w:t>
      </w:r>
    </w:p>
    <w:p w14:paraId="5F1F38B3" w14:textId="77777777" w:rsidR="00561EED" w:rsidRDefault="00000000">
      <w:pPr>
        <w:spacing w:before="480" w:after="120"/>
      </w:pPr>
      <w:r>
        <w:rPr>
          <w:b/>
          <w:bCs/>
          <w:sz w:val="24"/>
          <w:szCs w:val="24"/>
        </w:rPr>
        <w:t>Control de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1456"/>
        <w:gridCol w:w="2080"/>
        <w:gridCol w:w="4784"/>
      </w:tblGrid>
      <w:tr w:rsidR="00561EED" w14:paraId="17ED4171" w14:textId="77777777">
        <w:trPr>
          <w:tblHeader/>
        </w:trPr>
        <w:tc>
          <w:tcPr>
            <w:tcW w:w="1040"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4BCF1606" w14:textId="77777777" w:rsidR="00561EED" w:rsidRDefault="00000000">
            <w:pPr>
              <w:spacing w:line="252" w:lineRule="auto"/>
            </w:pPr>
            <w:r>
              <w:rPr>
                <w:b/>
                <w:bCs/>
                <w:color w:val="FFFFFF"/>
                <w:sz w:val="19"/>
                <w:szCs w:val="19"/>
              </w:rPr>
              <w:t>Versión</w:t>
            </w:r>
          </w:p>
        </w:tc>
        <w:tc>
          <w:tcPr>
            <w:tcW w:w="1456"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628CCCB4" w14:textId="77777777" w:rsidR="00561EED" w:rsidRDefault="00000000">
            <w:pPr>
              <w:spacing w:line="252" w:lineRule="auto"/>
            </w:pPr>
            <w:r>
              <w:rPr>
                <w:b/>
                <w:bCs/>
                <w:color w:val="FFFFFF"/>
                <w:sz w:val="19"/>
                <w:szCs w:val="19"/>
              </w:rPr>
              <w:t>Fecha</w:t>
            </w:r>
          </w:p>
        </w:tc>
        <w:tc>
          <w:tcPr>
            <w:tcW w:w="2080"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4E95FE24" w14:textId="77777777" w:rsidR="00561EED" w:rsidRDefault="00000000">
            <w:pPr>
              <w:spacing w:line="252" w:lineRule="auto"/>
            </w:pPr>
            <w:r>
              <w:rPr>
                <w:b/>
                <w:bCs/>
                <w:color w:val="FFFFFF"/>
                <w:sz w:val="19"/>
                <w:szCs w:val="19"/>
              </w:rPr>
              <w:t>Autor</w:t>
            </w:r>
          </w:p>
        </w:tc>
        <w:tc>
          <w:tcPr>
            <w:tcW w:w="4784"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6B43825E" w14:textId="77777777" w:rsidR="00561EED" w:rsidRDefault="00000000">
            <w:pPr>
              <w:spacing w:line="252" w:lineRule="auto"/>
            </w:pPr>
            <w:r>
              <w:rPr>
                <w:b/>
                <w:bCs/>
                <w:color w:val="FFFFFF"/>
                <w:sz w:val="19"/>
                <w:szCs w:val="19"/>
              </w:rPr>
              <w:t>Cambios</w:t>
            </w:r>
          </w:p>
        </w:tc>
      </w:tr>
      <w:tr w:rsidR="00561EED" w14:paraId="7ABF6DF1" w14:textId="77777777">
        <w:trPr>
          <w:cantSplit/>
        </w:trPr>
        <w:tc>
          <w:tcPr>
            <w:tcW w:w="10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3F4581B" w14:textId="77777777" w:rsidR="00561EED" w:rsidRDefault="00000000">
            <w:pPr>
              <w:spacing w:line="252" w:lineRule="auto"/>
            </w:pPr>
            <w:r>
              <w:rPr>
                <w:b/>
                <w:bCs/>
                <w:sz w:val="19"/>
                <w:szCs w:val="19"/>
              </w:rPr>
              <w:t>0.1</w:t>
            </w:r>
          </w:p>
        </w:tc>
        <w:tc>
          <w:tcPr>
            <w:tcW w:w="145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FE4C54C" w14:textId="77777777" w:rsidR="00561EED" w:rsidRDefault="00000000">
            <w:pPr>
              <w:spacing w:line="252" w:lineRule="auto"/>
            </w:pPr>
            <w:r>
              <w:rPr>
                <w:sz w:val="19"/>
                <w:szCs w:val="19"/>
              </w:rPr>
              <w:t>2026-10-12</w:t>
            </w:r>
          </w:p>
        </w:tc>
        <w:tc>
          <w:tcPr>
            <w:tcW w:w="20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671C503" w14:textId="77777777" w:rsidR="00561EED" w:rsidRDefault="00000000">
            <w:pPr>
              <w:spacing w:line="252" w:lineRule="auto"/>
            </w:pPr>
            <w:r>
              <w:rPr>
                <w:sz w:val="19"/>
                <w:szCs w:val="19"/>
              </w:rPr>
              <w:t>Axel Espitia</w:t>
            </w:r>
          </w:p>
        </w:tc>
        <w:tc>
          <w:tcPr>
            <w:tcW w:w="478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59FB3BF" w14:textId="77777777" w:rsidR="00561EED" w:rsidRDefault="00000000">
            <w:pPr>
              <w:spacing w:line="252" w:lineRule="auto"/>
            </w:pPr>
            <w:r>
              <w:rPr>
                <w:sz w:val="19"/>
                <w:szCs w:val="19"/>
              </w:rPr>
              <w:t>Primera versión, reconstruida a partir del código del repo y de CLAUDE.md. Pendiente de revisión del equipo.</w:t>
            </w:r>
          </w:p>
        </w:tc>
      </w:tr>
    </w:tbl>
    <w:p w14:paraId="1CE9A24D" w14:textId="77777777" w:rsidR="00561EED" w:rsidRDefault="00561EED">
      <w:pPr>
        <w:spacing w:after="160"/>
      </w:pPr>
    </w:p>
    <w:p w14:paraId="4A041F3E" w14:textId="77777777" w:rsidR="00561EED" w:rsidRDefault="00000000">
      <w:r>
        <w:br w:type="page"/>
      </w:r>
    </w:p>
    <w:p w14:paraId="1B2F5B00" w14:textId="77777777" w:rsidR="00561EED" w:rsidRDefault="00000000">
      <w:pPr>
        <w:spacing w:after="200"/>
      </w:pPr>
      <w:r>
        <w:rPr>
          <w:b/>
          <w:bCs/>
          <w:sz w:val="32"/>
          <w:szCs w:val="32"/>
        </w:rPr>
        <w:lastRenderedPageBreak/>
        <w:t>Contenido</w:t>
      </w:r>
    </w:p>
    <w:sdt>
      <w:sdtPr>
        <w:alias w:val="Contenido"/>
        <w:id w:val="1806426118"/>
      </w:sdtPr>
      <w:sdtContent>
        <w:p w14:paraId="02C2E1CD" w14:textId="77777777" w:rsidR="00561EED" w:rsidRDefault="00000000">
          <w:pPr>
            <w:tabs>
              <w:tab w:val="right" w:leader="dot" w:pos="9360"/>
            </w:tabs>
          </w:pPr>
          <w:r>
            <w:fldChar w:fldCharType="begin"/>
          </w:r>
          <w:r>
            <w:instrText>TOC \h \o "1-2"</w:instrText>
          </w:r>
          <w:r>
            <w:fldChar w:fldCharType="separate"/>
          </w:r>
          <w:hyperlink w:anchor="_Toc1" w:history="1">
            <w:r>
              <w:t>1. Introducción</w:t>
            </w:r>
            <w:r>
              <w:tab/>
            </w:r>
            <w:r>
              <w:fldChar w:fldCharType="begin"/>
            </w:r>
            <w:r>
              <w:instrText>PAGEREF _Toc1 \h</w:instrText>
            </w:r>
            <w:r>
              <w:fldChar w:fldCharType="separate"/>
            </w:r>
            <w:r>
              <w:fldChar w:fldCharType="end"/>
            </w:r>
          </w:hyperlink>
        </w:p>
        <w:p w14:paraId="095D1DF0" w14:textId="77777777" w:rsidR="00561EED" w:rsidRDefault="00000000">
          <w:pPr>
            <w:tabs>
              <w:tab w:val="right" w:leader="dot" w:pos="9360"/>
            </w:tabs>
            <w:ind w:left="220"/>
          </w:pPr>
          <w:hyperlink w:anchor="_Toc2" w:history="1">
            <w:r>
              <w:t>1.1 Propósito</w:t>
            </w:r>
            <w:r>
              <w:tab/>
            </w:r>
            <w:r>
              <w:fldChar w:fldCharType="begin"/>
            </w:r>
            <w:r>
              <w:instrText>PAGEREF _Toc2 \h</w:instrText>
            </w:r>
            <w:r>
              <w:fldChar w:fldCharType="separate"/>
            </w:r>
            <w:r>
              <w:fldChar w:fldCharType="end"/>
            </w:r>
          </w:hyperlink>
        </w:p>
        <w:p w14:paraId="545236F6" w14:textId="77777777" w:rsidR="00561EED" w:rsidRDefault="00000000">
          <w:pPr>
            <w:tabs>
              <w:tab w:val="right" w:leader="dot" w:pos="9360"/>
            </w:tabs>
            <w:ind w:left="220"/>
          </w:pPr>
          <w:hyperlink w:anchor="_Toc3" w:history="1">
            <w:r>
              <w:t>1.2 Alcance</w:t>
            </w:r>
            <w:r>
              <w:tab/>
            </w:r>
            <w:r>
              <w:fldChar w:fldCharType="begin"/>
            </w:r>
            <w:r>
              <w:instrText>PAGEREF _Toc3 \h</w:instrText>
            </w:r>
            <w:r>
              <w:fldChar w:fldCharType="separate"/>
            </w:r>
            <w:r>
              <w:fldChar w:fldCharType="end"/>
            </w:r>
          </w:hyperlink>
        </w:p>
        <w:p w14:paraId="711363BB" w14:textId="77777777" w:rsidR="00561EED" w:rsidRDefault="00000000">
          <w:pPr>
            <w:tabs>
              <w:tab w:val="right" w:leader="dot" w:pos="9360"/>
            </w:tabs>
            <w:ind w:left="220"/>
          </w:pPr>
          <w:hyperlink w:anchor="_Toc4" w:history="1">
            <w:r>
              <w:t>1.3 Cómo leer este documento</w:t>
            </w:r>
            <w:r>
              <w:tab/>
            </w:r>
            <w:r>
              <w:fldChar w:fldCharType="begin"/>
            </w:r>
            <w:r>
              <w:instrText>PAGEREF _Toc4 \h</w:instrText>
            </w:r>
            <w:r>
              <w:fldChar w:fldCharType="separate"/>
            </w:r>
            <w:r>
              <w:fldChar w:fldCharType="end"/>
            </w:r>
          </w:hyperlink>
        </w:p>
        <w:p w14:paraId="0FE5EED4" w14:textId="77777777" w:rsidR="00561EED" w:rsidRDefault="00000000">
          <w:pPr>
            <w:tabs>
              <w:tab w:val="right" w:leader="dot" w:pos="9360"/>
            </w:tabs>
            <w:ind w:left="220"/>
          </w:pPr>
          <w:hyperlink w:anchor="_Toc5" w:history="1">
            <w:r>
              <w:t>1.4 Definiciones</w:t>
            </w:r>
            <w:r>
              <w:tab/>
            </w:r>
            <w:r>
              <w:fldChar w:fldCharType="begin"/>
            </w:r>
            <w:r>
              <w:instrText>PAGEREF _Toc5 \h</w:instrText>
            </w:r>
            <w:r>
              <w:fldChar w:fldCharType="separate"/>
            </w:r>
            <w:r>
              <w:fldChar w:fldCharType="end"/>
            </w:r>
          </w:hyperlink>
        </w:p>
        <w:p w14:paraId="0307F218" w14:textId="77777777" w:rsidR="00561EED" w:rsidRDefault="00000000">
          <w:pPr>
            <w:tabs>
              <w:tab w:val="right" w:leader="dot" w:pos="9360"/>
            </w:tabs>
          </w:pPr>
          <w:hyperlink w:anchor="_Toc6" w:history="1">
            <w:r>
              <w:t>2. Descripción general</w:t>
            </w:r>
            <w:r>
              <w:tab/>
            </w:r>
            <w:r>
              <w:fldChar w:fldCharType="begin"/>
            </w:r>
            <w:r>
              <w:instrText>PAGEREF _Toc6 \h</w:instrText>
            </w:r>
            <w:r>
              <w:fldChar w:fldCharType="separate"/>
            </w:r>
            <w:r>
              <w:fldChar w:fldCharType="end"/>
            </w:r>
          </w:hyperlink>
        </w:p>
        <w:p w14:paraId="62DF233C" w14:textId="77777777" w:rsidR="00561EED" w:rsidRDefault="00000000">
          <w:pPr>
            <w:tabs>
              <w:tab w:val="right" w:leader="dot" w:pos="9360"/>
            </w:tabs>
            <w:ind w:left="220"/>
          </w:pPr>
          <w:hyperlink w:anchor="_Toc7" w:history="1">
            <w:r>
              <w:t>2.1 Contexto</w:t>
            </w:r>
            <w:r>
              <w:tab/>
            </w:r>
            <w:r>
              <w:fldChar w:fldCharType="begin"/>
            </w:r>
            <w:r>
              <w:instrText>PAGEREF _Toc7 \h</w:instrText>
            </w:r>
            <w:r>
              <w:fldChar w:fldCharType="separate"/>
            </w:r>
            <w:r>
              <w:fldChar w:fldCharType="end"/>
            </w:r>
          </w:hyperlink>
        </w:p>
        <w:p w14:paraId="2557AE8F" w14:textId="77777777" w:rsidR="00561EED" w:rsidRDefault="00000000">
          <w:pPr>
            <w:tabs>
              <w:tab w:val="right" w:leader="dot" w:pos="9360"/>
            </w:tabs>
            <w:ind w:left="220"/>
          </w:pPr>
          <w:hyperlink w:anchor="_Toc8" w:history="1">
            <w:r>
              <w:t>2.2 Usuarios</w:t>
            </w:r>
            <w:r>
              <w:tab/>
            </w:r>
            <w:r>
              <w:fldChar w:fldCharType="begin"/>
            </w:r>
            <w:r>
              <w:instrText>PAGEREF _Toc8 \h</w:instrText>
            </w:r>
            <w:r>
              <w:fldChar w:fldCharType="separate"/>
            </w:r>
            <w:r>
              <w:fldChar w:fldCharType="end"/>
            </w:r>
          </w:hyperlink>
        </w:p>
        <w:p w14:paraId="2FD074CC" w14:textId="77777777" w:rsidR="00561EED" w:rsidRDefault="00000000">
          <w:pPr>
            <w:tabs>
              <w:tab w:val="right" w:leader="dot" w:pos="9360"/>
            </w:tabs>
            <w:ind w:left="220"/>
          </w:pPr>
          <w:hyperlink w:anchor="_Toc9" w:history="1">
            <w:r>
              <w:t>2.3 Restricciones</w:t>
            </w:r>
            <w:r>
              <w:tab/>
            </w:r>
            <w:r>
              <w:fldChar w:fldCharType="begin"/>
            </w:r>
            <w:r>
              <w:instrText>PAGEREF _Toc9 \h</w:instrText>
            </w:r>
            <w:r>
              <w:fldChar w:fldCharType="separate"/>
            </w:r>
            <w:r>
              <w:fldChar w:fldCharType="end"/>
            </w:r>
          </w:hyperlink>
        </w:p>
        <w:p w14:paraId="6B1D8F92" w14:textId="77777777" w:rsidR="00561EED" w:rsidRDefault="00000000">
          <w:pPr>
            <w:tabs>
              <w:tab w:val="right" w:leader="dot" w:pos="9360"/>
            </w:tabs>
            <w:ind w:left="220"/>
          </w:pPr>
          <w:hyperlink w:anchor="_Toc10" w:history="1">
            <w:r>
              <w:t>2.4 Supuestos y dependencias</w:t>
            </w:r>
            <w:r>
              <w:tab/>
            </w:r>
            <w:r>
              <w:fldChar w:fldCharType="begin"/>
            </w:r>
            <w:r>
              <w:instrText>PAGEREF _Toc10 \h</w:instrText>
            </w:r>
            <w:r>
              <w:fldChar w:fldCharType="separate"/>
            </w:r>
            <w:r>
              <w:fldChar w:fldCharType="end"/>
            </w:r>
          </w:hyperlink>
        </w:p>
        <w:p w14:paraId="6819CF98" w14:textId="77777777" w:rsidR="00561EED" w:rsidRDefault="00000000">
          <w:pPr>
            <w:tabs>
              <w:tab w:val="right" w:leader="dot" w:pos="9360"/>
            </w:tabs>
          </w:pPr>
          <w:hyperlink w:anchor="_Toc11" w:history="1">
            <w:r>
              <w:t>3. Requerimientos de alto nivel</w:t>
            </w:r>
            <w:r>
              <w:tab/>
            </w:r>
            <w:r>
              <w:fldChar w:fldCharType="begin"/>
            </w:r>
            <w:r>
              <w:instrText>PAGEREF _Toc11 \h</w:instrText>
            </w:r>
            <w:r>
              <w:fldChar w:fldCharType="separate"/>
            </w:r>
            <w:r>
              <w:fldChar w:fldCharType="end"/>
            </w:r>
          </w:hyperlink>
        </w:p>
        <w:p w14:paraId="413DE84A" w14:textId="77777777" w:rsidR="00561EED" w:rsidRDefault="00000000">
          <w:pPr>
            <w:tabs>
              <w:tab w:val="right" w:leader="dot" w:pos="9360"/>
            </w:tabs>
          </w:pPr>
          <w:hyperlink w:anchor="_Toc12" w:history="1">
            <w:r>
              <w:t>4. Requerimientos del sistema</w:t>
            </w:r>
            <w:r>
              <w:tab/>
            </w:r>
            <w:r>
              <w:fldChar w:fldCharType="begin"/>
            </w:r>
            <w:r>
              <w:instrText>PAGEREF _Toc12 \h</w:instrText>
            </w:r>
            <w:r>
              <w:fldChar w:fldCharType="separate"/>
            </w:r>
            <w:r>
              <w:fldChar w:fldCharType="end"/>
            </w:r>
          </w:hyperlink>
        </w:p>
        <w:p w14:paraId="7F053233" w14:textId="77777777" w:rsidR="00561EED" w:rsidRDefault="00000000">
          <w:pPr>
            <w:tabs>
              <w:tab w:val="right" w:leader="dot" w:pos="9360"/>
            </w:tabs>
          </w:pPr>
          <w:hyperlink w:anchor="_Toc13" w:history="1">
            <w:r>
              <w:t>5. Requerimientos funcionales</w:t>
            </w:r>
            <w:r>
              <w:tab/>
            </w:r>
            <w:r>
              <w:fldChar w:fldCharType="begin"/>
            </w:r>
            <w:r>
              <w:instrText>PAGEREF _Toc13 \h</w:instrText>
            </w:r>
            <w:r>
              <w:fldChar w:fldCharType="separate"/>
            </w:r>
            <w:r>
              <w:fldChar w:fldCharType="end"/>
            </w:r>
          </w:hyperlink>
        </w:p>
        <w:p w14:paraId="0563CE22" w14:textId="77777777" w:rsidR="00561EED" w:rsidRDefault="00000000">
          <w:pPr>
            <w:tabs>
              <w:tab w:val="right" w:leader="dot" w:pos="9360"/>
            </w:tabs>
          </w:pPr>
          <w:hyperlink w:anchor="_Toc14" w:history="1">
            <w:r>
              <w:t>6. Requerimientos no funcionales</w:t>
            </w:r>
            <w:r>
              <w:tab/>
            </w:r>
            <w:r>
              <w:fldChar w:fldCharType="begin"/>
            </w:r>
            <w:r>
              <w:instrText>PAGEREF _Toc14 \h</w:instrText>
            </w:r>
            <w:r>
              <w:fldChar w:fldCharType="separate"/>
            </w:r>
            <w:r>
              <w:fldChar w:fldCharType="end"/>
            </w:r>
          </w:hyperlink>
        </w:p>
        <w:p w14:paraId="60E7AEB7" w14:textId="77777777" w:rsidR="00561EED" w:rsidRDefault="00000000">
          <w:pPr>
            <w:tabs>
              <w:tab w:val="right" w:leader="dot" w:pos="9360"/>
            </w:tabs>
          </w:pPr>
          <w:hyperlink w:anchor="_Toc15" w:history="1">
            <w:r>
              <w:t>7. Requerimientos de bajo nivel</w:t>
            </w:r>
            <w:r>
              <w:tab/>
            </w:r>
            <w:r>
              <w:fldChar w:fldCharType="begin"/>
            </w:r>
            <w:r>
              <w:instrText>PAGEREF _Toc15 \h</w:instrText>
            </w:r>
            <w:r>
              <w:fldChar w:fldCharType="separate"/>
            </w:r>
            <w:r>
              <w:fldChar w:fldCharType="end"/>
            </w:r>
          </w:hyperlink>
        </w:p>
        <w:p w14:paraId="33267D72" w14:textId="77777777" w:rsidR="00561EED" w:rsidRDefault="00000000">
          <w:pPr>
            <w:tabs>
              <w:tab w:val="right" w:leader="dot" w:pos="9360"/>
            </w:tabs>
          </w:pPr>
          <w:hyperlink w:anchor="_Toc16" w:history="1">
            <w:r>
              <w:t>8. Matriz de trazabilidad</w:t>
            </w:r>
            <w:r>
              <w:tab/>
            </w:r>
            <w:r>
              <w:fldChar w:fldCharType="begin"/>
            </w:r>
            <w:r>
              <w:instrText>PAGEREF _Toc16 \h</w:instrText>
            </w:r>
            <w:r>
              <w:fldChar w:fldCharType="separate"/>
            </w:r>
            <w:r>
              <w:fldChar w:fldCharType="end"/>
            </w:r>
          </w:hyperlink>
        </w:p>
        <w:p w14:paraId="66A74585" w14:textId="77777777" w:rsidR="00561EED" w:rsidRDefault="00000000">
          <w:pPr>
            <w:tabs>
              <w:tab w:val="right" w:leader="dot" w:pos="9360"/>
            </w:tabs>
          </w:pPr>
          <w:hyperlink w:anchor="_Toc17" w:history="1">
            <w:r>
              <w:t>9. Criterios de aceptación</w:t>
            </w:r>
            <w:r>
              <w:tab/>
            </w:r>
            <w:r>
              <w:fldChar w:fldCharType="begin"/>
            </w:r>
            <w:r>
              <w:instrText>PAGEREF _Toc17 \h</w:instrText>
            </w:r>
            <w:r>
              <w:fldChar w:fldCharType="separate"/>
            </w:r>
            <w:r>
              <w:fldChar w:fldCharType="end"/>
            </w:r>
          </w:hyperlink>
        </w:p>
        <w:p w14:paraId="3A22E79E" w14:textId="77777777" w:rsidR="00561EED" w:rsidRDefault="00000000">
          <w:pPr>
            <w:tabs>
              <w:tab w:val="right" w:leader="dot" w:pos="9360"/>
            </w:tabs>
          </w:pPr>
          <w:hyperlink w:anchor="_Toc18" w:history="1">
            <w:r>
              <w:t>10. Preguntas abiertas</w:t>
            </w:r>
            <w:r>
              <w:tab/>
            </w:r>
            <w:r>
              <w:fldChar w:fldCharType="begin"/>
            </w:r>
            <w:r>
              <w:instrText>PAGEREF _Toc18 \h</w:instrText>
            </w:r>
            <w:r>
              <w:fldChar w:fldCharType="separate"/>
            </w:r>
            <w:r>
              <w:fldChar w:fldCharType="end"/>
            </w:r>
          </w:hyperlink>
        </w:p>
        <w:p w14:paraId="681C6C3E" w14:textId="77777777" w:rsidR="00561EED" w:rsidRDefault="00000000">
          <w:r>
            <w:fldChar w:fldCharType="end"/>
          </w:r>
        </w:p>
      </w:sdtContent>
    </w:sdt>
    <w:p w14:paraId="25716A2E" w14:textId="77777777" w:rsidR="00561EED" w:rsidRDefault="00000000">
      <w:pPr>
        <w:spacing w:after="120" w:line="288" w:lineRule="auto"/>
      </w:pPr>
      <w:r>
        <w:rPr>
          <w:i/>
          <w:iCs/>
          <w:color w:val="5F6B66"/>
          <w:sz w:val="18"/>
          <w:szCs w:val="18"/>
        </w:rPr>
        <w:t>Si el índice aparece vacío, en Word: clic derecho sobre él y "Actualizar campos".</w:t>
      </w:r>
    </w:p>
    <w:p w14:paraId="0B033085" w14:textId="77777777" w:rsidR="00561EED" w:rsidRDefault="00000000">
      <w:pPr>
        <w:pStyle w:val="Ttulo1"/>
        <w:pageBreakBefore/>
      </w:pPr>
      <w:bookmarkStart w:id="0" w:name="_Toc1"/>
      <w:r>
        <w:lastRenderedPageBreak/>
        <w:t>1. Introducción</w:t>
      </w:r>
      <w:bookmarkEnd w:id="0"/>
    </w:p>
    <w:p w14:paraId="14690E93" w14:textId="77777777" w:rsidR="00561EED" w:rsidRDefault="00000000">
      <w:pPr>
        <w:pStyle w:val="Ttulo2"/>
      </w:pPr>
      <w:bookmarkStart w:id="1" w:name="_Toc2"/>
      <w:r>
        <w:t>1.1 Propósito</w:t>
      </w:r>
      <w:bookmarkEnd w:id="1"/>
    </w:p>
    <w:p w14:paraId="1D60CFFB" w14:textId="77777777" w:rsidR="00561EED" w:rsidRDefault="00000000">
      <w:pPr>
        <w:spacing w:after="120" w:line="288" w:lineRule="auto"/>
      </w:pPr>
      <w:r>
        <w:t>Este documento define qué debe hacer la vitrina, el sitio público de MXD, y qué no debe hacer. Sirve para decidir qué entra en cada checkpoint semanal y para comprobar que lo entregado es lo que se pidió.</w:t>
      </w:r>
    </w:p>
    <w:p w14:paraId="26179AF7" w14:textId="77777777" w:rsidR="00561EED" w:rsidRDefault="00000000">
      <w:pPr>
        <w:spacing w:after="120" w:line="288" w:lineRule="auto"/>
      </w:pPr>
      <w:r>
        <w:t>La vitrina es material de venta. Su trabajo es que cualquier persona entienda cómo está hecho el MX80 explorándolo en 3D. Su restricción principal es que los datos de ingeniería no existan en lo que se manda al navegador.</w:t>
      </w:r>
    </w:p>
    <w:p w14:paraId="72A0B3D8" w14:textId="77777777" w:rsidR="00561EED" w:rsidRDefault="00000000">
      <w:pPr>
        <w:pStyle w:val="Ttulo2"/>
      </w:pPr>
      <w:bookmarkStart w:id="2" w:name="_Toc3"/>
      <w:r>
        <w:t>1.2 Alcance</w:t>
      </w:r>
      <w:bookmarkEnd w:id="2"/>
    </w:p>
    <w:p w14:paraId="1A205590" w14:textId="77777777" w:rsidR="00561EED" w:rsidRDefault="00000000">
      <w:pPr>
        <w:spacing w:after="120" w:line="288" w:lineRule="auto"/>
      </w:pPr>
      <w:r>
        <w:rPr>
          <w:b/>
          <w:bCs/>
        </w:rPr>
        <w:t>Incluye:</w:t>
      </w:r>
    </w:p>
    <w:p w14:paraId="657F44F6" w14:textId="77777777" w:rsidR="00561EED" w:rsidRDefault="00000000">
      <w:pPr>
        <w:pStyle w:val="Prrafodelista"/>
        <w:numPr>
          <w:ilvl w:val="0"/>
          <w:numId w:val="2"/>
        </w:numPr>
        <w:spacing w:after="60" w:line="276" w:lineRule="auto"/>
      </w:pPr>
      <w:r>
        <w:t>Página de inicio con el visor del ensamble.</w:t>
      </w:r>
    </w:p>
    <w:p w14:paraId="5E856E6D" w14:textId="77777777" w:rsidR="00561EED" w:rsidRDefault="00000000">
      <w:pPr>
        <w:pStyle w:val="Prrafodelista"/>
        <w:numPr>
          <w:ilvl w:val="0"/>
          <w:numId w:val="2"/>
        </w:numPr>
        <w:spacing w:after="60" w:line="276" w:lineRule="auto"/>
      </w:pPr>
      <w:r>
        <w:t>Explorador 3D del MX80: girar, despiezar, aislar piezas.</w:t>
      </w:r>
    </w:p>
    <w:p w14:paraId="3FEA3C5D" w14:textId="77777777" w:rsidR="00561EED" w:rsidRDefault="00000000">
      <w:pPr>
        <w:pStyle w:val="Prrafodelista"/>
        <w:numPr>
          <w:ilvl w:val="0"/>
          <w:numId w:val="2"/>
        </w:numPr>
        <w:spacing w:after="60" w:line="276" w:lineRule="auto"/>
      </w:pPr>
      <w:r>
        <w:t>Catálogo de piezas agrupado por subsistema y página de cada pieza.</w:t>
      </w:r>
    </w:p>
    <w:p w14:paraId="181AA3CA" w14:textId="77777777" w:rsidR="00561EED" w:rsidRDefault="00000000">
      <w:pPr>
        <w:pStyle w:val="Prrafodelista"/>
        <w:numPr>
          <w:ilvl w:val="0"/>
          <w:numId w:val="2"/>
        </w:numPr>
        <w:spacing w:after="60" w:line="276" w:lineRule="auto"/>
      </w:pPr>
      <w:r>
        <w:t>Recorte de datos a nivel público y su verificación.</w:t>
      </w:r>
    </w:p>
    <w:p w14:paraId="510A345B" w14:textId="77777777" w:rsidR="00561EED" w:rsidRDefault="00000000">
      <w:pPr>
        <w:pStyle w:val="Prrafodelista"/>
        <w:numPr>
          <w:ilvl w:val="0"/>
          <w:numId w:val="2"/>
        </w:numPr>
        <w:spacing w:after="60" w:line="276" w:lineRule="auto"/>
      </w:pPr>
      <w:r>
        <w:t>Despliegue automático a mxddrone.com.</w:t>
      </w:r>
    </w:p>
    <w:p w14:paraId="0F8754D6" w14:textId="77777777" w:rsidR="00561EED" w:rsidRDefault="00000000">
      <w:pPr>
        <w:spacing w:after="120" w:line="288" w:lineRule="auto"/>
      </w:pPr>
      <w:r>
        <w:rPr>
          <w:b/>
          <w:bCs/>
        </w:rPr>
        <w:t>No incluye:</w:t>
      </w:r>
    </w:p>
    <w:p w14:paraId="55CE5E0C" w14:textId="77777777" w:rsidR="00561EED" w:rsidRDefault="00000000">
      <w:pPr>
        <w:pStyle w:val="Prrafodelista"/>
        <w:numPr>
          <w:ilvl w:val="0"/>
          <w:numId w:val="2"/>
        </w:numPr>
        <w:spacing w:after="60" w:line="276" w:lineRule="auto"/>
      </w:pPr>
      <w:r>
        <w:t>Fichas técnicas PDF, proveedores, números de parte, cotas, precios y existencias (viven en interna).</w:t>
      </w:r>
    </w:p>
    <w:p w14:paraId="68FAD710" w14:textId="77777777" w:rsidR="00561EED" w:rsidRDefault="00000000">
      <w:pPr>
        <w:pStyle w:val="Prrafodelista"/>
        <w:numPr>
          <w:ilvl w:val="0"/>
          <w:numId w:val="2"/>
        </w:numPr>
        <w:spacing w:after="60" w:line="276" w:lineRule="auto"/>
      </w:pPr>
      <w:r>
        <w:t>Solicitud de piezas por parte de clientes (vive en pedidos).</w:t>
      </w:r>
    </w:p>
    <w:p w14:paraId="7A195F72" w14:textId="77777777" w:rsidR="00561EED" w:rsidRDefault="00000000">
      <w:pPr>
        <w:pStyle w:val="Prrafodelista"/>
        <w:numPr>
          <w:ilvl w:val="0"/>
          <w:numId w:val="2"/>
        </w:numPr>
        <w:spacing w:after="60" w:line="276" w:lineRule="auto"/>
      </w:pPr>
      <w:r>
        <w:t>Cuentas de usuario o cualquier forma de autenticación.</w:t>
      </w:r>
    </w:p>
    <w:p w14:paraId="3A6F8210" w14:textId="77777777" w:rsidR="00561EED" w:rsidRDefault="00000000">
      <w:pPr>
        <w:pStyle w:val="Ttulo2"/>
      </w:pPr>
      <w:bookmarkStart w:id="3" w:name="_Toc4"/>
      <w:r>
        <w:t>1.3 Cómo leer este documento</w:t>
      </w:r>
      <w:bookmarkEnd w:id="3"/>
    </w:p>
    <w:p w14:paraId="62DD7E25" w14:textId="77777777" w:rsidR="00561EED" w:rsidRDefault="00000000">
      <w:pPr>
        <w:spacing w:after="120" w:line="288" w:lineRule="auto"/>
      </w:pPr>
      <w:r>
        <w:t>Los requerimientos van de lo general a lo concreto. Cada nivel se deriva del anterior, y la columna "Deriva de" permite rastrear por qué existe cada uno: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1040"/>
        <w:gridCol w:w="3744"/>
        <w:gridCol w:w="2288"/>
      </w:tblGrid>
      <w:tr w:rsidR="00561EED" w14:paraId="1835E700" w14:textId="77777777">
        <w:trPr>
          <w:tblHeader/>
        </w:trPr>
        <w:tc>
          <w:tcPr>
            <w:tcW w:w="2288"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663D4594" w14:textId="77777777" w:rsidR="00561EED" w:rsidRDefault="00000000">
            <w:pPr>
              <w:spacing w:line="252" w:lineRule="auto"/>
            </w:pPr>
            <w:r>
              <w:rPr>
                <w:b/>
                <w:bCs/>
                <w:color w:val="FFFFFF"/>
                <w:sz w:val="19"/>
                <w:szCs w:val="19"/>
              </w:rPr>
              <w:t>Nivel</w:t>
            </w:r>
          </w:p>
        </w:tc>
        <w:tc>
          <w:tcPr>
            <w:tcW w:w="1040"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57A32D6F" w14:textId="77777777" w:rsidR="00561EED" w:rsidRDefault="00000000">
            <w:pPr>
              <w:spacing w:line="252" w:lineRule="auto"/>
            </w:pPr>
            <w:r>
              <w:rPr>
                <w:b/>
                <w:bCs/>
                <w:color w:val="FFFFFF"/>
                <w:sz w:val="19"/>
                <w:szCs w:val="19"/>
              </w:rPr>
              <w:t>Prefijo</w:t>
            </w:r>
          </w:p>
        </w:tc>
        <w:tc>
          <w:tcPr>
            <w:tcW w:w="3744"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2A12E008" w14:textId="77777777" w:rsidR="00561EED" w:rsidRDefault="00000000">
            <w:pPr>
              <w:spacing w:line="252" w:lineRule="auto"/>
            </w:pPr>
            <w:r>
              <w:rPr>
                <w:b/>
                <w:bCs/>
                <w:color w:val="FFFFFF"/>
                <w:sz w:val="19"/>
                <w:szCs w:val="19"/>
              </w:rPr>
              <w:t>Responde a</w:t>
            </w:r>
          </w:p>
        </w:tc>
        <w:tc>
          <w:tcPr>
            <w:tcW w:w="2288"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31294B2E" w14:textId="77777777" w:rsidR="00561EED" w:rsidRDefault="00000000">
            <w:pPr>
              <w:spacing w:line="252" w:lineRule="auto"/>
            </w:pPr>
            <w:r>
              <w:rPr>
                <w:b/>
                <w:bCs/>
                <w:color w:val="FFFFFF"/>
                <w:sz w:val="19"/>
                <w:szCs w:val="19"/>
              </w:rPr>
              <w:t>Quién lo valida</w:t>
            </w:r>
          </w:p>
        </w:tc>
      </w:tr>
      <w:tr w:rsidR="00561EED" w14:paraId="70277192" w14:textId="77777777">
        <w:trPr>
          <w:cantSplit/>
        </w:trPr>
        <w:tc>
          <w:tcPr>
            <w:tcW w:w="228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6EBA2D2" w14:textId="77777777" w:rsidR="00561EED" w:rsidRDefault="00000000">
            <w:pPr>
              <w:spacing w:line="252" w:lineRule="auto"/>
            </w:pPr>
            <w:r>
              <w:rPr>
                <w:b/>
                <w:bCs/>
                <w:sz w:val="19"/>
                <w:szCs w:val="19"/>
              </w:rPr>
              <w:t>Alto nivel</w:t>
            </w:r>
          </w:p>
        </w:tc>
        <w:tc>
          <w:tcPr>
            <w:tcW w:w="10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8D2387D" w14:textId="77777777" w:rsidR="00561EED" w:rsidRDefault="00000000">
            <w:pPr>
              <w:spacing w:line="252" w:lineRule="auto"/>
            </w:pPr>
            <w:r>
              <w:rPr>
                <w:sz w:val="19"/>
                <w:szCs w:val="19"/>
              </w:rPr>
              <w:t>RAN</w:t>
            </w:r>
          </w:p>
        </w:tc>
        <w:tc>
          <w:tcPr>
            <w:tcW w:w="374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3CE0A53" w14:textId="77777777" w:rsidR="00561EED" w:rsidRDefault="00000000">
            <w:pPr>
              <w:spacing w:line="252" w:lineRule="auto"/>
            </w:pPr>
            <w:r>
              <w:rPr>
                <w:sz w:val="19"/>
                <w:szCs w:val="19"/>
              </w:rPr>
              <w:t>¿Qué necesita lograr el negocio o el usuario? No menciona tecnología.</w:t>
            </w:r>
          </w:p>
        </w:tc>
        <w:tc>
          <w:tcPr>
            <w:tcW w:w="228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26ECFD3" w14:textId="755462B6" w:rsidR="00561EED" w:rsidRDefault="00103ADC">
            <w:pPr>
              <w:spacing w:line="252" w:lineRule="auto"/>
            </w:pPr>
            <w:r>
              <w:rPr>
                <w:sz w:val="19"/>
                <w:szCs w:val="19"/>
              </w:rPr>
              <w:t>Axel</w:t>
            </w:r>
            <w:r w:rsidR="00000000">
              <w:rPr>
                <w:sz w:val="19"/>
                <w:szCs w:val="19"/>
              </w:rPr>
              <w:t xml:space="preserve"> (dirección)</w:t>
            </w:r>
          </w:p>
        </w:tc>
      </w:tr>
      <w:tr w:rsidR="00561EED" w14:paraId="39666839" w14:textId="77777777">
        <w:trPr>
          <w:cantSplit/>
        </w:trPr>
        <w:tc>
          <w:tcPr>
            <w:tcW w:w="228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43CD66B" w14:textId="77777777" w:rsidR="00561EED" w:rsidRDefault="00000000">
            <w:pPr>
              <w:spacing w:line="252" w:lineRule="auto"/>
            </w:pPr>
            <w:r>
              <w:rPr>
                <w:b/>
                <w:bCs/>
                <w:sz w:val="19"/>
                <w:szCs w:val="19"/>
              </w:rPr>
              <w:t>Del sistema</w:t>
            </w:r>
          </w:p>
        </w:tc>
        <w:tc>
          <w:tcPr>
            <w:tcW w:w="10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CFA9254" w14:textId="77777777" w:rsidR="00561EED" w:rsidRDefault="00000000">
            <w:pPr>
              <w:spacing w:line="252" w:lineRule="auto"/>
            </w:pPr>
            <w:r>
              <w:rPr>
                <w:sz w:val="19"/>
                <w:szCs w:val="19"/>
              </w:rPr>
              <w:t>RS</w:t>
            </w:r>
          </w:p>
        </w:tc>
        <w:tc>
          <w:tcPr>
            <w:tcW w:w="374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3CC509E" w14:textId="77777777" w:rsidR="00561EED" w:rsidRDefault="00000000">
            <w:pPr>
              <w:spacing w:line="252" w:lineRule="auto"/>
            </w:pPr>
            <w:r>
              <w:rPr>
                <w:sz w:val="19"/>
                <w:szCs w:val="19"/>
              </w:rPr>
              <w:t>¿Qué debe ser el sistema como un todo: plataforma, componentes, interfaces y datos?</w:t>
            </w:r>
          </w:p>
        </w:tc>
        <w:tc>
          <w:tcPr>
            <w:tcW w:w="228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03DAEC3" w14:textId="77777777" w:rsidR="00561EED" w:rsidRDefault="00000000">
            <w:pPr>
              <w:spacing w:line="252" w:lineRule="auto"/>
            </w:pPr>
            <w:r>
              <w:rPr>
                <w:sz w:val="19"/>
                <w:szCs w:val="19"/>
              </w:rPr>
              <w:t>Equipo completo</w:t>
            </w:r>
          </w:p>
        </w:tc>
      </w:tr>
      <w:tr w:rsidR="00561EED" w14:paraId="42DD0DB4" w14:textId="77777777">
        <w:trPr>
          <w:cantSplit/>
        </w:trPr>
        <w:tc>
          <w:tcPr>
            <w:tcW w:w="228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8B93670" w14:textId="77777777" w:rsidR="00561EED" w:rsidRDefault="00000000">
            <w:pPr>
              <w:spacing w:line="252" w:lineRule="auto"/>
            </w:pPr>
            <w:r>
              <w:rPr>
                <w:b/>
                <w:bCs/>
                <w:sz w:val="19"/>
                <w:szCs w:val="19"/>
              </w:rPr>
              <w:t>Funcionales</w:t>
            </w:r>
          </w:p>
        </w:tc>
        <w:tc>
          <w:tcPr>
            <w:tcW w:w="10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46A3775" w14:textId="77777777" w:rsidR="00561EED" w:rsidRDefault="00000000">
            <w:pPr>
              <w:spacing w:line="252" w:lineRule="auto"/>
            </w:pPr>
            <w:r>
              <w:rPr>
                <w:sz w:val="19"/>
                <w:szCs w:val="19"/>
              </w:rPr>
              <w:t>RF</w:t>
            </w:r>
          </w:p>
        </w:tc>
        <w:tc>
          <w:tcPr>
            <w:tcW w:w="374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9DE7C5D" w14:textId="77777777" w:rsidR="00561EED" w:rsidRDefault="00000000">
            <w:pPr>
              <w:spacing w:line="252" w:lineRule="auto"/>
            </w:pPr>
            <w:r>
              <w:rPr>
                <w:sz w:val="19"/>
                <w:szCs w:val="19"/>
              </w:rPr>
              <w:t>¿Qué hace el sistema? Comportamientos que el usuario puede observar.</w:t>
            </w:r>
          </w:p>
        </w:tc>
        <w:tc>
          <w:tcPr>
            <w:tcW w:w="228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755D519" w14:textId="77777777" w:rsidR="00561EED" w:rsidRDefault="00000000">
            <w:pPr>
              <w:spacing w:line="252" w:lineRule="auto"/>
            </w:pPr>
            <w:r>
              <w:rPr>
                <w:sz w:val="19"/>
                <w:szCs w:val="19"/>
              </w:rPr>
              <w:t>Quien lo pidió + quien lo programa</w:t>
            </w:r>
          </w:p>
        </w:tc>
      </w:tr>
      <w:tr w:rsidR="00561EED" w14:paraId="7F55A3C9" w14:textId="77777777">
        <w:trPr>
          <w:cantSplit/>
        </w:trPr>
        <w:tc>
          <w:tcPr>
            <w:tcW w:w="228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5638244" w14:textId="77777777" w:rsidR="00561EED" w:rsidRDefault="00000000">
            <w:pPr>
              <w:spacing w:line="252" w:lineRule="auto"/>
            </w:pPr>
            <w:r>
              <w:rPr>
                <w:b/>
                <w:bCs/>
                <w:sz w:val="19"/>
                <w:szCs w:val="19"/>
              </w:rPr>
              <w:t>No funcionales</w:t>
            </w:r>
          </w:p>
        </w:tc>
        <w:tc>
          <w:tcPr>
            <w:tcW w:w="10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589364E" w14:textId="77777777" w:rsidR="00561EED" w:rsidRDefault="00000000">
            <w:pPr>
              <w:spacing w:line="252" w:lineRule="auto"/>
            </w:pPr>
            <w:r>
              <w:rPr>
                <w:sz w:val="19"/>
                <w:szCs w:val="19"/>
              </w:rPr>
              <w:t>RNF</w:t>
            </w:r>
          </w:p>
        </w:tc>
        <w:tc>
          <w:tcPr>
            <w:tcW w:w="374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BF532BE" w14:textId="77777777" w:rsidR="00561EED" w:rsidRDefault="00000000">
            <w:pPr>
              <w:spacing w:line="252" w:lineRule="auto"/>
            </w:pPr>
            <w:r>
              <w:rPr>
                <w:sz w:val="19"/>
                <w:szCs w:val="19"/>
              </w:rPr>
              <w:t>¿Qué tan bien lo hace? Seguridad, rendimiento, compatibilidad, mantenibilidad.</w:t>
            </w:r>
          </w:p>
        </w:tc>
        <w:tc>
          <w:tcPr>
            <w:tcW w:w="228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8A865C9" w14:textId="77777777" w:rsidR="00561EED" w:rsidRDefault="00000000">
            <w:pPr>
              <w:spacing w:line="252" w:lineRule="auto"/>
            </w:pPr>
            <w:r>
              <w:rPr>
                <w:sz w:val="19"/>
                <w:szCs w:val="19"/>
              </w:rPr>
              <w:t>Quien lo programa, con una prueba</w:t>
            </w:r>
          </w:p>
        </w:tc>
      </w:tr>
      <w:tr w:rsidR="00561EED" w14:paraId="12E0EA76" w14:textId="77777777">
        <w:trPr>
          <w:cantSplit/>
        </w:trPr>
        <w:tc>
          <w:tcPr>
            <w:tcW w:w="228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3795912" w14:textId="77777777" w:rsidR="00561EED" w:rsidRDefault="00000000">
            <w:pPr>
              <w:spacing w:line="252" w:lineRule="auto"/>
            </w:pPr>
            <w:r>
              <w:rPr>
                <w:b/>
                <w:bCs/>
                <w:sz w:val="19"/>
                <w:szCs w:val="19"/>
              </w:rPr>
              <w:t>Bajo nivel</w:t>
            </w:r>
          </w:p>
        </w:tc>
        <w:tc>
          <w:tcPr>
            <w:tcW w:w="10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15AD58A" w14:textId="77777777" w:rsidR="00561EED" w:rsidRDefault="00000000">
            <w:pPr>
              <w:spacing w:line="252" w:lineRule="auto"/>
            </w:pPr>
            <w:r>
              <w:rPr>
                <w:sz w:val="19"/>
                <w:szCs w:val="19"/>
              </w:rPr>
              <w:t>RBN</w:t>
            </w:r>
          </w:p>
        </w:tc>
        <w:tc>
          <w:tcPr>
            <w:tcW w:w="374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4BEEC59" w14:textId="77777777" w:rsidR="00561EED" w:rsidRDefault="00000000">
            <w:pPr>
              <w:spacing w:line="252" w:lineRule="auto"/>
            </w:pPr>
            <w:r>
              <w:rPr>
                <w:sz w:val="19"/>
                <w:szCs w:val="19"/>
              </w:rPr>
              <w:t>¿Cómo se implementa? Decisiones técnicas atadas a archivos concretos del repo.</w:t>
            </w:r>
          </w:p>
        </w:tc>
        <w:tc>
          <w:tcPr>
            <w:tcW w:w="228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B7DC450" w14:textId="77777777" w:rsidR="00561EED" w:rsidRDefault="00000000">
            <w:pPr>
              <w:spacing w:line="252" w:lineRule="auto"/>
            </w:pPr>
            <w:r>
              <w:rPr>
                <w:sz w:val="19"/>
                <w:szCs w:val="19"/>
              </w:rPr>
              <w:t>Quien revisa el código</w:t>
            </w:r>
          </w:p>
        </w:tc>
      </w:tr>
    </w:tbl>
    <w:p w14:paraId="598F6996" w14:textId="77777777" w:rsidR="00561EED" w:rsidRDefault="00561EED">
      <w:pPr>
        <w:spacing w:after="160"/>
      </w:pPr>
    </w:p>
    <w:p w14:paraId="6DD28C96" w14:textId="77777777" w:rsidR="00561EED" w:rsidRDefault="00000000">
      <w:pPr>
        <w:spacing w:after="120" w:line="288" w:lineRule="auto"/>
      </w:pPr>
      <w:r>
        <w:rPr>
          <w:b/>
          <w:bCs/>
        </w:rPr>
        <w:t xml:space="preserve">Prioridad (MoSCoW): </w:t>
      </w:r>
      <w:r>
        <w:t>Debe (sin esto no se entrega), Debería (importante, no bloquea), Podría (deseable), No por ahora (fuera de esta etapa).</w:t>
      </w:r>
    </w:p>
    <w:p w14:paraId="41684250" w14:textId="77777777" w:rsidR="00561EED" w:rsidRDefault="00000000">
      <w:pPr>
        <w:spacing w:after="120" w:line="288" w:lineRule="auto"/>
      </w:pPr>
      <w:r>
        <w:rPr>
          <w:b/>
          <w:bCs/>
        </w:rPr>
        <w:t xml:space="preserve">Estado: </w:t>
      </w:r>
      <w:r>
        <w:t>Hecho (en main y desplegado), Hecho en rama (implementado sin merge a main), Parcial, Pendiente, Por definir (falta una decisión; ver sección 10).</w:t>
      </w:r>
    </w:p>
    <w:p w14:paraId="57C4DF96" w14:textId="77777777" w:rsidR="00561EED" w:rsidRDefault="00000000">
      <w:pPr>
        <w:pStyle w:val="Ttulo2"/>
      </w:pPr>
      <w:bookmarkStart w:id="4" w:name="_Toc5"/>
      <w:r>
        <w:t>1.4 Definiciones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7280"/>
      </w:tblGrid>
      <w:tr w:rsidR="00561EED" w14:paraId="590C2FDA" w14:textId="77777777">
        <w:trPr>
          <w:tblHeader/>
        </w:trPr>
        <w:tc>
          <w:tcPr>
            <w:tcW w:w="2080"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36C2663E" w14:textId="77777777" w:rsidR="00561EED" w:rsidRDefault="00000000">
            <w:pPr>
              <w:spacing w:line="252" w:lineRule="auto"/>
            </w:pPr>
            <w:r>
              <w:rPr>
                <w:b/>
                <w:bCs/>
                <w:color w:val="FFFFFF"/>
                <w:sz w:val="19"/>
                <w:szCs w:val="19"/>
              </w:rPr>
              <w:t>Término</w:t>
            </w:r>
          </w:p>
        </w:tc>
        <w:tc>
          <w:tcPr>
            <w:tcW w:w="7280"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5AD92FD0" w14:textId="77777777" w:rsidR="00561EED" w:rsidRDefault="00000000">
            <w:pPr>
              <w:spacing w:line="252" w:lineRule="auto"/>
            </w:pPr>
            <w:r>
              <w:rPr>
                <w:b/>
                <w:bCs/>
                <w:color w:val="FFFFFF"/>
                <w:sz w:val="19"/>
                <w:szCs w:val="19"/>
              </w:rPr>
              <w:t>Significado</w:t>
            </w:r>
          </w:p>
        </w:tc>
      </w:tr>
      <w:tr w:rsidR="00561EED" w14:paraId="7FAD3D13" w14:textId="77777777">
        <w:trPr>
          <w:cantSplit/>
        </w:trPr>
        <w:tc>
          <w:tcPr>
            <w:tcW w:w="20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394B09C" w14:textId="77777777" w:rsidR="00561EED" w:rsidRDefault="00000000">
            <w:pPr>
              <w:spacing w:line="252" w:lineRule="auto"/>
            </w:pPr>
            <w:r>
              <w:rPr>
                <w:b/>
                <w:bCs/>
                <w:sz w:val="19"/>
                <w:szCs w:val="19"/>
              </w:rPr>
              <w:t>MX80</w:t>
            </w:r>
          </w:p>
        </w:tc>
        <w:tc>
          <w:tcPr>
            <w:tcW w:w="72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A483886" w14:textId="77777777" w:rsidR="00561EED" w:rsidRDefault="00000000">
            <w:pPr>
              <w:spacing w:line="252" w:lineRule="auto"/>
            </w:pPr>
            <w:r>
              <w:rPr>
                <w:sz w:val="19"/>
                <w:szCs w:val="19"/>
              </w:rPr>
              <w:t>Dron agrícola de MXD cuyo modelo se muestra en las tres apps.</w:t>
            </w:r>
          </w:p>
        </w:tc>
      </w:tr>
      <w:tr w:rsidR="00561EED" w14:paraId="6FB70AA6" w14:textId="77777777">
        <w:trPr>
          <w:cantSplit/>
        </w:trPr>
        <w:tc>
          <w:tcPr>
            <w:tcW w:w="20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40CFE49" w14:textId="77777777" w:rsidR="00561EED" w:rsidRDefault="00000000">
            <w:pPr>
              <w:spacing w:line="252" w:lineRule="auto"/>
            </w:pPr>
            <w:r>
              <w:rPr>
                <w:b/>
                <w:bCs/>
                <w:sz w:val="19"/>
                <w:szCs w:val="19"/>
              </w:rPr>
              <w:t>SKU</w:t>
            </w:r>
          </w:p>
        </w:tc>
        <w:tc>
          <w:tcPr>
            <w:tcW w:w="72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183FE13" w14:textId="77777777" w:rsidR="00561EED" w:rsidRDefault="00000000">
            <w:pPr>
              <w:spacing w:line="252" w:lineRule="auto"/>
            </w:pPr>
            <w:r>
              <w:rPr>
                <w:sz w:val="19"/>
                <w:szCs w:val="19"/>
              </w:rPr>
              <w:t>Identificador de pieza en el catálogo (por ejemplo MX80-007).</w:t>
            </w:r>
          </w:p>
        </w:tc>
      </w:tr>
      <w:tr w:rsidR="00561EED" w14:paraId="547D1B6C" w14:textId="77777777">
        <w:trPr>
          <w:cantSplit/>
        </w:trPr>
        <w:tc>
          <w:tcPr>
            <w:tcW w:w="20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C2063EF" w14:textId="77777777" w:rsidR="00561EED" w:rsidRDefault="00000000">
            <w:pPr>
              <w:spacing w:line="252" w:lineRule="auto"/>
            </w:pPr>
            <w:r>
              <w:rPr>
                <w:b/>
                <w:bCs/>
                <w:sz w:val="19"/>
                <w:szCs w:val="19"/>
              </w:rPr>
              <w:t>GLB</w:t>
            </w:r>
          </w:p>
        </w:tc>
        <w:tc>
          <w:tcPr>
            <w:tcW w:w="72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1A6BBBD" w14:textId="77777777" w:rsidR="00561EED" w:rsidRDefault="00000000">
            <w:pPr>
              <w:spacing w:line="252" w:lineRule="auto"/>
            </w:pPr>
            <w:r>
              <w:rPr>
                <w:sz w:val="19"/>
                <w:szCs w:val="19"/>
              </w:rPr>
              <w:t>Formato de modelo 3D que carga el visor. Se exporta desde Blender con compresión Draco.</w:t>
            </w:r>
          </w:p>
        </w:tc>
      </w:tr>
      <w:tr w:rsidR="00561EED" w14:paraId="614E74E5" w14:textId="77777777">
        <w:trPr>
          <w:cantSplit/>
        </w:trPr>
        <w:tc>
          <w:tcPr>
            <w:tcW w:w="20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E91EF4D" w14:textId="77777777" w:rsidR="00561EED" w:rsidRDefault="00000000">
            <w:pPr>
              <w:spacing w:line="252" w:lineRule="auto"/>
            </w:pPr>
            <w:r>
              <w:rPr>
                <w:b/>
                <w:bCs/>
                <w:sz w:val="19"/>
                <w:szCs w:val="19"/>
              </w:rPr>
              <w:t>Despiece / explosión</w:t>
            </w:r>
          </w:p>
        </w:tc>
        <w:tc>
          <w:tcPr>
            <w:tcW w:w="72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F963A7C" w14:textId="77777777" w:rsidR="00561EED" w:rsidRDefault="00000000">
            <w:pPr>
              <w:spacing w:line="252" w:lineRule="auto"/>
            </w:pPr>
            <w:r>
              <w:rPr>
                <w:sz w:val="19"/>
                <w:szCs w:val="19"/>
              </w:rPr>
              <w:t>Vista en la que las piezas se separan siguiendo su dirección de explosión para ver cómo se ensamblan.</w:t>
            </w:r>
          </w:p>
        </w:tc>
      </w:tr>
      <w:tr w:rsidR="00561EED" w14:paraId="60CDF797" w14:textId="77777777">
        <w:trPr>
          <w:cantSplit/>
        </w:trPr>
        <w:tc>
          <w:tcPr>
            <w:tcW w:w="20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9E76AD5" w14:textId="77777777" w:rsidR="00561EED" w:rsidRDefault="00000000">
            <w:pPr>
              <w:spacing w:line="252" w:lineRule="auto"/>
            </w:pPr>
            <w:r>
              <w:rPr>
                <w:b/>
                <w:bCs/>
                <w:sz w:val="19"/>
                <w:szCs w:val="19"/>
              </w:rPr>
              <w:t>Explorador in-place</w:t>
            </w:r>
          </w:p>
        </w:tc>
        <w:tc>
          <w:tcPr>
            <w:tcW w:w="72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DFA2799" w14:textId="77777777" w:rsidR="00561EED" w:rsidRDefault="00000000">
            <w:pPr>
              <w:spacing w:line="252" w:lineRule="auto"/>
            </w:pPr>
            <w:r>
              <w:rPr>
                <w:sz w:val="19"/>
                <w:szCs w:val="19"/>
              </w:rPr>
              <w:t>Modo del visor que descompone el brazo en sus componentes reales (giratorio, motor, balanceador, hélices, estático) sin salir de la zona.</w:t>
            </w:r>
          </w:p>
        </w:tc>
      </w:tr>
      <w:tr w:rsidR="00561EED" w14:paraId="622CF5B3" w14:textId="77777777">
        <w:trPr>
          <w:cantSplit/>
        </w:trPr>
        <w:tc>
          <w:tcPr>
            <w:tcW w:w="20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8A041FB" w14:textId="77777777" w:rsidR="00561EED" w:rsidRDefault="00000000">
            <w:pPr>
              <w:spacing w:line="252" w:lineRule="auto"/>
            </w:pPr>
            <w:r>
              <w:rPr>
                <w:b/>
                <w:bCs/>
                <w:sz w:val="19"/>
                <w:szCs w:val="19"/>
              </w:rPr>
              <w:t>Recorte</w:t>
            </w:r>
          </w:p>
        </w:tc>
        <w:tc>
          <w:tcPr>
            <w:tcW w:w="72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7102A21" w14:textId="77777777" w:rsidR="00561EED" w:rsidRDefault="00000000">
            <w:pPr>
              <w:spacing w:line="252" w:lineRule="auto"/>
            </w:pPr>
            <w:r>
              <w:rPr>
                <w:sz w:val="19"/>
                <w:szCs w:val="19"/>
              </w:rPr>
              <w:t>Paso que convierte una pieza completa en la versión que una app puede publicar, usando una lista de campos permitidos.</w:t>
            </w:r>
          </w:p>
        </w:tc>
      </w:tr>
      <w:tr w:rsidR="00561EED" w14:paraId="239B3F87" w14:textId="77777777">
        <w:trPr>
          <w:cantSplit/>
        </w:trPr>
        <w:tc>
          <w:tcPr>
            <w:tcW w:w="20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1DAB954" w14:textId="77777777" w:rsidR="00561EED" w:rsidRDefault="00000000">
            <w:pPr>
              <w:spacing w:line="252" w:lineRule="auto"/>
            </w:pPr>
            <w:r>
              <w:rPr>
                <w:b/>
                <w:bCs/>
                <w:sz w:val="19"/>
                <w:szCs w:val="19"/>
              </w:rPr>
              <w:t>Niveles de datos</w:t>
            </w:r>
          </w:p>
        </w:tc>
        <w:tc>
          <w:tcPr>
            <w:tcW w:w="72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F04BB88" w14:textId="77777777" w:rsidR="00561EED" w:rsidRDefault="00000000">
            <w:pPr>
              <w:spacing w:line="252" w:lineRule="auto"/>
            </w:pPr>
            <w:r>
              <w:rPr>
                <w:sz w:val="19"/>
                <w:szCs w:val="19"/>
              </w:rPr>
              <w:t>Público, pedidos e interno. Cada nivel contiene al anterior.</w:t>
            </w:r>
          </w:p>
        </w:tc>
      </w:tr>
      <w:tr w:rsidR="00561EED" w14:paraId="1E12AA4F" w14:textId="77777777">
        <w:trPr>
          <w:cantSplit/>
        </w:trPr>
        <w:tc>
          <w:tcPr>
            <w:tcW w:w="20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5E0DFE8" w14:textId="77777777" w:rsidR="00561EED" w:rsidRDefault="00000000">
            <w:pPr>
              <w:spacing w:line="252" w:lineRule="auto"/>
            </w:pPr>
            <w:r>
              <w:rPr>
                <w:b/>
                <w:bCs/>
                <w:sz w:val="19"/>
                <w:szCs w:val="19"/>
              </w:rPr>
              <w:t>BOM</w:t>
            </w:r>
          </w:p>
        </w:tc>
        <w:tc>
          <w:tcPr>
            <w:tcW w:w="72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EFA9428" w14:textId="77777777" w:rsidR="00561EED" w:rsidRDefault="00000000">
            <w:pPr>
              <w:spacing w:line="252" w:lineRule="auto"/>
            </w:pPr>
            <w:r>
              <w:rPr>
                <w:sz w:val="19"/>
                <w:szCs w:val="19"/>
              </w:rPr>
              <w:t>Lista de materiales: piezas, cantidades, números de parte y proveedores.</w:t>
            </w:r>
          </w:p>
        </w:tc>
      </w:tr>
      <w:tr w:rsidR="00561EED" w14:paraId="20BA3110" w14:textId="77777777">
        <w:trPr>
          <w:cantSplit/>
        </w:trPr>
        <w:tc>
          <w:tcPr>
            <w:tcW w:w="20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D1C6234" w14:textId="77777777" w:rsidR="00561EED" w:rsidRDefault="00000000">
            <w:pPr>
              <w:spacing w:line="252" w:lineRule="auto"/>
            </w:pPr>
            <w:r>
              <w:rPr>
                <w:b/>
                <w:bCs/>
                <w:sz w:val="19"/>
                <w:szCs w:val="19"/>
              </w:rPr>
              <w:t>Hostinger / hPanel</w:t>
            </w:r>
          </w:p>
        </w:tc>
        <w:tc>
          <w:tcPr>
            <w:tcW w:w="72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4F045FF" w14:textId="77777777" w:rsidR="00561EED" w:rsidRDefault="00000000">
            <w:pPr>
              <w:spacing w:line="252" w:lineRule="auto"/>
            </w:pPr>
            <w:r>
              <w:rPr>
                <w:sz w:val="19"/>
                <w:szCs w:val="19"/>
              </w:rPr>
              <w:t>Proveedor de hosting y su panel de control, donde se configuran las variables de cada sitio.</w:t>
            </w:r>
          </w:p>
        </w:tc>
      </w:tr>
    </w:tbl>
    <w:p w14:paraId="21F8FC18" w14:textId="77777777" w:rsidR="00561EED" w:rsidRDefault="00561EED">
      <w:pPr>
        <w:spacing w:after="160"/>
      </w:pPr>
    </w:p>
    <w:p w14:paraId="67EBF0EB" w14:textId="77777777" w:rsidR="00561EED" w:rsidRDefault="00000000">
      <w:pPr>
        <w:pStyle w:val="Ttulo1"/>
        <w:pageBreakBefore/>
      </w:pPr>
      <w:bookmarkStart w:id="5" w:name="_Toc6"/>
      <w:r>
        <w:lastRenderedPageBreak/>
        <w:t>2. Descripción general</w:t>
      </w:r>
      <w:bookmarkEnd w:id="5"/>
    </w:p>
    <w:p w14:paraId="61865D28" w14:textId="77777777" w:rsidR="00561EED" w:rsidRDefault="00000000">
      <w:pPr>
        <w:pStyle w:val="Ttulo2"/>
      </w:pPr>
      <w:bookmarkStart w:id="6" w:name="_Toc7"/>
      <w:r>
        <w:t>2.1 Contexto</w:t>
      </w:r>
      <w:bookmarkEnd w:id="6"/>
    </w:p>
    <w:p w14:paraId="7AB0B60C" w14:textId="77777777" w:rsidR="00561EED" w:rsidRDefault="00000000">
      <w:pPr>
        <w:spacing w:after="120" w:line="288" w:lineRule="auto"/>
      </w:pPr>
      <w:r>
        <w:t>Es una de tres apps Next.js del monorepo mxd-3d-web. Las tres muestran el mismo dron y el mismo visor a públicos distintos: la vitrina a cualquiera, interna al equipo con contraseña, pedidos a clientes que necesitan una pieza.</w:t>
      </w:r>
    </w:p>
    <w:p w14:paraId="6844E77D" w14:textId="77777777" w:rsidR="00561EED" w:rsidRDefault="00000000">
      <w:pPr>
        <w:spacing w:after="120" w:line="288" w:lineRule="auto"/>
      </w:pPr>
      <w:r>
        <w:t>La vitrina y la interna son dos apps separadas y no una con un interruptor porque un interruptor esconde interfaz, no datos: todo lo que recibe un componente de cliente viaja serializado en el HTML, y los chunks de JavaScript se pueden pedir por URL.</w:t>
      </w:r>
    </w:p>
    <w:p w14:paraId="36718D70" w14:textId="77777777" w:rsidR="00561EED" w:rsidRDefault="00000000">
      <w:pPr>
        <w:spacing w:after="120" w:line="288" w:lineRule="auto"/>
      </w:pPr>
      <w:r>
        <w:t>Hoy la vitrina es la fuente de verdad de los assets (GLB, renders y descargas); interna los espeja.</w:t>
      </w:r>
    </w:p>
    <w:p w14:paraId="3D4BD229" w14:textId="77777777" w:rsidR="00561EED" w:rsidRDefault="00000000">
      <w:pPr>
        <w:pStyle w:val="Ttulo2"/>
      </w:pPr>
      <w:bookmarkStart w:id="7" w:name="_Toc8"/>
      <w:r>
        <w:t>2.2 Usuarios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3640"/>
        <w:gridCol w:w="3640"/>
      </w:tblGrid>
      <w:tr w:rsidR="00561EED" w14:paraId="506CAFCA" w14:textId="77777777">
        <w:trPr>
          <w:tblHeader/>
        </w:trPr>
        <w:tc>
          <w:tcPr>
            <w:tcW w:w="2080"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20CA4BE2" w14:textId="77777777" w:rsidR="00561EED" w:rsidRDefault="00000000">
            <w:pPr>
              <w:spacing w:line="252" w:lineRule="auto"/>
            </w:pPr>
            <w:r>
              <w:rPr>
                <w:b/>
                <w:bCs/>
                <w:color w:val="FFFFFF"/>
                <w:sz w:val="19"/>
                <w:szCs w:val="19"/>
              </w:rPr>
              <w:t>Usuario</w:t>
            </w:r>
          </w:p>
        </w:tc>
        <w:tc>
          <w:tcPr>
            <w:tcW w:w="3640"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0BCDE08A" w14:textId="77777777" w:rsidR="00561EED" w:rsidRDefault="00000000">
            <w:pPr>
              <w:spacing w:line="252" w:lineRule="auto"/>
            </w:pPr>
            <w:r>
              <w:rPr>
                <w:b/>
                <w:bCs/>
                <w:color w:val="FFFFFF"/>
                <w:sz w:val="19"/>
                <w:szCs w:val="19"/>
              </w:rPr>
              <w:t>Qué busca</w:t>
            </w:r>
          </w:p>
        </w:tc>
        <w:tc>
          <w:tcPr>
            <w:tcW w:w="3640"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742BD3E3" w14:textId="77777777" w:rsidR="00561EED" w:rsidRDefault="00000000">
            <w:pPr>
              <w:spacing w:line="252" w:lineRule="auto"/>
            </w:pPr>
            <w:r>
              <w:rPr>
                <w:b/>
                <w:bCs/>
                <w:color w:val="FFFFFF"/>
                <w:sz w:val="19"/>
                <w:szCs w:val="19"/>
              </w:rPr>
              <w:t>Qué ve</w:t>
            </w:r>
          </w:p>
        </w:tc>
      </w:tr>
      <w:tr w:rsidR="00561EED" w14:paraId="482AE7BF" w14:textId="77777777">
        <w:trPr>
          <w:cantSplit/>
        </w:trPr>
        <w:tc>
          <w:tcPr>
            <w:tcW w:w="20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4A0A9D4" w14:textId="77777777" w:rsidR="00561EED" w:rsidRDefault="00000000">
            <w:pPr>
              <w:spacing w:line="252" w:lineRule="auto"/>
            </w:pPr>
            <w:r>
              <w:rPr>
                <w:b/>
                <w:bCs/>
                <w:sz w:val="19"/>
                <w:szCs w:val="19"/>
              </w:rPr>
              <w:t>Cliente potencial</w:t>
            </w:r>
          </w:p>
        </w:tc>
        <w:tc>
          <w:tcPr>
            <w:tcW w:w="36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2A014DD" w14:textId="77777777" w:rsidR="00561EED" w:rsidRDefault="00000000">
            <w:pPr>
              <w:spacing w:line="252" w:lineRule="auto"/>
            </w:pPr>
            <w:r>
              <w:rPr>
                <w:sz w:val="19"/>
                <w:szCs w:val="19"/>
              </w:rPr>
              <w:t>Entender el dron y convencerse de su calidad.</w:t>
            </w:r>
          </w:p>
        </w:tc>
        <w:tc>
          <w:tcPr>
            <w:tcW w:w="36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24D3D06" w14:textId="77777777" w:rsidR="00561EED" w:rsidRDefault="00000000">
            <w:pPr>
              <w:spacing w:line="252" w:lineRule="auto"/>
            </w:pPr>
            <w:r>
              <w:rPr>
                <w:sz w:val="19"/>
                <w:szCs w:val="19"/>
              </w:rPr>
              <w:t>Visor, nombres, descripciones, renders.</w:t>
            </w:r>
          </w:p>
        </w:tc>
      </w:tr>
      <w:tr w:rsidR="00561EED" w14:paraId="798F4181" w14:textId="77777777">
        <w:trPr>
          <w:cantSplit/>
        </w:trPr>
        <w:tc>
          <w:tcPr>
            <w:tcW w:w="20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10958B0" w14:textId="77777777" w:rsidR="00561EED" w:rsidRDefault="00000000">
            <w:pPr>
              <w:spacing w:line="252" w:lineRule="auto"/>
            </w:pPr>
            <w:r>
              <w:rPr>
                <w:b/>
                <w:bCs/>
                <w:sz w:val="19"/>
                <w:szCs w:val="19"/>
              </w:rPr>
              <w:t>Cliente actual / técnico</w:t>
            </w:r>
          </w:p>
        </w:tc>
        <w:tc>
          <w:tcPr>
            <w:tcW w:w="36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E9C2AA8" w14:textId="77777777" w:rsidR="00561EED" w:rsidRDefault="00000000">
            <w:pPr>
              <w:spacing w:line="252" w:lineRule="auto"/>
            </w:pPr>
            <w:r>
              <w:rPr>
                <w:sz w:val="19"/>
                <w:szCs w:val="19"/>
              </w:rPr>
              <w:t>Ubicar una pieza en el dron antes de desarmarlo.</w:t>
            </w:r>
          </w:p>
        </w:tc>
        <w:tc>
          <w:tcPr>
            <w:tcW w:w="36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81D5D40" w14:textId="77777777" w:rsidR="00561EED" w:rsidRDefault="00000000">
            <w:pPr>
              <w:spacing w:line="252" w:lineRule="auto"/>
            </w:pPr>
            <w:r>
              <w:rPr>
                <w:sz w:val="19"/>
                <w:szCs w:val="19"/>
              </w:rPr>
              <w:t>Explorador, despiece, catálogo.</w:t>
            </w:r>
          </w:p>
        </w:tc>
      </w:tr>
      <w:tr w:rsidR="00561EED" w14:paraId="737BAFE5" w14:textId="77777777">
        <w:trPr>
          <w:cantSplit/>
        </w:trPr>
        <w:tc>
          <w:tcPr>
            <w:tcW w:w="20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7D0E93A" w14:textId="77777777" w:rsidR="00561EED" w:rsidRDefault="00000000">
            <w:pPr>
              <w:spacing w:line="252" w:lineRule="auto"/>
            </w:pPr>
            <w:r>
              <w:rPr>
                <w:b/>
                <w:bCs/>
                <w:sz w:val="19"/>
                <w:szCs w:val="19"/>
              </w:rPr>
              <w:t>Distribuidor o prensa</w:t>
            </w:r>
          </w:p>
        </w:tc>
        <w:tc>
          <w:tcPr>
            <w:tcW w:w="36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490172E" w14:textId="77777777" w:rsidR="00561EED" w:rsidRDefault="00000000">
            <w:pPr>
              <w:spacing w:line="252" w:lineRule="auto"/>
            </w:pPr>
            <w:r>
              <w:rPr>
                <w:sz w:val="19"/>
                <w:szCs w:val="19"/>
              </w:rPr>
              <w:t>Material visual para presentar el producto.</w:t>
            </w:r>
          </w:p>
        </w:tc>
        <w:tc>
          <w:tcPr>
            <w:tcW w:w="36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6D639FE" w14:textId="77777777" w:rsidR="00561EED" w:rsidRDefault="00000000">
            <w:pPr>
              <w:spacing w:line="252" w:lineRule="auto"/>
            </w:pPr>
            <w:r>
              <w:rPr>
                <w:sz w:val="19"/>
                <w:szCs w:val="19"/>
              </w:rPr>
              <w:t>Renders y visor.</w:t>
            </w:r>
          </w:p>
        </w:tc>
      </w:tr>
    </w:tbl>
    <w:p w14:paraId="6B17D03C" w14:textId="77777777" w:rsidR="00561EED" w:rsidRDefault="00561EED">
      <w:pPr>
        <w:spacing w:after="160"/>
      </w:pPr>
    </w:p>
    <w:p w14:paraId="0B9C8B4E" w14:textId="77777777" w:rsidR="00561EED" w:rsidRDefault="00000000">
      <w:pPr>
        <w:pStyle w:val="Ttulo2"/>
      </w:pPr>
      <w:bookmarkStart w:id="8" w:name="_Toc9"/>
      <w:r>
        <w:t>2.3 Restricciones</w:t>
      </w:r>
      <w:bookmarkEnd w:id="8"/>
    </w:p>
    <w:p w14:paraId="0F98EC68" w14:textId="77777777" w:rsidR="00561EED" w:rsidRDefault="00000000">
      <w:pPr>
        <w:pStyle w:val="Prrafodelista"/>
        <w:numPr>
          <w:ilvl w:val="0"/>
          <w:numId w:val="2"/>
        </w:numPr>
        <w:spacing w:after="60" w:line="276" w:lineRule="auto"/>
      </w:pPr>
      <w:r w:rsidRPr="001238C6">
        <w:rPr>
          <w:lang w:val="en-US"/>
        </w:rPr>
        <w:t xml:space="preserve">Hosting en Hostinger Business Web Hosting. </w:t>
      </w:r>
      <w:r>
        <w:t>El build corre allá: Turbopack no funciona en su glibc, por eso se usa next build --webpack.</w:t>
      </w:r>
    </w:p>
    <w:p w14:paraId="78B206AD" w14:textId="77777777" w:rsidR="00561EED" w:rsidRDefault="00000000">
      <w:pPr>
        <w:pStyle w:val="Prrafodelista"/>
        <w:numPr>
          <w:ilvl w:val="0"/>
          <w:numId w:val="2"/>
        </w:numPr>
        <w:spacing w:after="60" w:line="276" w:lineRule="auto"/>
      </w:pPr>
      <w:r>
        <w:t>La configuración va en next.config.mjs (no .ts); el binario de SWC falla en Hostinger.</w:t>
      </w:r>
    </w:p>
    <w:p w14:paraId="60B72431" w14:textId="77777777" w:rsidR="00561EED" w:rsidRDefault="00000000">
      <w:pPr>
        <w:pStyle w:val="Prrafodelista"/>
        <w:numPr>
          <w:ilvl w:val="0"/>
          <w:numId w:val="2"/>
        </w:numPr>
        <w:spacing w:after="60" w:line="276" w:lineRule="auto"/>
      </w:pPr>
      <w:r>
        <w:t>Sin Git LFS: Hostinger no lo soporta. Los GLB se commitean como binarios.</w:t>
      </w:r>
    </w:p>
    <w:p w14:paraId="6CF443B0" w14:textId="77777777" w:rsidR="00561EED" w:rsidRDefault="00000000">
      <w:pPr>
        <w:pStyle w:val="Prrafodelista"/>
        <w:numPr>
          <w:ilvl w:val="0"/>
          <w:numId w:val="2"/>
        </w:numPr>
        <w:spacing w:after="60" w:line="276" w:lineRule="auto"/>
      </w:pPr>
      <w:r>
        <w:t>El zip que sube a Hostinger lleva solo la carpeta de la app; no puede depender de packages/ ni de otra app.</w:t>
      </w:r>
    </w:p>
    <w:p w14:paraId="71D5B99C" w14:textId="77777777" w:rsidR="00561EED" w:rsidRDefault="00000000">
      <w:pPr>
        <w:pStyle w:val="Prrafodelista"/>
        <w:numPr>
          <w:ilvl w:val="0"/>
          <w:numId w:val="2"/>
        </w:numPr>
        <w:spacing w:after="60" w:line="276" w:lineRule="auto"/>
      </w:pPr>
      <w:r>
        <w:t>Deploy por GitHub Actions al llegar código a main. No usar el builder de Git de hPanel.</w:t>
      </w:r>
    </w:p>
    <w:p w14:paraId="2F3E8D7C" w14:textId="77777777" w:rsidR="00561EED" w:rsidRDefault="00000000">
      <w:pPr>
        <w:pStyle w:val="Prrafodelista"/>
        <w:numPr>
          <w:ilvl w:val="0"/>
          <w:numId w:val="2"/>
        </w:numPr>
        <w:spacing w:after="60" w:line="276" w:lineRule="auto"/>
      </w:pPr>
      <w:r>
        <w:t>Equipo de tres personas con checkpoint semanal y demo desplegada.</w:t>
      </w:r>
    </w:p>
    <w:p w14:paraId="0DC6929C" w14:textId="77777777" w:rsidR="00561EED" w:rsidRDefault="00000000">
      <w:pPr>
        <w:pStyle w:val="Prrafodelista"/>
        <w:numPr>
          <w:ilvl w:val="0"/>
          <w:numId w:val="2"/>
        </w:numPr>
        <w:spacing w:after="60" w:line="276" w:lineRule="auto"/>
      </w:pPr>
      <w:r>
        <w:t>No mencionar TopXGun en copy ni en ningún artefacto de usuario final.</w:t>
      </w:r>
    </w:p>
    <w:p w14:paraId="15F325DE" w14:textId="77777777" w:rsidR="00561EED" w:rsidRDefault="00000000">
      <w:pPr>
        <w:pStyle w:val="Ttulo2"/>
      </w:pPr>
      <w:bookmarkStart w:id="9" w:name="_Toc10"/>
      <w:r>
        <w:t>2.4 Supuestos y dependencias</w:t>
      </w:r>
      <w:bookmarkEnd w:id="9"/>
    </w:p>
    <w:p w14:paraId="2C007C28" w14:textId="77777777" w:rsidR="00561EED" w:rsidRDefault="00000000">
      <w:pPr>
        <w:pStyle w:val="Prrafodelista"/>
        <w:numPr>
          <w:ilvl w:val="0"/>
          <w:numId w:val="2"/>
        </w:numPr>
        <w:spacing w:after="60" w:line="276" w:lineRule="auto"/>
      </w:pPr>
      <w:r>
        <w:t>El visitante tiene un navegador con WebGL. Si no lo tiene, el sitio debe degradar sin romperse.</w:t>
      </w:r>
    </w:p>
    <w:p w14:paraId="29A7E173" w14:textId="77777777" w:rsidR="00561EED" w:rsidRDefault="00000000">
      <w:pPr>
        <w:pStyle w:val="Prrafodelista"/>
        <w:numPr>
          <w:ilvl w:val="0"/>
          <w:numId w:val="2"/>
        </w:numPr>
        <w:spacing w:after="60" w:line="276" w:lineRule="auto"/>
      </w:pPr>
      <w:r>
        <w:t>El catálogo se mantiene en código (src/data/mx80.ts y especificaciones-mx80.json); no hay base de datos.</w:t>
      </w:r>
    </w:p>
    <w:p w14:paraId="2880C73B" w14:textId="77777777" w:rsidR="00561EED" w:rsidRDefault="00000000">
      <w:pPr>
        <w:pStyle w:val="Prrafodelista"/>
        <w:numPr>
          <w:ilvl w:val="0"/>
          <w:numId w:val="2"/>
        </w:numPr>
        <w:spacing w:after="60" w:line="276" w:lineRule="auto"/>
      </w:pPr>
      <w:r>
        <w:t>Los GLB los exportan Francisco y Axel desde Blender con el nombre {SKU}_v{n}.glb.</w:t>
      </w:r>
    </w:p>
    <w:p w14:paraId="6F67DCBA" w14:textId="77777777" w:rsidR="00561EED" w:rsidRDefault="00000000">
      <w:pPr>
        <w:pStyle w:val="Ttulo1"/>
        <w:pageBreakBefore/>
      </w:pPr>
      <w:bookmarkStart w:id="10" w:name="_Toc11"/>
      <w:r>
        <w:lastRenderedPageBreak/>
        <w:t>3. Requerimientos de alto nivel</w:t>
      </w:r>
      <w:bookmarkEnd w:id="10"/>
    </w:p>
    <w:p w14:paraId="7E8BB18B" w14:textId="77777777" w:rsidR="00561EED" w:rsidRDefault="00000000">
      <w:pPr>
        <w:spacing w:after="120" w:line="288" w:lineRule="auto"/>
      </w:pPr>
      <w:r>
        <w:t>Objetivos del negocio y del usuario. No dicen cómo se construye nada; sirven para decidir si un requerimiento de abajo vale la pena.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4680"/>
        <w:gridCol w:w="3640"/>
      </w:tblGrid>
      <w:tr w:rsidR="00561EED" w14:paraId="7CDE9C4A" w14:textId="77777777">
        <w:trPr>
          <w:tblHeader/>
        </w:trPr>
        <w:tc>
          <w:tcPr>
            <w:tcW w:w="1040"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502729F1" w14:textId="77777777" w:rsidR="00561EED" w:rsidRDefault="00000000">
            <w:pPr>
              <w:spacing w:line="252" w:lineRule="auto"/>
            </w:pPr>
            <w:r>
              <w:rPr>
                <w:b/>
                <w:bCs/>
                <w:color w:val="FFFFFF"/>
                <w:sz w:val="19"/>
                <w:szCs w:val="19"/>
              </w:rPr>
              <w:t>ID</w:t>
            </w:r>
          </w:p>
        </w:tc>
        <w:tc>
          <w:tcPr>
            <w:tcW w:w="4680"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0980D38D" w14:textId="77777777" w:rsidR="00561EED" w:rsidRDefault="00000000">
            <w:pPr>
              <w:spacing w:line="252" w:lineRule="auto"/>
            </w:pPr>
            <w:r>
              <w:rPr>
                <w:b/>
                <w:bCs/>
                <w:color w:val="FFFFFF"/>
                <w:sz w:val="19"/>
                <w:szCs w:val="19"/>
              </w:rPr>
              <w:t>Requerimiento</w:t>
            </w:r>
          </w:p>
        </w:tc>
        <w:tc>
          <w:tcPr>
            <w:tcW w:w="3640"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2E408943" w14:textId="77777777" w:rsidR="00561EED" w:rsidRDefault="00000000">
            <w:pPr>
              <w:spacing w:line="252" w:lineRule="auto"/>
            </w:pPr>
            <w:r>
              <w:rPr>
                <w:b/>
                <w:bCs/>
                <w:color w:val="FFFFFF"/>
                <w:sz w:val="19"/>
                <w:szCs w:val="19"/>
              </w:rPr>
              <w:t>Justificación</w:t>
            </w:r>
          </w:p>
        </w:tc>
      </w:tr>
      <w:tr w:rsidR="00561EED" w14:paraId="1D6A2692" w14:textId="77777777">
        <w:trPr>
          <w:cantSplit/>
        </w:trPr>
        <w:tc>
          <w:tcPr>
            <w:tcW w:w="10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31EB1A2" w14:textId="77777777" w:rsidR="00561EED" w:rsidRDefault="00000000">
            <w:pPr>
              <w:spacing w:line="252" w:lineRule="auto"/>
            </w:pPr>
            <w:r>
              <w:rPr>
                <w:b/>
                <w:bCs/>
                <w:sz w:val="19"/>
                <w:szCs w:val="19"/>
              </w:rPr>
              <w:t>RAN-01</w:t>
            </w:r>
          </w:p>
        </w:tc>
        <w:tc>
          <w:tcPr>
            <w:tcW w:w="46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B9132F2" w14:textId="77777777" w:rsidR="00561EED" w:rsidRDefault="00000000">
            <w:pPr>
              <w:spacing w:line="252" w:lineRule="auto"/>
            </w:pPr>
            <w:r>
              <w:rPr>
                <w:sz w:val="19"/>
                <w:szCs w:val="19"/>
              </w:rPr>
              <w:t>Que cualquier visitante entienda cómo está construido el MX80 sin hablar con un vendedor.</w:t>
            </w:r>
          </w:p>
        </w:tc>
        <w:tc>
          <w:tcPr>
            <w:tcW w:w="36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C5C565E" w14:textId="77777777" w:rsidR="00561EED" w:rsidRDefault="00000000">
            <w:pPr>
              <w:spacing w:line="252" w:lineRule="auto"/>
            </w:pPr>
            <w:r>
              <w:rPr>
                <w:sz w:val="19"/>
                <w:szCs w:val="19"/>
              </w:rPr>
              <w:t>La vitrina es material de venta: mostrar ingeniería visible genera confianza en el producto.</w:t>
            </w:r>
          </w:p>
        </w:tc>
      </w:tr>
      <w:tr w:rsidR="00561EED" w14:paraId="42715BCB" w14:textId="77777777">
        <w:trPr>
          <w:cantSplit/>
        </w:trPr>
        <w:tc>
          <w:tcPr>
            <w:tcW w:w="10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C568164" w14:textId="77777777" w:rsidR="00561EED" w:rsidRDefault="00000000">
            <w:pPr>
              <w:spacing w:line="252" w:lineRule="auto"/>
            </w:pPr>
            <w:r>
              <w:rPr>
                <w:b/>
                <w:bCs/>
                <w:sz w:val="19"/>
                <w:szCs w:val="19"/>
              </w:rPr>
              <w:t>RAN-02</w:t>
            </w:r>
          </w:p>
        </w:tc>
        <w:tc>
          <w:tcPr>
            <w:tcW w:w="46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DAE7E57" w14:textId="77777777" w:rsidR="00561EED" w:rsidRDefault="00000000">
            <w:pPr>
              <w:spacing w:line="252" w:lineRule="auto"/>
            </w:pPr>
            <w:r>
              <w:rPr>
                <w:sz w:val="19"/>
                <w:szCs w:val="19"/>
              </w:rPr>
              <w:t>Que el visitante pueda explorar el dron por zonas y llegar a cada pieza.</w:t>
            </w:r>
          </w:p>
        </w:tc>
        <w:tc>
          <w:tcPr>
            <w:tcW w:w="36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A31C577" w14:textId="77777777" w:rsidR="00561EED" w:rsidRDefault="00000000">
            <w:pPr>
              <w:spacing w:line="252" w:lineRule="auto"/>
            </w:pPr>
            <w:r>
              <w:rPr>
                <w:sz w:val="19"/>
                <w:szCs w:val="19"/>
              </w:rPr>
              <w:t>Es el diferenciador frente a un catálogo de fotos.</w:t>
            </w:r>
          </w:p>
        </w:tc>
      </w:tr>
      <w:tr w:rsidR="00561EED" w14:paraId="3F4821EC" w14:textId="77777777">
        <w:trPr>
          <w:cantSplit/>
        </w:trPr>
        <w:tc>
          <w:tcPr>
            <w:tcW w:w="10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1DB545D" w14:textId="77777777" w:rsidR="00561EED" w:rsidRDefault="00000000">
            <w:pPr>
              <w:spacing w:line="252" w:lineRule="auto"/>
            </w:pPr>
            <w:r>
              <w:rPr>
                <w:b/>
                <w:bCs/>
                <w:sz w:val="19"/>
                <w:szCs w:val="19"/>
              </w:rPr>
              <w:t>RAN-03</w:t>
            </w:r>
          </w:p>
        </w:tc>
        <w:tc>
          <w:tcPr>
            <w:tcW w:w="46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640308E" w14:textId="77777777" w:rsidR="00561EED" w:rsidRDefault="00000000">
            <w:pPr>
              <w:spacing w:line="252" w:lineRule="auto"/>
            </w:pPr>
            <w:r>
              <w:rPr>
                <w:sz w:val="19"/>
                <w:szCs w:val="19"/>
              </w:rPr>
              <w:t>Que ningún dato de ingeniería (proveedores, números de parte, cotas, precios, existencias) sea accesible desde el sitio público.</w:t>
            </w:r>
          </w:p>
        </w:tc>
        <w:tc>
          <w:tcPr>
            <w:tcW w:w="36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79376FB" w14:textId="77777777" w:rsidR="00561EED" w:rsidRDefault="00000000">
            <w:pPr>
              <w:spacing w:line="252" w:lineRule="auto"/>
            </w:pPr>
            <w:r>
              <w:rPr>
                <w:sz w:val="19"/>
                <w:szCs w:val="19"/>
              </w:rPr>
              <w:t>Es información competitiva y de proveedores. Ya se filtró una vez en el HTML del explorador.</w:t>
            </w:r>
          </w:p>
        </w:tc>
      </w:tr>
      <w:tr w:rsidR="00561EED" w14:paraId="6FD960F0" w14:textId="77777777">
        <w:trPr>
          <w:cantSplit/>
        </w:trPr>
        <w:tc>
          <w:tcPr>
            <w:tcW w:w="10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D4A310D" w14:textId="77777777" w:rsidR="00561EED" w:rsidRDefault="00000000">
            <w:pPr>
              <w:spacing w:line="252" w:lineRule="auto"/>
            </w:pPr>
            <w:r>
              <w:rPr>
                <w:b/>
                <w:bCs/>
                <w:sz w:val="19"/>
                <w:szCs w:val="19"/>
              </w:rPr>
              <w:t>RAN-04</w:t>
            </w:r>
          </w:p>
        </w:tc>
        <w:tc>
          <w:tcPr>
            <w:tcW w:w="46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248A327" w14:textId="77777777" w:rsidR="00561EED" w:rsidRDefault="00000000">
            <w:pPr>
              <w:spacing w:line="252" w:lineRule="auto"/>
            </w:pPr>
            <w:r>
              <w:rPr>
                <w:sz w:val="19"/>
                <w:szCs w:val="19"/>
              </w:rPr>
              <w:t>Que el visitante que se interese pueda dar el siguiente paso: contactar a MXD o pedir una pieza.</w:t>
            </w:r>
          </w:p>
        </w:tc>
        <w:tc>
          <w:tcPr>
            <w:tcW w:w="36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7A7EA6F" w14:textId="77777777" w:rsidR="00561EED" w:rsidRDefault="00000000">
            <w:pPr>
              <w:spacing w:line="252" w:lineRule="auto"/>
            </w:pPr>
            <w:r>
              <w:rPr>
                <w:sz w:val="19"/>
                <w:szCs w:val="19"/>
              </w:rPr>
              <w:t>Un sitio de venta sin llamada a la acción no convierte visitas en clientes.</w:t>
            </w:r>
          </w:p>
        </w:tc>
      </w:tr>
      <w:tr w:rsidR="00561EED" w14:paraId="23DF2695" w14:textId="77777777">
        <w:trPr>
          <w:cantSplit/>
        </w:trPr>
        <w:tc>
          <w:tcPr>
            <w:tcW w:w="10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168D55F" w14:textId="77777777" w:rsidR="00561EED" w:rsidRDefault="00000000">
            <w:pPr>
              <w:spacing w:line="252" w:lineRule="auto"/>
            </w:pPr>
            <w:r>
              <w:rPr>
                <w:b/>
                <w:bCs/>
                <w:sz w:val="19"/>
                <w:szCs w:val="19"/>
              </w:rPr>
              <w:t>RAN-05</w:t>
            </w:r>
          </w:p>
        </w:tc>
        <w:tc>
          <w:tcPr>
            <w:tcW w:w="46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DCE4C7E" w14:textId="77777777" w:rsidR="00561EED" w:rsidRDefault="00000000">
            <w:pPr>
              <w:spacing w:line="252" w:lineRule="auto"/>
            </w:pPr>
            <w:r>
              <w:rPr>
                <w:sz w:val="19"/>
                <w:szCs w:val="19"/>
              </w:rPr>
              <w:t>Que el equipo pueda actualizar modelos y contenido cada semana sin romper producción.</w:t>
            </w:r>
          </w:p>
        </w:tc>
        <w:tc>
          <w:tcPr>
            <w:tcW w:w="364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E595357" w14:textId="77777777" w:rsidR="00561EED" w:rsidRDefault="00000000">
            <w:pPr>
              <w:spacing w:line="252" w:lineRule="auto"/>
            </w:pPr>
            <w:r>
              <w:rPr>
                <w:sz w:val="19"/>
                <w:szCs w:val="19"/>
              </w:rPr>
              <w:t>El ritmo del proyecto es un checkpoint semanal con demo desplegada.</w:t>
            </w:r>
          </w:p>
        </w:tc>
      </w:tr>
    </w:tbl>
    <w:p w14:paraId="42D7E890" w14:textId="77777777" w:rsidR="00561EED" w:rsidRDefault="00561EED">
      <w:pPr>
        <w:spacing w:after="160"/>
      </w:pPr>
    </w:p>
    <w:p w14:paraId="7001AC42" w14:textId="77777777" w:rsidR="00561EED" w:rsidRDefault="00000000">
      <w:pPr>
        <w:pStyle w:val="Ttulo1"/>
        <w:pageBreakBefore/>
      </w:pPr>
      <w:bookmarkStart w:id="11" w:name="_Toc12"/>
      <w:r>
        <w:lastRenderedPageBreak/>
        <w:t>4. Requerimientos del sistema</w:t>
      </w:r>
      <w:bookmarkEnd w:id="11"/>
    </w:p>
    <w:p w14:paraId="0B3A58EA" w14:textId="77777777" w:rsidR="00561EED" w:rsidRDefault="00000000">
      <w:pPr>
        <w:spacing w:after="120" w:line="288" w:lineRule="auto"/>
      </w:pPr>
      <w:r>
        <w:t>Lo que el sistema debe ser como un todo: plataforma, componentes, fuentes de datos e interfaces con otros sistemas.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
        <w:gridCol w:w="5697"/>
        <w:gridCol w:w="1220"/>
        <w:gridCol w:w="1426"/>
      </w:tblGrid>
      <w:tr w:rsidR="00561EED" w14:paraId="4CCF1C67" w14:textId="77777777">
        <w:trPr>
          <w:tblHeader/>
        </w:trPr>
        <w:tc>
          <w:tcPr>
            <w:tcW w:w="1017"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5871C313" w14:textId="77777777" w:rsidR="00561EED" w:rsidRDefault="00000000">
            <w:pPr>
              <w:spacing w:line="252" w:lineRule="auto"/>
            </w:pPr>
            <w:r>
              <w:rPr>
                <w:b/>
                <w:bCs/>
                <w:color w:val="FFFFFF"/>
                <w:sz w:val="19"/>
                <w:szCs w:val="19"/>
              </w:rPr>
              <w:t>ID</w:t>
            </w:r>
          </w:p>
        </w:tc>
        <w:tc>
          <w:tcPr>
            <w:tcW w:w="5697"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1F55A757" w14:textId="77777777" w:rsidR="00561EED" w:rsidRDefault="00000000">
            <w:pPr>
              <w:spacing w:line="252" w:lineRule="auto"/>
            </w:pPr>
            <w:r>
              <w:rPr>
                <w:b/>
                <w:bCs/>
                <w:color w:val="FFFFFF"/>
                <w:sz w:val="19"/>
                <w:szCs w:val="19"/>
              </w:rPr>
              <w:t>Requerimiento</w:t>
            </w:r>
          </w:p>
        </w:tc>
        <w:tc>
          <w:tcPr>
            <w:tcW w:w="1220"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34017C9D" w14:textId="77777777" w:rsidR="00561EED" w:rsidRDefault="00000000">
            <w:pPr>
              <w:spacing w:line="252" w:lineRule="auto"/>
            </w:pPr>
            <w:r>
              <w:rPr>
                <w:b/>
                <w:bCs/>
                <w:color w:val="FFFFFF"/>
                <w:sz w:val="19"/>
                <w:szCs w:val="19"/>
              </w:rPr>
              <w:t>Deriva de</w:t>
            </w:r>
          </w:p>
        </w:tc>
        <w:tc>
          <w:tcPr>
            <w:tcW w:w="1426"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38165BDE" w14:textId="77777777" w:rsidR="00561EED" w:rsidRDefault="00000000">
            <w:pPr>
              <w:spacing w:line="252" w:lineRule="auto"/>
            </w:pPr>
            <w:r>
              <w:rPr>
                <w:b/>
                <w:bCs/>
                <w:color w:val="FFFFFF"/>
                <w:sz w:val="19"/>
                <w:szCs w:val="19"/>
              </w:rPr>
              <w:t>Estado</w:t>
            </w:r>
          </w:p>
        </w:tc>
      </w:tr>
      <w:tr w:rsidR="00561EED" w14:paraId="4B73470F" w14:textId="77777777">
        <w:trPr>
          <w:cantSplit/>
        </w:trPr>
        <w:tc>
          <w:tcPr>
            <w:tcW w:w="101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0818392" w14:textId="77777777" w:rsidR="00561EED" w:rsidRDefault="00000000">
            <w:pPr>
              <w:spacing w:line="252" w:lineRule="auto"/>
            </w:pPr>
            <w:r>
              <w:rPr>
                <w:b/>
                <w:bCs/>
                <w:sz w:val="19"/>
                <w:szCs w:val="19"/>
              </w:rPr>
              <w:t>RS-01</w:t>
            </w:r>
          </w:p>
        </w:tc>
        <w:tc>
          <w:tcPr>
            <w:tcW w:w="569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3A13DF2" w14:textId="77777777" w:rsidR="00561EED" w:rsidRDefault="00000000">
            <w:pPr>
              <w:spacing w:line="252" w:lineRule="auto"/>
            </w:pPr>
            <w:r>
              <w:rPr>
                <w:sz w:val="19"/>
                <w:szCs w:val="19"/>
              </w:rPr>
              <w:t>Aplicación Next.js 16 servida desde Hostinger en mxddrone.com y desplegada por deploy-vitrina.yml al llegar código a main.</w:t>
            </w:r>
          </w:p>
        </w:tc>
        <w:tc>
          <w:tcPr>
            <w:tcW w:w="122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BD258D0" w14:textId="77777777" w:rsidR="00561EED" w:rsidRDefault="00000000">
            <w:pPr>
              <w:spacing w:line="252" w:lineRule="auto"/>
            </w:pPr>
            <w:r>
              <w:rPr>
                <w:sz w:val="19"/>
                <w:szCs w:val="19"/>
              </w:rPr>
              <w:t>RAN-05</w:t>
            </w:r>
          </w:p>
        </w:tc>
        <w:tc>
          <w:tcPr>
            <w:tcW w:w="1426" w:type="dxa"/>
            <w:tcBorders>
              <w:top w:val="single" w:sz="4" w:space="0" w:color="C9D3CE"/>
              <w:left w:val="single" w:sz="4" w:space="0" w:color="C9D3CE"/>
              <w:bottom w:val="single" w:sz="4" w:space="0" w:color="C9D3CE"/>
              <w:right w:val="single" w:sz="4" w:space="0" w:color="C9D3CE"/>
            </w:tcBorders>
            <w:shd w:val="clear" w:color="auto" w:fill="DDEFE3"/>
            <w:tcMar>
              <w:top w:w="70" w:type="dxa"/>
              <w:left w:w="110" w:type="dxa"/>
              <w:bottom w:w="70" w:type="dxa"/>
              <w:right w:w="110" w:type="dxa"/>
            </w:tcMar>
          </w:tcPr>
          <w:p w14:paraId="6FA5EC9D" w14:textId="77777777" w:rsidR="00561EED" w:rsidRDefault="00000000">
            <w:pPr>
              <w:spacing w:line="252" w:lineRule="auto"/>
            </w:pPr>
            <w:r>
              <w:rPr>
                <w:sz w:val="19"/>
                <w:szCs w:val="19"/>
              </w:rPr>
              <w:t>Hecho</w:t>
            </w:r>
          </w:p>
        </w:tc>
      </w:tr>
      <w:tr w:rsidR="00561EED" w14:paraId="068BE351" w14:textId="77777777">
        <w:trPr>
          <w:cantSplit/>
        </w:trPr>
        <w:tc>
          <w:tcPr>
            <w:tcW w:w="101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079E663" w14:textId="77777777" w:rsidR="00561EED" w:rsidRDefault="00000000">
            <w:pPr>
              <w:spacing w:line="252" w:lineRule="auto"/>
            </w:pPr>
            <w:r>
              <w:rPr>
                <w:b/>
                <w:bCs/>
                <w:sz w:val="19"/>
                <w:szCs w:val="19"/>
              </w:rPr>
              <w:t>RS-02</w:t>
            </w:r>
          </w:p>
        </w:tc>
        <w:tc>
          <w:tcPr>
            <w:tcW w:w="569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F8838EE" w14:textId="77777777" w:rsidR="00561EED" w:rsidRDefault="00000000">
            <w:pPr>
              <w:spacing w:line="252" w:lineRule="auto"/>
            </w:pPr>
            <w:r>
              <w:rPr>
                <w:sz w:val="19"/>
                <w:szCs w:val="19"/>
              </w:rPr>
              <w:t>El catálogo se obtiene de un único módulo de servidor (lib/catalogo.ts) que aplica el recorte público a cada pieza.</w:t>
            </w:r>
          </w:p>
        </w:tc>
        <w:tc>
          <w:tcPr>
            <w:tcW w:w="122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7FD01EA" w14:textId="77777777" w:rsidR="00561EED" w:rsidRDefault="00000000">
            <w:pPr>
              <w:spacing w:line="252" w:lineRule="auto"/>
            </w:pPr>
            <w:r>
              <w:rPr>
                <w:sz w:val="19"/>
                <w:szCs w:val="19"/>
              </w:rPr>
              <w:t>RAN-03</w:t>
            </w:r>
          </w:p>
        </w:tc>
        <w:tc>
          <w:tcPr>
            <w:tcW w:w="1426" w:type="dxa"/>
            <w:tcBorders>
              <w:top w:val="single" w:sz="4" w:space="0" w:color="C9D3CE"/>
              <w:left w:val="single" w:sz="4" w:space="0" w:color="C9D3CE"/>
              <w:bottom w:val="single" w:sz="4" w:space="0" w:color="C9D3CE"/>
              <w:right w:val="single" w:sz="4" w:space="0" w:color="C9D3CE"/>
            </w:tcBorders>
            <w:shd w:val="clear" w:color="auto" w:fill="E6F2D9"/>
            <w:tcMar>
              <w:top w:w="70" w:type="dxa"/>
              <w:left w:w="110" w:type="dxa"/>
              <w:bottom w:w="70" w:type="dxa"/>
              <w:right w:w="110" w:type="dxa"/>
            </w:tcMar>
          </w:tcPr>
          <w:p w14:paraId="303F46CD" w14:textId="77777777" w:rsidR="00561EED" w:rsidRDefault="00000000">
            <w:pPr>
              <w:spacing w:line="252" w:lineRule="auto"/>
            </w:pPr>
            <w:r>
              <w:rPr>
                <w:sz w:val="19"/>
                <w:szCs w:val="19"/>
              </w:rPr>
              <w:t>Hecho en rama</w:t>
            </w:r>
          </w:p>
        </w:tc>
      </w:tr>
      <w:tr w:rsidR="00561EED" w14:paraId="50FEBA25" w14:textId="77777777">
        <w:trPr>
          <w:cantSplit/>
        </w:trPr>
        <w:tc>
          <w:tcPr>
            <w:tcW w:w="101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F9C60C9" w14:textId="77777777" w:rsidR="00561EED" w:rsidRDefault="00000000">
            <w:pPr>
              <w:spacing w:line="252" w:lineRule="auto"/>
            </w:pPr>
            <w:r>
              <w:rPr>
                <w:b/>
                <w:bCs/>
                <w:sz w:val="19"/>
                <w:szCs w:val="19"/>
              </w:rPr>
              <w:t>RS-03</w:t>
            </w:r>
          </w:p>
        </w:tc>
        <w:tc>
          <w:tcPr>
            <w:tcW w:w="569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D39C7FF" w14:textId="77777777" w:rsidR="00561EED" w:rsidRDefault="00000000">
            <w:pPr>
              <w:spacing w:line="252" w:lineRule="auto"/>
            </w:pPr>
            <w:r>
              <w:rPr>
                <w:sz w:val="19"/>
                <w:szCs w:val="19"/>
              </w:rPr>
              <w:t>El visor 3D corre en el navegador sobre WebGL (three, react-three-fiber, drei) y carga GLB comprimidos con Draco.</w:t>
            </w:r>
          </w:p>
        </w:tc>
        <w:tc>
          <w:tcPr>
            <w:tcW w:w="122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CBA7EB1" w14:textId="77777777" w:rsidR="00561EED" w:rsidRDefault="00000000">
            <w:pPr>
              <w:spacing w:line="252" w:lineRule="auto"/>
            </w:pPr>
            <w:r>
              <w:rPr>
                <w:sz w:val="19"/>
                <w:szCs w:val="19"/>
              </w:rPr>
              <w:t>RAN-01, RAN-02</w:t>
            </w:r>
          </w:p>
        </w:tc>
        <w:tc>
          <w:tcPr>
            <w:tcW w:w="1426" w:type="dxa"/>
            <w:tcBorders>
              <w:top w:val="single" w:sz="4" w:space="0" w:color="C9D3CE"/>
              <w:left w:val="single" w:sz="4" w:space="0" w:color="C9D3CE"/>
              <w:bottom w:val="single" w:sz="4" w:space="0" w:color="C9D3CE"/>
              <w:right w:val="single" w:sz="4" w:space="0" w:color="C9D3CE"/>
            </w:tcBorders>
            <w:shd w:val="clear" w:color="auto" w:fill="DDEFE3"/>
            <w:tcMar>
              <w:top w:w="70" w:type="dxa"/>
              <w:left w:w="110" w:type="dxa"/>
              <w:bottom w:w="70" w:type="dxa"/>
              <w:right w:w="110" w:type="dxa"/>
            </w:tcMar>
          </w:tcPr>
          <w:p w14:paraId="799B2C48" w14:textId="77777777" w:rsidR="00561EED" w:rsidRDefault="00000000">
            <w:pPr>
              <w:spacing w:line="252" w:lineRule="auto"/>
            </w:pPr>
            <w:r>
              <w:rPr>
                <w:sz w:val="19"/>
                <w:szCs w:val="19"/>
              </w:rPr>
              <w:t>Hecho</w:t>
            </w:r>
          </w:p>
        </w:tc>
      </w:tr>
      <w:tr w:rsidR="00561EED" w14:paraId="08508E6E" w14:textId="77777777">
        <w:trPr>
          <w:cantSplit/>
        </w:trPr>
        <w:tc>
          <w:tcPr>
            <w:tcW w:w="101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737FE2C" w14:textId="77777777" w:rsidR="00561EED" w:rsidRDefault="00000000">
            <w:pPr>
              <w:spacing w:line="252" w:lineRule="auto"/>
            </w:pPr>
            <w:r>
              <w:rPr>
                <w:b/>
                <w:bCs/>
                <w:sz w:val="19"/>
                <w:szCs w:val="19"/>
              </w:rPr>
              <w:t>RS-04</w:t>
            </w:r>
          </w:p>
        </w:tc>
        <w:tc>
          <w:tcPr>
            <w:tcW w:w="569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A1ECAEF" w14:textId="77777777" w:rsidR="00561EED" w:rsidRDefault="00000000">
            <w:pPr>
              <w:spacing w:line="252" w:lineRule="auto"/>
            </w:pPr>
            <w:r>
              <w:rPr>
                <w:sz w:val="19"/>
                <w:szCs w:val="19"/>
              </w:rPr>
              <w:t>Modelos, renders y descargas se sirven como archivos estáticos desde public/, sin pasar por rutas de API.</w:t>
            </w:r>
          </w:p>
        </w:tc>
        <w:tc>
          <w:tcPr>
            <w:tcW w:w="122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A5BEA59" w14:textId="77777777" w:rsidR="00561EED" w:rsidRDefault="00000000">
            <w:pPr>
              <w:spacing w:line="252" w:lineRule="auto"/>
            </w:pPr>
            <w:r>
              <w:rPr>
                <w:sz w:val="19"/>
                <w:szCs w:val="19"/>
              </w:rPr>
              <w:t>RAN-05</w:t>
            </w:r>
          </w:p>
        </w:tc>
        <w:tc>
          <w:tcPr>
            <w:tcW w:w="1426" w:type="dxa"/>
            <w:tcBorders>
              <w:top w:val="single" w:sz="4" w:space="0" w:color="C9D3CE"/>
              <w:left w:val="single" w:sz="4" w:space="0" w:color="C9D3CE"/>
              <w:bottom w:val="single" w:sz="4" w:space="0" w:color="C9D3CE"/>
              <w:right w:val="single" w:sz="4" w:space="0" w:color="C9D3CE"/>
            </w:tcBorders>
            <w:shd w:val="clear" w:color="auto" w:fill="DDEFE3"/>
            <w:tcMar>
              <w:top w:w="70" w:type="dxa"/>
              <w:left w:w="110" w:type="dxa"/>
              <w:bottom w:w="70" w:type="dxa"/>
              <w:right w:w="110" w:type="dxa"/>
            </w:tcMar>
          </w:tcPr>
          <w:p w14:paraId="233A22AA" w14:textId="77777777" w:rsidR="00561EED" w:rsidRDefault="00000000">
            <w:pPr>
              <w:spacing w:line="252" w:lineRule="auto"/>
            </w:pPr>
            <w:r>
              <w:rPr>
                <w:sz w:val="19"/>
                <w:szCs w:val="19"/>
              </w:rPr>
              <w:t>Hecho</w:t>
            </w:r>
          </w:p>
        </w:tc>
      </w:tr>
      <w:tr w:rsidR="00561EED" w14:paraId="005A4EA6" w14:textId="77777777">
        <w:trPr>
          <w:cantSplit/>
        </w:trPr>
        <w:tc>
          <w:tcPr>
            <w:tcW w:w="101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574CE0E" w14:textId="77777777" w:rsidR="00561EED" w:rsidRDefault="00000000">
            <w:pPr>
              <w:spacing w:line="252" w:lineRule="auto"/>
            </w:pPr>
            <w:r>
              <w:rPr>
                <w:b/>
                <w:bCs/>
                <w:sz w:val="19"/>
                <w:szCs w:val="19"/>
              </w:rPr>
              <w:t>RS-05</w:t>
            </w:r>
          </w:p>
        </w:tc>
        <w:tc>
          <w:tcPr>
            <w:tcW w:w="569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D11BC7D" w14:textId="77777777" w:rsidR="00561EED" w:rsidRDefault="00000000">
            <w:pPr>
              <w:spacing w:line="252" w:lineRule="auto"/>
            </w:pPr>
            <w:r>
              <w:rPr>
                <w:sz w:val="19"/>
                <w:szCs w:val="19"/>
              </w:rPr>
              <w:t>El sistema no tiene base de datos, autenticación ni rutas que generen fichas técnicas.</w:t>
            </w:r>
          </w:p>
        </w:tc>
        <w:tc>
          <w:tcPr>
            <w:tcW w:w="122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C78D33C" w14:textId="77777777" w:rsidR="00561EED" w:rsidRDefault="00000000">
            <w:pPr>
              <w:spacing w:line="252" w:lineRule="auto"/>
            </w:pPr>
            <w:r>
              <w:rPr>
                <w:sz w:val="19"/>
                <w:szCs w:val="19"/>
              </w:rPr>
              <w:t>RAN-03</w:t>
            </w:r>
          </w:p>
        </w:tc>
        <w:tc>
          <w:tcPr>
            <w:tcW w:w="1426" w:type="dxa"/>
            <w:tcBorders>
              <w:top w:val="single" w:sz="4" w:space="0" w:color="C9D3CE"/>
              <w:left w:val="single" w:sz="4" w:space="0" w:color="C9D3CE"/>
              <w:bottom w:val="single" w:sz="4" w:space="0" w:color="C9D3CE"/>
              <w:right w:val="single" w:sz="4" w:space="0" w:color="C9D3CE"/>
            </w:tcBorders>
            <w:shd w:val="clear" w:color="auto" w:fill="E6F2D9"/>
            <w:tcMar>
              <w:top w:w="70" w:type="dxa"/>
              <w:left w:w="110" w:type="dxa"/>
              <w:bottom w:w="70" w:type="dxa"/>
              <w:right w:w="110" w:type="dxa"/>
            </w:tcMar>
          </w:tcPr>
          <w:p w14:paraId="724C9E1A" w14:textId="77777777" w:rsidR="00561EED" w:rsidRDefault="00000000">
            <w:pPr>
              <w:spacing w:line="252" w:lineRule="auto"/>
            </w:pPr>
            <w:r>
              <w:rPr>
                <w:sz w:val="19"/>
                <w:szCs w:val="19"/>
              </w:rPr>
              <w:t>Hecho en rama</w:t>
            </w:r>
          </w:p>
        </w:tc>
      </w:tr>
      <w:tr w:rsidR="00561EED" w14:paraId="1CC09C52" w14:textId="77777777">
        <w:trPr>
          <w:cantSplit/>
        </w:trPr>
        <w:tc>
          <w:tcPr>
            <w:tcW w:w="101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387EBE1" w14:textId="77777777" w:rsidR="00561EED" w:rsidRDefault="00000000">
            <w:pPr>
              <w:spacing w:line="252" w:lineRule="auto"/>
            </w:pPr>
            <w:r>
              <w:rPr>
                <w:b/>
                <w:bCs/>
                <w:sz w:val="19"/>
                <w:szCs w:val="19"/>
              </w:rPr>
              <w:t>RS-06</w:t>
            </w:r>
          </w:p>
        </w:tc>
        <w:tc>
          <w:tcPr>
            <w:tcW w:w="569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070EBB6" w14:textId="77777777" w:rsidR="00561EED" w:rsidRDefault="00000000">
            <w:pPr>
              <w:spacing w:line="252" w:lineRule="auto"/>
            </w:pPr>
            <w:r>
              <w:rPr>
                <w:sz w:val="19"/>
                <w:szCs w:val="19"/>
              </w:rPr>
              <w:t>Interfaz con pedidos: enlace desde la vitrina hacia pedidos.mxddrone.com (o hacia un canal de contacto) cuando pedidos exista.</w:t>
            </w:r>
          </w:p>
        </w:tc>
        <w:tc>
          <w:tcPr>
            <w:tcW w:w="122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70F663A" w14:textId="77777777" w:rsidR="00561EED" w:rsidRDefault="00000000">
            <w:pPr>
              <w:spacing w:line="252" w:lineRule="auto"/>
            </w:pPr>
            <w:r>
              <w:rPr>
                <w:sz w:val="19"/>
                <w:szCs w:val="19"/>
              </w:rPr>
              <w:t>RAN-04</w:t>
            </w:r>
          </w:p>
        </w:tc>
        <w:tc>
          <w:tcPr>
            <w:tcW w:w="1426" w:type="dxa"/>
            <w:tcBorders>
              <w:top w:val="single" w:sz="4" w:space="0" w:color="C9D3CE"/>
              <w:left w:val="single" w:sz="4" w:space="0" w:color="C9D3CE"/>
              <w:bottom w:val="single" w:sz="4" w:space="0" w:color="C9D3CE"/>
              <w:right w:val="single" w:sz="4" w:space="0" w:color="C9D3CE"/>
            </w:tcBorders>
            <w:shd w:val="clear" w:color="auto" w:fill="DCE8F5"/>
            <w:tcMar>
              <w:top w:w="70" w:type="dxa"/>
              <w:left w:w="110" w:type="dxa"/>
              <w:bottom w:w="70" w:type="dxa"/>
              <w:right w:w="110" w:type="dxa"/>
            </w:tcMar>
          </w:tcPr>
          <w:p w14:paraId="24D1B95B" w14:textId="77777777" w:rsidR="00561EED" w:rsidRDefault="00000000">
            <w:pPr>
              <w:spacing w:line="252" w:lineRule="auto"/>
            </w:pPr>
            <w:r>
              <w:rPr>
                <w:sz w:val="19"/>
                <w:szCs w:val="19"/>
              </w:rPr>
              <w:t>Por definir</w:t>
            </w:r>
          </w:p>
        </w:tc>
      </w:tr>
    </w:tbl>
    <w:p w14:paraId="2439BB79" w14:textId="77777777" w:rsidR="00561EED" w:rsidRDefault="00561EED">
      <w:pPr>
        <w:spacing w:after="160"/>
      </w:pPr>
    </w:p>
    <w:p w14:paraId="55D9E7F3" w14:textId="77777777" w:rsidR="00561EED" w:rsidRDefault="00000000">
      <w:pPr>
        <w:pStyle w:val="Ttulo1"/>
        <w:pageBreakBefore/>
      </w:pPr>
      <w:bookmarkStart w:id="12" w:name="_Toc13"/>
      <w:r>
        <w:lastRenderedPageBreak/>
        <w:t>5. Requerimientos funcionales</w:t>
      </w:r>
      <w:bookmarkEnd w:id="12"/>
    </w:p>
    <w:p w14:paraId="23A42AB3" w14:textId="77777777" w:rsidR="00561EED" w:rsidRDefault="00000000">
      <w:pPr>
        <w:spacing w:after="120" w:line="288" w:lineRule="auto"/>
      </w:pPr>
      <w:r>
        <w:t>Comportamientos observables. Cada uno debe poder demostrarse en el checkpoint semanal.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5"/>
        <w:gridCol w:w="5032"/>
        <w:gridCol w:w="1107"/>
        <w:gridCol w:w="1308"/>
        <w:gridCol w:w="1008"/>
      </w:tblGrid>
      <w:tr w:rsidR="00561EED" w14:paraId="188A5978" w14:textId="77777777">
        <w:trPr>
          <w:tblHeader/>
        </w:trPr>
        <w:tc>
          <w:tcPr>
            <w:tcW w:w="905"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6C06CB33" w14:textId="77777777" w:rsidR="00561EED" w:rsidRDefault="00000000">
            <w:pPr>
              <w:spacing w:line="252" w:lineRule="auto"/>
            </w:pPr>
            <w:r>
              <w:rPr>
                <w:b/>
                <w:bCs/>
                <w:color w:val="FFFFFF"/>
                <w:sz w:val="19"/>
                <w:szCs w:val="19"/>
              </w:rPr>
              <w:t>ID</w:t>
            </w:r>
          </w:p>
        </w:tc>
        <w:tc>
          <w:tcPr>
            <w:tcW w:w="5032"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5BAE49E1" w14:textId="77777777" w:rsidR="00561EED" w:rsidRDefault="00000000">
            <w:pPr>
              <w:spacing w:line="252" w:lineRule="auto"/>
            </w:pPr>
            <w:r>
              <w:rPr>
                <w:b/>
                <w:bCs/>
                <w:color w:val="FFFFFF"/>
                <w:sz w:val="19"/>
                <w:szCs w:val="19"/>
              </w:rPr>
              <w:t>Requerimiento</w:t>
            </w:r>
          </w:p>
        </w:tc>
        <w:tc>
          <w:tcPr>
            <w:tcW w:w="1107"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48551B5F" w14:textId="77777777" w:rsidR="00561EED" w:rsidRDefault="00000000">
            <w:pPr>
              <w:spacing w:line="252" w:lineRule="auto"/>
            </w:pPr>
            <w:r>
              <w:rPr>
                <w:b/>
                <w:bCs/>
                <w:color w:val="FFFFFF"/>
                <w:sz w:val="19"/>
                <w:szCs w:val="19"/>
              </w:rPr>
              <w:t>Prioridad</w:t>
            </w:r>
          </w:p>
        </w:tc>
        <w:tc>
          <w:tcPr>
            <w:tcW w:w="1308"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0407F52A" w14:textId="77777777" w:rsidR="00561EED" w:rsidRDefault="00000000">
            <w:pPr>
              <w:spacing w:line="252" w:lineRule="auto"/>
            </w:pPr>
            <w:r>
              <w:rPr>
                <w:b/>
                <w:bCs/>
                <w:color w:val="FFFFFF"/>
                <w:sz w:val="19"/>
                <w:szCs w:val="19"/>
              </w:rPr>
              <w:t>Estado</w:t>
            </w:r>
          </w:p>
        </w:tc>
        <w:tc>
          <w:tcPr>
            <w:tcW w:w="1008"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40550414" w14:textId="77777777" w:rsidR="00561EED" w:rsidRDefault="00000000">
            <w:pPr>
              <w:spacing w:line="252" w:lineRule="auto"/>
            </w:pPr>
            <w:r>
              <w:rPr>
                <w:b/>
                <w:bCs/>
                <w:color w:val="FFFFFF"/>
                <w:sz w:val="19"/>
                <w:szCs w:val="19"/>
              </w:rPr>
              <w:t>Deriva de</w:t>
            </w:r>
          </w:p>
        </w:tc>
      </w:tr>
      <w:tr w:rsidR="00561EED" w14:paraId="5761595E" w14:textId="77777777">
        <w:trPr>
          <w:cantSplit/>
        </w:trPr>
        <w:tc>
          <w:tcPr>
            <w:tcW w:w="905"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E972125" w14:textId="77777777" w:rsidR="00561EED" w:rsidRDefault="00000000">
            <w:pPr>
              <w:spacing w:line="252" w:lineRule="auto"/>
            </w:pPr>
            <w:r>
              <w:rPr>
                <w:b/>
                <w:bCs/>
                <w:sz w:val="19"/>
                <w:szCs w:val="19"/>
              </w:rPr>
              <w:t>RF-01</w:t>
            </w:r>
          </w:p>
        </w:tc>
        <w:tc>
          <w:tcPr>
            <w:tcW w:w="503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6DF4608" w14:textId="77777777" w:rsidR="00561EED" w:rsidRDefault="00000000">
            <w:pPr>
              <w:spacing w:line="252" w:lineRule="auto"/>
            </w:pPr>
            <w:r>
              <w:rPr>
                <w:sz w:val="19"/>
                <w:szCs w:val="19"/>
              </w:rPr>
              <w:t>La página de inicio muestra el visor del ensamble y accesos al explorador y al catálogo.</w:t>
            </w:r>
          </w:p>
        </w:tc>
        <w:tc>
          <w:tcPr>
            <w:tcW w:w="110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E8E8695" w14:textId="77777777" w:rsidR="00561EED" w:rsidRDefault="00000000">
            <w:pPr>
              <w:spacing w:line="252" w:lineRule="auto"/>
            </w:pPr>
            <w:r>
              <w:rPr>
                <w:sz w:val="19"/>
                <w:szCs w:val="19"/>
              </w:rPr>
              <w:t>Debe</w:t>
            </w:r>
          </w:p>
        </w:tc>
        <w:tc>
          <w:tcPr>
            <w:tcW w:w="1308" w:type="dxa"/>
            <w:tcBorders>
              <w:top w:val="single" w:sz="4" w:space="0" w:color="C9D3CE"/>
              <w:left w:val="single" w:sz="4" w:space="0" w:color="C9D3CE"/>
              <w:bottom w:val="single" w:sz="4" w:space="0" w:color="C9D3CE"/>
              <w:right w:val="single" w:sz="4" w:space="0" w:color="C9D3CE"/>
            </w:tcBorders>
            <w:shd w:val="clear" w:color="auto" w:fill="DDEFE3"/>
            <w:tcMar>
              <w:top w:w="70" w:type="dxa"/>
              <w:left w:w="110" w:type="dxa"/>
              <w:bottom w:w="70" w:type="dxa"/>
              <w:right w:w="110" w:type="dxa"/>
            </w:tcMar>
          </w:tcPr>
          <w:p w14:paraId="4CCDEEA0" w14:textId="77777777" w:rsidR="00561EED" w:rsidRDefault="00000000">
            <w:pPr>
              <w:spacing w:line="252" w:lineRule="auto"/>
            </w:pPr>
            <w:r>
              <w:rPr>
                <w:sz w:val="19"/>
                <w:szCs w:val="19"/>
              </w:rPr>
              <w:t>Hecho</w:t>
            </w:r>
          </w:p>
        </w:tc>
        <w:tc>
          <w:tcPr>
            <w:tcW w:w="10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3484A91" w14:textId="77777777" w:rsidR="00561EED" w:rsidRDefault="00000000">
            <w:pPr>
              <w:spacing w:line="252" w:lineRule="auto"/>
            </w:pPr>
            <w:r>
              <w:rPr>
                <w:sz w:val="19"/>
                <w:szCs w:val="19"/>
              </w:rPr>
              <w:t>RAN-01</w:t>
            </w:r>
          </w:p>
        </w:tc>
      </w:tr>
      <w:tr w:rsidR="00561EED" w14:paraId="20AEDF0E" w14:textId="77777777">
        <w:trPr>
          <w:cantSplit/>
        </w:trPr>
        <w:tc>
          <w:tcPr>
            <w:tcW w:w="905"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CAE49EF" w14:textId="77777777" w:rsidR="00561EED" w:rsidRDefault="00000000">
            <w:pPr>
              <w:spacing w:line="252" w:lineRule="auto"/>
            </w:pPr>
            <w:r>
              <w:rPr>
                <w:b/>
                <w:bCs/>
                <w:sz w:val="19"/>
                <w:szCs w:val="19"/>
              </w:rPr>
              <w:t>RF-02</w:t>
            </w:r>
          </w:p>
        </w:tc>
        <w:tc>
          <w:tcPr>
            <w:tcW w:w="503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557270C" w14:textId="77777777" w:rsidR="00561EED" w:rsidRDefault="00000000">
            <w:pPr>
              <w:spacing w:line="252" w:lineRule="auto"/>
            </w:pPr>
            <w:r>
              <w:rPr>
                <w:sz w:val="19"/>
                <w:szCs w:val="19"/>
              </w:rPr>
              <w:t>El visitante puede girar, acercar y desplazar el modelo con ratón y con gestos táctiles.</w:t>
            </w:r>
          </w:p>
        </w:tc>
        <w:tc>
          <w:tcPr>
            <w:tcW w:w="110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B81CD4E" w14:textId="77777777" w:rsidR="00561EED" w:rsidRDefault="00000000">
            <w:pPr>
              <w:spacing w:line="252" w:lineRule="auto"/>
            </w:pPr>
            <w:r>
              <w:rPr>
                <w:sz w:val="19"/>
                <w:szCs w:val="19"/>
              </w:rPr>
              <w:t>Debe</w:t>
            </w:r>
          </w:p>
        </w:tc>
        <w:tc>
          <w:tcPr>
            <w:tcW w:w="1308" w:type="dxa"/>
            <w:tcBorders>
              <w:top w:val="single" w:sz="4" w:space="0" w:color="C9D3CE"/>
              <w:left w:val="single" w:sz="4" w:space="0" w:color="C9D3CE"/>
              <w:bottom w:val="single" w:sz="4" w:space="0" w:color="C9D3CE"/>
              <w:right w:val="single" w:sz="4" w:space="0" w:color="C9D3CE"/>
            </w:tcBorders>
            <w:shd w:val="clear" w:color="auto" w:fill="DDEFE3"/>
            <w:tcMar>
              <w:top w:w="70" w:type="dxa"/>
              <w:left w:w="110" w:type="dxa"/>
              <w:bottom w:w="70" w:type="dxa"/>
              <w:right w:w="110" w:type="dxa"/>
            </w:tcMar>
          </w:tcPr>
          <w:p w14:paraId="0DADE9ED" w14:textId="77777777" w:rsidR="00561EED" w:rsidRDefault="00000000">
            <w:pPr>
              <w:spacing w:line="252" w:lineRule="auto"/>
            </w:pPr>
            <w:r>
              <w:rPr>
                <w:sz w:val="19"/>
                <w:szCs w:val="19"/>
              </w:rPr>
              <w:t>Hecho</w:t>
            </w:r>
          </w:p>
        </w:tc>
        <w:tc>
          <w:tcPr>
            <w:tcW w:w="10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3F3F29A" w14:textId="77777777" w:rsidR="00561EED" w:rsidRDefault="00000000">
            <w:pPr>
              <w:spacing w:line="252" w:lineRule="auto"/>
            </w:pPr>
            <w:r>
              <w:rPr>
                <w:sz w:val="19"/>
                <w:szCs w:val="19"/>
              </w:rPr>
              <w:t>RAN-02</w:t>
            </w:r>
          </w:p>
        </w:tc>
      </w:tr>
      <w:tr w:rsidR="00561EED" w14:paraId="5D1BDA43" w14:textId="77777777">
        <w:trPr>
          <w:cantSplit/>
        </w:trPr>
        <w:tc>
          <w:tcPr>
            <w:tcW w:w="905"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FAFDF25" w14:textId="77777777" w:rsidR="00561EED" w:rsidRDefault="00000000">
            <w:pPr>
              <w:spacing w:line="252" w:lineRule="auto"/>
            </w:pPr>
            <w:r>
              <w:rPr>
                <w:b/>
                <w:bCs/>
                <w:sz w:val="19"/>
                <w:szCs w:val="19"/>
              </w:rPr>
              <w:t>RF-03</w:t>
            </w:r>
          </w:p>
        </w:tc>
        <w:tc>
          <w:tcPr>
            <w:tcW w:w="503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9107E16" w14:textId="77777777" w:rsidR="00561EED" w:rsidRDefault="00000000">
            <w:pPr>
              <w:spacing w:line="252" w:lineRule="auto"/>
            </w:pPr>
            <w:r>
              <w:rPr>
                <w:sz w:val="19"/>
                <w:szCs w:val="19"/>
              </w:rPr>
              <w:t>El visitante puede desplegar los brazos y abrir la vista de despiece.</w:t>
            </w:r>
          </w:p>
        </w:tc>
        <w:tc>
          <w:tcPr>
            <w:tcW w:w="110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8C1DE59" w14:textId="77777777" w:rsidR="00561EED" w:rsidRDefault="00000000">
            <w:pPr>
              <w:spacing w:line="252" w:lineRule="auto"/>
            </w:pPr>
            <w:r>
              <w:rPr>
                <w:sz w:val="19"/>
                <w:szCs w:val="19"/>
              </w:rPr>
              <w:t>Debe</w:t>
            </w:r>
          </w:p>
        </w:tc>
        <w:tc>
          <w:tcPr>
            <w:tcW w:w="1308" w:type="dxa"/>
            <w:tcBorders>
              <w:top w:val="single" w:sz="4" w:space="0" w:color="C9D3CE"/>
              <w:left w:val="single" w:sz="4" w:space="0" w:color="C9D3CE"/>
              <w:bottom w:val="single" w:sz="4" w:space="0" w:color="C9D3CE"/>
              <w:right w:val="single" w:sz="4" w:space="0" w:color="C9D3CE"/>
            </w:tcBorders>
            <w:shd w:val="clear" w:color="auto" w:fill="DDEFE3"/>
            <w:tcMar>
              <w:top w:w="70" w:type="dxa"/>
              <w:left w:w="110" w:type="dxa"/>
              <w:bottom w:w="70" w:type="dxa"/>
              <w:right w:w="110" w:type="dxa"/>
            </w:tcMar>
          </w:tcPr>
          <w:p w14:paraId="607BB354" w14:textId="77777777" w:rsidR="00561EED" w:rsidRDefault="00000000">
            <w:pPr>
              <w:spacing w:line="252" w:lineRule="auto"/>
            </w:pPr>
            <w:r>
              <w:rPr>
                <w:sz w:val="19"/>
                <w:szCs w:val="19"/>
              </w:rPr>
              <w:t>Hecho</w:t>
            </w:r>
          </w:p>
        </w:tc>
        <w:tc>
          <w:tcPr>
            <w:tcW w:w="10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49B83CC" w14:textId="77777777" w:rsidR="00561EED" w:rsidRDefault="00000000">
            <w:pPr>
              <w:spacing w:line="252" w:lineRule="auto"/>
            </w:pPr>
            <w:r>
              <w:rPr>
                <w:sz w:val="19"/>
                <w:szCs w:val="19"/>
              </w:rPr>
              <w:t>RAN-01, RAN-02</w:t>
            </w:r>
          </w:p>
        </w:tc>
      </w:tr>
      <w:tr w:rsidR="00561EED" w14:paraId="21302E2F" w14:textId="77777777">
        <w:trPr>
          <w:cantSplit/>
        </w:trPr>
        <w:tc>
          <w:tcPr>
            <w:tcW w:w="905"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0911C2D" w14:textId="77777777" w:rsidR="00561EED" w:rsidRDefault="00000000">
            <w:pPr>
              <w:spacing w:line="252" w:lineRule="auto"/>
            </w:pPr>
            <w:r>
              <w:rPr>
                <w:b/>
                <w:bCs/>
                <w:sz w:val="19"/>
                <w:szCs w:val="19"/>
              </w:rPr>
              <w:t>RF-04</w:t>
            </w:r>
          </w:p>
        </w:tc>
        <w:tc>
          <w:tcPr>
            <w:tcW w:w="503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9F2AA0A" w14:textId="77777777" w:rsidR="00561EED" w:rsidRDefault="00000000">
            <w:pPr>
              <w:spacing w:line="252" w:lineRule="auto"/>
            </w:pPr>
            <w:r>
              <w:rPr>
                <w:sz w:val="19"/>
                <w:szCs w:val="19"/>
              </w:rPr>
              <w:t>Al tocar una pieza, el visor la aísla y muestra su nombre y descripción.</w:t>
            </w:r>
          </w:p>
        </w:tc>
        <w:tc>
          <w:tcPr>
            <w:tcW w:w="110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D72043E" w14:textId="77777777" w:rsidR="00561EED" w:rsidRDefault="00000000">
            <w:pPr>
              <w:spacing w:line="252" w:lineRule="auto"/>
            </w:pPr>
            <w:r>
              <w:rPr>
                <w:sz w:val="19"/>
                <w:szCs w:val="19"/>
              </w:rPr>
              <w:t>Debe</w:t>
            </w:r>
          </w:p>
        </w:tc>
        <w:tc>
          <w:tcPr>
            <w:tcW w:w="1308" w:type="dxa"/>
            <w:tcBorders>
              <w:top w:val="single" w:sz="4" w:space="0" w:color="C9D3CE"/>
              <w:left w:val="single" w:sz="4" w:space="0" w:color="C9D3CE"/>
              <w:bottom w:val="single" w:sz="4" w:space="0" w:color="C9D3CE"/>
              <w:right w:val="single" w:sz="4" w:space="0" w:color="C9D3CE"/>
            </w:tcBorders>
            <w:shd w:val="clear" w:color="auto" w:fill="DDEFE3"/>
            <w:tcMar>
              <w:top w:w="70" w:type="dxa"/>
              <w:left w:w="110" w:type="dxa"/>
              <w:bottom w:w="70" w:type="dxa"/>
              <w:right w:w="110" w:type="dxa"/>
            </w:tcMar>
          </w:tcPr>
          <w:p w14:paraId="7A19AAB7" w14:textId="77777777" w:rsidR="00561EED" w:rsidRDefault="00000000">
            <w:pPr>
              <w:spacing w:line="252" w:lineRule="auto"/>
            </w:pPr>
            <w:r>
              <w:rPr>
                <w:sz w:val="19"/>
                <w:szCs w:val="19"/>
              </w:rPr>
              <w:t>Hecho</w:t>
            </w:r>
          </w:p>
        </w:tc>
        <w:tc>
          <w:tcPr>
            <w:tcW w:w="10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5B739C6" w14:textId="77777777" w:rsidR="00561EED" w:rsidRDefault="00000000">
            <w:pPr>
              <w:spacing w:line="252" w:lineRule="auto"/>
            </w:pPr>
            <w:r>
              <w:rPr>
                <w:sz w:val="19"/>
                <w:szCs w:val="19"/>
              </w:rPr>
              <w:t>RAN-02</w:t>
            </w:r>
          </w:p>
        </w:tc>
      </w:tr>
      <w:tr w:rsidR="00561EED" w14:paraId="5803BBAF" w14:textId="77777777">
        <w:trPr>
          <w:cantSplit/>
        </w:trPr>
        <w:tc>
          <w:tcPr>
            <w:tcW w:w="905"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0687EF7" w14:textId="77777777" w:rsidR="00561EED" w:rsidRDefault="00000000">
            <w:pPr>
              <w:spacing w:line="252" w:lineRule="auto"/>
            </w:pPr>
            <w:r>
              <w:rPr>
                <w:b/>
                <w:bCs/>
                <w:sz w:val="19"/>
                <w:szCs w:val="19"/>
              </w:rPr>
              <w:t>RF-05</w:t>
            </w:r>
          </w:p>
        </w:tc>
        <w:tc>
          <w:tcPr>
            <w:tcW w:w="503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3DBA4EB" w14:textId="77777777" w:rsidR="00561EED" w:rsidRDefault="00000000">
            <w:pPr>
              <w:spacing w:line="252" w:lineRule="auto"/>
            </w:pPr>
            <w:r>
              <w:rPr>
                <w:sz w:val="19"/>
                <w:szCs w:val="19"/>
              </w:rPr>
              <w:t>Explorador in-place: el brazo se descompone en giratorio, motor, balanceador, hélices y estático, y se puede aislar cada componente sin salir de la zona.</w:t>
            </w:r>
          </w:p>
        </w:tc>
        <w:tc>
          <w:tcPr>
            <w:tcW w:w="110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C52A762" w14:textId="77777777" w:rsidR="00561EED" w:rsidRDefault="00000000">
            <w:pPr>
              <w:spacing w:line="252" w:lineRule="auto"/>
            </w:pPr>
            <w:r>
              <w:rPr>
                <w:sz w:val="19"/>
                <w:szCs w:val="19"/>
              </w:rPr>
              <w:t>Debe</w:t>
            </w:r>
          </w:p>
        </w:tc>
        <w:tc>
          <w:tcPr>
            <w:tcW w:w="1308" w:type="dxa"/>
            <w:tcBorders>
              <w:top w:val="single" w:sz="4" w:space="0" w:color="C9D3CE"/>
              <w:left w:val="single" w:sz="4" w:space="0" w:color="C9D3CE"/>
              <w:bottom w:val="single" w:sz="4" w:space="0" w:color="C9D3CE"/>
              <w:right w:val="single" w:sz="4" w:space="0" w:color="C9D3CE"/>
            </w:tcBorders>
            <w:shd w:val="clear" w:color="auto" w:fill="EDEFEE"/>
            <w:tcMar>
              <w:top w:w="70" w:type="dxa"/>
              <w:left w:w="110" w:type="dxa"/>
              <w:bottom w:w="70" w:type="dxa"/>
              <w:right w:w="110" w:type="dxa"/>
            </w:tcMar>
          </w:tcPr>
          <w:p w14:paraId="79EC3689" w14:textId="77777777" w:rsidR="00561EED" w:rsidRDefault="00000000">
            <w:pPr>
              <w:spacing w:line="252" w:lineRule="auto"/>
            </w:pPr>
            <w:r>
              <w:rPr>
                <w:sz w:val="19"/>
                <w:szCs w:val="19"/>
              </w:rPr>
              <w:t>Pendiente</w:t>
            </w:r>
          </w:p>
        </w:tc>
        <w:tc>
          <w:tcPr>
            <w:tcW w:w="10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5F52119" w14:textId="77777777" w:rsidR="00561EED" w:rsidRDefault="00000000">
            <w:pPr>
              <w:spacing w:line="252" w:lineRule="auto"/>
            </w:pPr>
            <w:r>
              <w:rPr>
                <w:sz w:val="19"/>
                <w:szCs w:val="19"/>
              </w:rPr>
              <w:t>RAN-02</w:t>
            </w:r>
          </w:p>
        </w:tc>
      </w:tr>
      <w:tr w:rsidR="00561EED" w14:paraId="3AD8FD0C" w14:textId="77777777">
        <w:trPr>
          <w:cantSplit/>
        </w:trPr>
        <w:tc>
          <w:tcPr>
            <w:tcW w:w="905"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2440F4E" w14:textId="77777777" w:rsidR="00561EED" w:rsidRDefault="00000000">
            <w:pPr>
              <w:spacing w:line="252" w:lineRule="auto"/>
            </w:pPr>
            <w:r>
              <w:rPr>
                <w:b/>
                <w:bCs/>
                <w:sz w:val="19"/>
                <w:szCs w:val="19"/>
              </w:rPr>
              <w:t>RF-06</w:t>
            </w:r>
          </w:p>
        </w:tc>
        <w:tc>
          <w:tcPr>
            <w:tcW w:w="503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80BD7F0" w14:textId="77777777" w:rsidR="00561EED" w:rsidRDefault="00000000">
            <w:pPr>
              <w:spacing w:line="252" w:lineRule="auto"/>
            </w:pPr>
            <w:r>
              <w:rPr>
                <w:sz w:val="19"/>
                <w:szCs w:val="19"/>
              </w:rPr>
              <w:t>Al pasar el cursor sobre una pieza o sub-sección se resalta y se identifica.</w:t>
            </w:r>
          </w:p>
        </w:tc>
        <w:tc>
          <w:tcPr>
            <w:tcW w:w="110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967D94B" w14:textId="77777777" w:rsidR="00561EED" w:rsidRDefault="00000000">
            <w:pPr>
              <w:spacing w:line="252" w:lineRule="auto"/>
            </w:pPr>
            <w:r>
              <w:rPr>
                <w:sz w:val="19"/>
                <w:szCs w:val="19"/>
              </w:rPr>
              <w:t>Debería</w:t>
            </w:r>
          </w:p>
        </w:tc>
        <w:tc>
          <w:tcPr>
            <w:tcW w:w="1308" w:type="dxa"/>
            <w:tcBorders>
              <w:top w:val="single" w:sz="4" w:space="0" w:color="C9D3CE"/>
              <w:left w:val="single" w:sz="4" w:space="0" w:color="C9D3CE"/>
              <w:bottom w:val="single" w:sz="4" w:space="0" w:color="C9D3CE"/>
              <w:right w:val="single" w:sz="4" w:space="0" w:color="C9D3CE"/>
            </w:tcBorders>
            <w:shd w:val="clear" w:color="auto" w:fill="FBEFD3"/>
            <w:tcMar>
              <w:top w:w="70" w:type="dxa"/>
              <w:left w:w="110" w:type="dxa"/>
              <w:bottom w:w="70" w:type="dxa"/>
              <w:right w:w="110" w:type="dxa"/>
            </w:tcMar>
          </w:tcPr>
          <w:p w14:paraId="5007FA8C" w14:textId="77777777" w:rsidR="00561EED" w:rsidRDefault="00000000">
            <w:pPr>
              <w:spacing w:line="252" w:lineRule="auto"/>
            </w:pPr>
            <w:r>
              <w:rPr>
                <w:sz w:val="19"/>
                <w:szCs w:val="19"/>
              </w:rPr>
              <w:t>Parcial</w:t>
            </w:r>
          </w:p>
        </w:tc>
        <w:tc>
          <w:tcPr>
            <w:tcW w:w="10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D23A0B4" w14:textId="77777777" w:rsidR="00561EED" w:rsidRDefault="00000000">
            <w:pPr>
              <w:spacing w:line="252" w:lineRule="auto"/>
            </w:pPr>
            <w:r>
              <w:rPr>
                <w:sz w:val="19"/>
                <w:szCs w:val="19"/>
              </w:rPr>
              <w:t>RAN-02</w:t>
            </w:r>
          </w:p>
        </w:tc>
      </w:tr>
      <w:tr w:rsidR="00561EED" w14:paraId="0DE80D3F" w14:textId="77777777">
        <w:trPr>
          <w:cantSplit/>
        </w:trPr>
        <w:tc>
          <w:tcPr>
            <w:tcW w:w="905"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1707F2A" w14:textId="77777777" w:rsidR="00561EED" w:rsidRDefault="00000000">
            <w:pPr>
              <w:spacing w:line="252" w:lineRule="auto"/>
            </w:pPr>
            <w:r>
              <w:rPr>
                <w:b/>
                <w:bCs/>
                <w:sz w:val="19"/>
                <w:szCs w:val="19"/>
              </w:rPr>
              <w:t>RF-07</w:t>
            </w:r>
          </w:p>
        </w:tc>
        <w:tc>
          <w:tcPr>
            <w:tcW w:w="503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3CB44E0" w14:textId="77777777" w:rsidR="00561EED" w:rsidRDefault="00000000">
            <w:pPr>
              <w:spacing w:line="252" w:lineRule="auto"/>
            </w:pPr>
            <w:r>
              <w:rPr>
                <w:sz w:val="19"/>
                <w:szCs w:val="19"/>
              </w:rPr>
              <w:t>El visitante puede encender los motores en el visor (animación de hélices).</w:t>
            </w:r>
          </w:p>
        </w:tc>
        <w:tc>
          <w:tcPr>
            <w:tcW w:w="110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81E1E50" w14:textId="77777777" w:rsidR="00561EED" w:rsidRDefault="00000000">
            <w:pPr>
              <w:spacing w:line="252" w:lineRule="auto"/>
            </w:pPr>
            <w:r>
              <w:rPr>
                <w:sz w:val="19"/>
                <w:szCs w:val="19"/>
              </w:rPr>
              <w:t>Podría</w:t>
            </w:r>
          </w:p>
        </w:tc>
        <w:tc>
          <w:tcPr>
            <w:tcW w:w="1308" w:type="dxa"/>
            <w:tcBorders>
              <w:top w:val="single" w:sz="4" w:space="0" w:color="C9D3CE"/>
              <w:left w:val="single" w:sz="4" w:space="0" w:color="C9D3CE"/>
              <w:bottom w:val="single" w:sz="4" w:space="0" w:color="C9D3CE"/>
              <w:right w:val="single" w:sz="4" w:space="0" w:color="C9D3CE"/>
            </w:tcBorders>
            <w:shd w:val="clear" w:color="auto" w:fill="DDEFE3"/>
            <w:tcMar>
              <w:top w:w="70" w:type="dxa"/>
              <w:left w:w="110" w:type="dxa"/>
              <w:bottom w:w="70" w:type="dxa"/>
              <w:right w:w="110" w:type="dxa"/>
            </w:tcMar>
          </w:tcPr>
          <w:p w14:paraId="667DD434" w14:textId="77777777" w:rsidR="00561EED" w:rsidRDefault="00000000">
            <w:pPr>
              <w:spacing w:line="252" w:lineRule="auto"/>
            </w:pPr>
            <w:r>
              <w:rPr>
                <w:sz w:val="19"/>
                <w:szCs w:val="19"/>
              </w:rPr>
              <w:t>Hecho</w:t>
            </w:r>
          </w:p>
        </w:tc>
        <w:tc>
          <w:tcPr>
            <w:tcW w:w="10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442B360" w14:textId="77777777" w:rsidR="00561EED" w:rsidRDefault="00000000">
            <w:pPr>
              <w:spacing w:line="252" w:lineRule="auto"/>
            </w:pPr>
            <w:r>
              <w:rPr>
                <w:sz w:val="19"/>
                <w:szCs w:val="19"/>
              </w:rPr>
              <w:t>RAN-01</w:t>
            </w:r>
          </w:p>
        </w:tc>
      </w:tr>
      <w:tr w:rsidR="00561EED" w14:paraId="38ABA4D4" w14:textId="77777777">
        <w:trPr>
          <w:cantSplit/>
        </w:trPr>
        <w:tc>
          <w:tcPr>
            <w:tcW w:w="905"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A50D32D" w14:textId="77777777" w:rsidR="00561EED" w:rsidRDefault="00000000">
            <w:pPr>
              <w:spacing w:line="252" w:lineRule="auto"/>
            </w:pPr>
            <w:r>
              <w:rPr>
                <w:b/>
                <w:bCs/>
                <w:sz w:val="19"/>
                <w:szCs w:val="19"/>
              </w:rPr>
              <w:t>RF-08</w:t>
            </w:r>
          </w:p>
        </w:tc>
        <w:tc>
          <w:tcPr>
            <w:tcW w:w="503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9C21C0C" w14:textId="77777777" w:rsidR="00561EED" w:rsidRDefault="00000000">
            <w:pPr>
              <w:spacing w:line="252" w:lineRule="auto"/>
            </w:pPr>
            <w:r>
              <w:rPr>
                <w:sz w:val="19"/>
                <w:szCs w:val="19"/>
              </w:rPr>
              <w:t>El catálogo lista las piezas agrupadas por subsistema, en orden de ensamble.</w:t>
            </w:r>
          </w:p>
        </w:tc>
        <w:tc>
          <w:tcPr>
            <w:tcW w:w="110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6BAC2C4" w14:textId="77777777" w:rsidR="00561EED" w:rsidRDefault="00000000">
            <w:pPr>
              <w:spacing w:line="252" w:lineRule="auto"/>
            </w:pPr>
            <w:r>
              <w:rPr>
                <w:sz w:val="19"/>
                <w:szCs w:val="19"/>
              </w:rPr>
              <w:t>Debe</w:t>
            </w:r>
          </w:p>
        </w:tc>
        <w:tc>
          <w:tcPr>
            <w:tcW w:w="1308" w:type="dxa"/>
            <w:tcBorders>
              <w:top w:val="single" w:sz="4" w:space="0" w:color="C9D3CE"/>
              <w:left w:val="single" w:sz="4" w:space="0" w:color="C9D3CE"/>
              <w:bottom w:val="single" w:sz="4" w:space="0" w:color="C9D3CE"/>
              <w:right w:val="single" w:sz="4" w:space="0" w:color="C9D3CE"/>
            </w:tcBorders>
            <w:shd w:val="clear" w:color="auto" w:fill="DDEFE3"/>
            <w:tcMar>
              <w:top w:w="70" w:type="dxa"/>
              <w:left w:w="110" w:type="dxa"/>
              <w:bottom w:w="70" w:type="dxa"/>
              <w:right w:w="110" w:type="dxa"/>
            </w:tcMar>
          </w:tcPr>
          <w:p w14:paraId="15CE9AD8" w14:textId="77777777" w:rsidR="00561EED" w:rsidRDefault="00000000">
            <w:pPr>
              <w:spacing w:line="252" w:lineRule="auto"/>
            </w:pPr>
            <w:r>
              <w:rPr>
                <w:sz w:val="19"/>
                <w:szCs w:val="19"/>
              </w:rPr>
              <w:t>Hecho</w:t>
            </w:r>
          </w:p>
        </w:tc>
        <w:tc>
          <w:tcPr>
            <w:tcW w:w="10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2170871" w14:textId="77777777" w:rsidR="00561EED" w:rsidRDefault="00000000">
            <w:pPr>
              <w:spacing w:line="252" w:lineRule="auto"/>
            </w:pPr>
            <w:r>
              <w:rPr>
                <w:sz w:val="19"/>
                <w:szCs w:val="19"/>
              </w:rPr>
              <w:t>RAN-01</w:t>
            </w:r>
          </w:p>
        </w:tc>
      </w:tr>
      <w:tr w:rsidR="00561EED" w14:paraId="62BD7562" w14:textId="77777777">
        <w:trPr>
          <w:cantSplit/>
        </w:trPr>
        <w:tc>
          <w:tcPr>
            <w:tcW w:w="905"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BDF2153" w14:textId="77777777" w:rsidR="00561EED" w:rsidRDefault="00000000">
            <w:pPr>
              <w:spacing w:line="252" w:lineRule="auto"/>
            </w:pPr>
            <w:r>
              <w:rPr>
                <w:b/>
                <w:bCs/>
                <w:sz w:val="19"/>
                <w:szCs w:val="19"/>
              </w:rPr>
              <w:t>RF-09</w:t>
            </w:r>
          </w:p>
        </w:tc>
        <w:tc>
          <w:tcPr>
            <w:tcW w:w="503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A0E2B7F" w14:textId="77777777" w:rsidR="00561EED" w:rsidRDefault="00000000">
            <w:pPr>
              <w:spacing w:line="252" w:lineRule="auto"/>
            </w:pPr>
            <w:r>
              <w:rPr>
                <w:sz w:val="19"/>
                <w:szCs w:val="19"/>
              </w:rPr>
              <w:t>Cada pieza tiene su página (/catalogo/[slug]) con nombre, descripción funcional, render y visor de la pieza.</w:t>
            </w:r>
          </w:p>
        </w:tc>
        <w:tc>
          <w:tcPr>
            <w:tcW w:w="110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CA75F68" w14:textId="77777777" w:rsidR="00561EED" w:rsidRDefault="00000000">
            <w:pPr>
              <w:spacing w:line="252" w:lineRule="auto"/>
            </w:pPr>
            <w:r>
              <w:rPr>
                <w:sz w:val="19"/>
                <w:szCs w:val="19"/>
              </w:rPr>
              <w:t>Debe</w:t>
            </w:r>
          </w:p>
        </w:tc>
        <w:tc>
          <w:tcPr>
            <w:tcW w:w="1308" w:type="dxa"/>
            <w:tcBorders>
              <w:top w:val="single" w:sz="4" w:space="0" w:color="C9D3CE"/>
              <w:left w:val="single" w:sz="4" w:space="0" w:color="C9D3CE"/>
              <w:bottom w:val="single" w:sz="4" w:space="0" w:color="C9D3CE"/>
              <w:right w:val="single" w:sz="4" w:space="0" w:color="C9D3CE"/>
            </w:tcBorders>
            <w:shd w:val="clear" w:color="auto" w:fill="DDEFE3"/>
            <w:tcMar>
              <w:top w:w="70" w:type="dxa"/>
              <w:left w:w="110" w:type="dxa"/>
              <w:bottom w:w="70" w:type="dxa"/>
              <w:right w:w="110" w:type="dxa"/>
            </w:tcMar>
          </w:tcPr>
          <w:p w14:paraId="3C04026E" w14:textId="77777777" w:rsidR="00561EED" w:rsidRDefault="00000000">
            <w:pPr>
              <w:spacing w:line="252" w:lineRule="auto"/>
            </w:pPr>
            <w:r>
              <w:rPr>
                <w:sz w:val="19"/>
                <w:szCs w:val="19"/>
              </w:rPr>
              <w:t>Hecho</w:t>
            </w:r>
          </w:p>
        </w:tc>
        <w:tc>
          <w:tcPr>
            <w:tcW w:w="10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0DE144D" w14:textId="77777777" w:rsidR="00561EED" w:rsidRDefault="00000000">
            <w:pPr>
              <w:spacing w:line="252" w:lineRule="auto"/>
            </w:pPr>
            <w:r>
              <w:rPr>
                <w:sz w:val="19"/>
                <w:szCs w:val="19"/>
              </w:rPr>
              <w:t>RAN-01, RAN-02</w:t>
            </w:r>
          </w:p>
        </w:tc>
      </w:tr>
      <w:tr w:rsidR="00561EED" w14:paraId="3C54FB11" w14:textId="77777777">
        <w:trPr>
          <w:cantSplit/>
        </w:trPr>
        <w:tc>
          <w:tcPr>
            <w:tcW w:w="905"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94D1F46" w14:textId="77777777" w:rsidR="00561EED" w:rsidRDefault="00000000">
            <w:pPr>
              <w:spacing w:line="252" w:lineRule="auto"/>
            </w:pPr>
            <w:r>
              <w:rPr>
                <w:b/>
                <w:bCs/>
                <w:sz w:val="19"/>
                <w:szCs w:val="19"/>
              </w:rPr>
              <w:t>RF-10</w:t>
            </w:r>
          </w:p>
        </w:tc>
        <w:tc>
          <w:tcPr>
            <w:tcW w:w="503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EB58A3C" w14:textId="77777777" w:rsidR="00561EED" w:rsidRDefault="00000000">
            <w:pPr>
              <w:spacing w:line="252" w:lineRule="auto"/>
            </w:pPr>
            <w:r>
              <w:rPr>
                <w:sz w:val="19"/>
                <w:szCs w:val="19"/>
              </w:rPr>
              <w:t>Descarga de modelos GLB y STL de cada pieza.</w:t>
            </w:r>
          </w:p>
        </w:tc>
        <w:tc>
          <w:tcPr>
            <w:tcW w:w="110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584F66A" w14:textId="77777777" w:rsidR="00561EED" w:rsidRDefault="00000000">
            <w:pPr>
              <w:spacing w:line="252" w:lineRule="auto"/>
            </w:pPr>
            <w:r>
              <w:rPr>
                <w:sz w:val="19"/>
                <w:szCs w:val="19"/>
              </w:rPr>
              <w:t>Por definir</w:t>
            </w:r>
          </w:p>
        </w:tc>
        <w:tc>
          <w:tcPr>
            <w:tcW w:w="1308" w:type="dxa"/>
            <w:tcBorders>
              <w:top w:val="single" w:sz="4" w:space="0" w:color="C9D3CE"/>
              <w:left w:val="single" w:sz="4" w:space="0" w:color="C9D3CE"/>
              <w:bottom w:val="single" w:sz="4" w:space="0" w:color="C9D3CE"/>
              <w:right w:val="single" w:sz="4" w:space="0" w:color="C9D3CE"/>
            </w:tcBorders>
            <w:shd w:val="clear" w:color="auto" w:fill="DCE8F5"/>
            <w:tcMar>
              <w:top w:w="70" w:type="dxa"/>
              <w:left w:w="110" w:type="dxa"/>
              <w:bottom w:w="70" w:type="dxa"/>
              <w:right w:w="110" w:type="dxa"/>
            </w:tcMar>
          </w:tcPr>
          <w:p w14:paraId="68EE1972" w14:textId="77777777" w:rsidR="00561EED" w:rsidRDefault="00000000">
            <w:pPr>
              <w:spacing w:line="252" w:lineRule="auto"/>
            </w:pPr>
            <w:r>
              <w:rPr>
                <w:sz w:val="19"/>
                <w:szCs w:val="19"/>
              </w:rPr>
              <w:t>Por definir</w:t>
            </w:r>
          </w:p>
        </w:tc>
        <w:tc>
          <w:tcPr>
            <w:tcW w:w="10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1531B8F" w14:textId="77777777" w:rsidR="00561EED" w:rsidRDefault="00000000">
            <w:pPr>
              <w:spacing w:line="252" w:lineRule="auto"/>
            </w:pPr>
            <w:r>
              <w:rPr>
                <w:sz w:val="19"/>
                <w:szCs w:val="19"/>
              </w:rPr>
              <w:t>RAN-01</w:t>
            </w:r>
          </w:p>
        </w:tc>
      </w:tr>
      <w:tr w:rsidR="00561EED" w14:paraId="1D9D88B2" w14:textId="77777777">
        <w:trPr>
          <w:cantSplit/>
        </w:trPr>
        <w:tc>
          <w:tcPr>
            <w:tcW w:w="905"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33084E8" w14:textId="77777777" w:rsidR="00561EED" w:rsidRDefault="00000000">
            <w:pPr>
              <w:spacing w:line="252" w:lineRule="auto"/>
            </w:pPr>
            <w:r>
              <w:rPr>
                <w:b/>
                <w:bCs/>
                <w:sz w:val="19"/>
                <w:szCs w:val="19"/>
              </w:rPr>
              <w:t>RF-11</w:t>
            </w:r>
          </w:p>
        </w:tc>
        <w:tc>
          <w:tcPr>
            <w:tcW w:w="503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76787EF" w14:textId="77777777" w:rsidR="00561EED" w:rsidRDefault="00000000">
            <w:pPr>
              <w:spacing w:line="252" w:lineRule="auto"/>
            </w:pPr>
            <w:r>
              <w:rPr>
                <w:sz w:val="19"/>
                <w:szCs w:val="19"/>
              </w:rPr>
              <w:t>Llamada a la acción visible para contactar a MXD o pedir una pieza.</w:t>
            </w:r>
          </w:p>
        </w:tc>
        <w:tc>
          <w:tcPr>
            <w:tcW w:w="110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9D69285" w14:textId="77777777" w:rsidR="00561EED" w:rsidRDefault="00000000">
            <w:pPr>
              <w:spacing w:line="252" w:lineRule="auto"/>
            </w:pPr>
            <w:r>
              <w:rPr>
                <w:sz w:val="19"/>
                <w:szCs w:val="19"/>
              </w:rPr>
              <w:t>Debería</w:t>
            </w:r>
          </w:p>
        </w:tc>
        <w:tc>
          <w:tcPr>
            <w:tcW w:w="1308" w:type="dxa"/>
            <w:tcBorders>
              <w:top w:val="single" w:sz="4" w:space="0" w:color="C9D3CE"/>
              <w:left w:val="single" w:sz="4" w:space="0" w:color="C9D3CE"/>
              <w:bottom w:val="single" w:sz="4" w:space="0" w:color="C9D3CE"/>
              <w:right w:val="single" w:sz="4" w:space="0" w:color="C9D3CE"/>
            </w:tcBorders>
            <w:shd w:val="clear" w:color="auto" w:fill="EDEFEE"/>
            <w:tcMar>
              <w:top w:w="70" w:type="dxa"/>
              <w:left w:w="110" w:type="dxa"/>
              <w:bottom w:w="70" w:type="dxa"/>
              <w:right w:w="110" w:type="dxa"/>
            </w:tcMar>
          </w:tcPr>
          <w:p w14:paraId="37BFE916" w14:textId="77777777" w:rsidR="00561EED" w:rsidRDefault="00000000">
            <w:pPr>
              <w:spacing w:line="252" w:lineRule="auto"/>
            </w:pPr>
            <w:r>
              <w:rPr>
                <w:sz w:val="19"/>
                <w:szCs w:val="19"/>
              </w:rPr>
              <w:t>Pendiente</w:t>
            </w:r>
          </w:p>
        </w:tc>
        <w:tc>
          <w:tcPr>
            <w:tcW w:w="10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85DB2B4" w14:textId="77777777" w:rsidR="00561EED" w:rsidRDefault="00000000">
            <w:pPr>
              <w:spacing w:line="252" w:lineRule="auto"/>
            </w:pPr>
            <w:r>
              <w:rPr>
                <w:sz w:val="19"/>
                <w:szCs w:val="19"/>
              </w:rPr>
              <w:t>RAN-04</w:t>
            </w:r>
          </w:p>
        </w:tc>
      </w:tr>
      <w:tr w:rsidR="00561EED" w14:paraId="29020AB7" w14:textId="77777777">
        <w:trPr>
          <w:cantSplit/>
        </w:trPr>
        <w:tc>
          <w:tcPr>
            <w:tcW w:w="905"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F91DE52" w14:textId="77777777" w:rsidR="00561EED" w:rsidRDefault="00000000">
            <w:pPr>
              <w:spacing w:line="252" w:lineRule="auto"/>
            </w:pPr>
            <w:r>
              <w:rPr>
                <w:b/>
                <w:bCs/>
                <w:sz w:val="19"/>
                <w:szCs w:val="19"/>
              </w:rPr>
              <w:t>RF-12</w:t>
            </w:r>
          </w:p>
        </w:tc>
        <w:tc>
          <w:tcPr>
            <w:tcW w:w="503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A0AB878" w14:textId="77777777" w:rsidR="00561EED" w:rsidRDefault="00000000">
            <w:pPr>
              <w:spacing w:line="252" w:lineRule="auto"/>
            </w:pPr>
            <w:r>
              <w:rPr>
                <w:sz w:val="19"/>
                <w:szCs w:val="19"/>
              </w:rPr>
              <w:t>Si el modelo 3D no carga o el navegador no soporta WebGL, se muestra un mensaje y el resto de la página sigue funcionando.</w:t>
            </w:r>
          </w:p>
        </w:tc>
        <w:tc>
          <w:tcPr>
            <w:tcW w:w="1107"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853B4C6" w14:textId="77777777" w:rsidR="00561EED" w:rsidRDefault="00000000">
            <w:pPr>
              <w:spacing w:line="252" w:lineRule="auto"/>
            </w:pPr>
            <w:r>
              <w:rPr>
                <w:sz w:val="19"/>
                <w:szCs w:val="19"/>
              </w:rPr>
              <w:t>Debe</w:t>
            </w:r>
          </w:p>
        </w:tc>
        <w:tc>
          <w:tcPr>
            <w:tcW w:w="1308" w:type="dxa"/>
            <w:tcBorders>
              <w:top w:val="single" w:sz="4" w:space="0" w:color="C9D3CE"/>
              <w:left w:val="single" w:sz="4" w:space="0" w:color="C9D3CE"/>
              <w:bottom w:val="single" w:sz="4" w:space="0" w:color="C9D3CE"/>
              <w:right w:val="single" w:sz="4" w:space="0" w:color="C9D3CE"/>
            </w:tcBorders>
            <w:shd w:val="clear" w:color="auto" w:fill="FBEFD3"/>
            <w:tcMar>
              <w:top w:w="70" w:type="dxa"/>
              <w:left w:w="110" w:type="dxa"/>
              <w:bottom w:w="70" w:type="dxa"/>
              <w:right w:w="110" w:type="dxa"/>
            </w:tcMar>
          </w:tcPr>
          <w:p w14:paraId="6E4B0052" w14:textId="77777777" w:rsidR="00561EED" w:rsidRDefault="00000000">
            <w:pPr>
              <w:spacing w:line="252" w:lineRule="auto"/>
            </w:pPr>
            <w:r>
              <w:rPr>
                <w:sz w:val="19"/>
                <w:szCs w:val="19"/>
              </w:rPr>
              <w:t>Parcial</w:t>
            </w:r>
          </w:p>
        </w:tc>
        <w:tc>
          <w:tcPr>
            <w:tcW w:w="10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E583550" w14:textId="77777777" w:rsidR="00561EED" w:rsidRDefault="00000000">
            <w:pPr>
              <w:spacing w:line="252" w:lineRule="auto"/>
            </w:pPr>
            <w:r>
              <w:rPr>
                <w:sz w:val="19"/>
                <w:szCs w:val="19"/>
              </w:rPr>
              <w:t>RAN-01</w:t>
            </w:r>
          </w:p>
        </w:tc>
      </w:tr>
    </w:tbl>
    <w:p w14:paraId="4E61E15A" w14:textId="77777777" w:rsidR="00561EED" w:rsidRDefault="00561EED">
      <w:pPr>
        <w:spacing w:after="160"/>
      </w:pPr>
    </w:p>
    <w:p w14:paraId="1C0F0F7E" w14:textId="77777777" w:rsidR="00561EED" w:rsidRDefault="00000000">
      <w:pPr>
        <w:pStyle w:val="Ttulo1"/>
        <w:pageBreakBefore/>
      </w:pPr>
      <w:bookmarkStart w:id="13" w:name="_Toc14"/>
      <w:r>
        <w:lastRenderedPageBreak/>
        <w:t>6. Requerimientos no funcionales</w:t>
      </w:r>
      <w:bookmarkEnd w:id="13"/>
    </w:p>
    <w:p w14:paraId="08D2076E" w14:textId="77777777" w:rsidR="00561EED" w:rsidRDefault="00000000">
      <w:pPr>
        <w:spacing w:after="120" w:line="288" w:lineRule="auto"/>
      </w:pPr>
      <w:r>
        <w:t>Atributos de calidad. Un RNF sin forma de verificarse es un deseo; por eso cada uno dice cómo se comprueba.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
        <w:gridCol w:w="1477"/>
        <w:gridCol w:w="3350"/>
        <w:gridCol w:w="2430"/>
        <w:gridCol w:w="1154"/>
      </w:tblGrid>
      <w:tr w:rsidR="00561EED" w14:paraId="23449F18" w14:textId="77777777">
        <w:trPr>
          <w:tblHeader/>
        </w:trPr>
        <w:tc>
          <w:tcPr>
            <w:tcW w:w="966"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7C73B257" w14:textId="77777777" w:rsidR="00561EED" w:rsidRDefault="00000000">
            <w:pPr>
              <w:spacing w:line="252" w:lineRule="auto"/>
            </w:pPr>
            <w:r>
              <w:rPr>
                <w:b/>
                <w:bCs/>
                <w:color w:val="FFFFFF"/>
                <w:sz w:val="19"/>
                <w:szCs w:val="19"/>
              </w:rPr>
              <w:t>ID</w:t>
            </w:r>
          </w:p>
        </w:tc>
        <w:tc>
          <w:tcPr>
            <w:tcW w:w="1322"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7D8DBA53" w14:textId="77777777" w:rsidR="00561EED" w:rsidRDefault="00000000">
            <w:pPr>
              <w:spacing w:line="252" w:lineRule="auto"/>
            </w:pPr>
            <w:r>
              <w:rPr>
                <w:b/>
                <w:bCs/>
                <w:color w:val="FFFFFF"/>
                <w:sz w:val="19"/>
                <w:szCs w:val="19"/>
              </w:rPr>
              <w:t>Categoría</w:t>
            </w:r>
          </w:p>
        </w:tc>
        <w:tc>
          <w:tcPr>
            <w:tcW w:w="3459"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4131F2C5" w14:textId="77777777" w:rsidR="00561EED" w:rsidRDefault="00000000">
            <w:pPr>
              <w:spacing w:line="252" w:lineRule="auto"/>
            </w:pPr>
            <w:r>
              <w:rPr>
                <w:b/>
                <w:bCs/>
                <w:color w:val="FFFFFF"/>
                <w:sz w:val="19"/>
                <w:szCs w:val="19"/>
              </w:rPr>
              <w:t>Requerimiento</w:t>
            </w:r>
          </w:p>
        </w:tc>
        <w:tc>
          <w:tcPr>
            <w:tcW w:w="2441"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343B49B5" w14:textId="77777777" w:rsidR="00561EED" w:rsidRDefault="00000000">
            <w:pPr>
              <w:spacing w:line="252" w:lineRule="auto"/>
            </w:pPr>
            <w:r>
              <w:rPr>
                <w:b/>
                <w:bCs/>
                <w:color w:val="FFFFFF"/>
                <w:sz w:val="19"/>
                <w:szCs w:val="19"/>
              </w:rPr>
              <w:t>Cómo se verifica</w:t>
            </w:r>
          </w:p>
        </w:tc>
        <w:tc>
          <w:tcPr>
            <w:tcW w:w="1172"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61876BEF" w14:textId="77777777" w:rsidR="00561EED" w:rsidRDefault="00000000">
            <w:pPr>
              <w:spacing w:line="252" w:lineRule="auto"/>
            </w:pPr>
            <w:r>
              <w:rPr>
                <w:b/>
                <w:bCs/>
                <w:color w:val="FFFFFF"/>
                <w:sz w:val="19"/>
                <w:szCs w:val="19"/>
              </w:rPr>
              <w:t>Estado</w:t>
            </w:r>
          </w:p>
        </w:tc>
      </w:tr>
      <w:tr w:rsidR="00561EED" w14:paraId="4BDF4605" w14:textId="77777777">
        <w:trPr>
          <w:cantSplit/>
        </w:trPr>
        <w:tc>
          <w:tcPr>
            <w:tcW w:w="96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A982B72" w14:textId="77777777" w:rsidR="00561EED" w:rsidRDefault="00000000">
            <w:pPr>
              <w:spacing w:line="252" w:lineRule="auto"/>
            </w:pPr>
            <w:r>
              <w:rPr>
                <w:b/>
                <w:bCs/>
                <w:sz w:val="19"/>
                <w:szCs w:val="19"/>
              </w:rPr>
              <w:t>RNF-01</w:t>
            </w:r>
          </w:p>
        </w:tc>
        <w:tc>
          <w:tcPr>
            <w:tcW w:w="132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AC77214" w14:textId="77777777" w:rsidR="00561EED" w:rsidRDefault="00000000">
            <w:pPr>
              <w:spacing w:line="252" w:lineRule="auto"/>
            </w:pPr>
            <w:r>
              <w:rPr>
                <w:sz w:val="19"/>
                <w:szCs w:val="19"/>
              </w:rPr>
              <w:t>Seguridad</w:t>
            </w:r>
          </w:p>
        </w:tc>
        <w:tc>
          <w:tcPr>
            <w:tcW w:w="3459"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07055EA" w14:textId="77777777" w:rsidR="00561EED" w:rsidRDefault="00000000">
            <w:pPr>
              <w:spacing w:line="252" w:lineRule="auto"/>
            </w:pPr>
            <w:r>
              <w:rPr>
                <w:sz w:val="19"/>
                <w:szCs w:val="19"/>
              </w:rPr>
              <w:t>Ningún campo fuera de la lista pública aparece en lo que el navegador puede descargar.</w:t>
            </w:r>
          </w:p>
        </w:tc>
        <w:tc>
          <w:tcPr>
            <w:tcW w:w="2441"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09CB405" w14:textId="77777777" w:rsidR="00561EED" w:rsidRDefault="00000000">
            <w:pPr>
              <w:spacing w:line="252" w:lineRule="auto"/>
            </w:pPr>
            <w:r>
              <w:rPr>
                <w:sz w:val="19"/>
                <w:szCs w:val="19"/>
              </w:rPr>
              <w:t>Prueba centinela: sembrar CENTINELA en el JSON, build, y grep en .next/static y .next/server/app debe dar cero archivos.</w:t>
            </w:r>
          </w:p>
        </w:tc>
        <w:tc>
          <w:tcPr>
            <w:tcW w:w="1172" w:type="dxa"/>
            <w:tcBorders>
              <w:top w:val="single" w:sz="4" w:space="0" w:color="C9D3CE"/>
              <w:left w:val="single" w:sz="4" w:space="0" w:color="C9D3CE"/>
              <w:bottom w:val="single" w:sz="4" w:space="0" w:color="C9D3CE"/>
              <w:right w:val="single" w:sz="4" w:space="0" w:color="C9D3CE"/>
            </w:tcBorders>
            <w:shd w:val="clear" w:color="auto" w:fill="E6F2D9"/>
            <w:tcMar>
              <w:top w:w="70" w:type="dxa"/>
              <w:left w:w="110" w:type="dxa"/>
              <w:bottom w:w="70" w:type="dxa"/>
              <w:right w:w="110" w:type="dxa"/>
            </w:tcMar>
          </w:tcPr>
          <w:p w14:paraId="76B2FEA0" w14:textId="77777777" w:rsidR="00561EED" w:rsidRDefault="00000000">
            <w:pPr>
              <w:spacing w:line="252" w:lineRule="auto"/>
            </w:pPr>
            <w:r>
              <w:rPr>
                <w:sz w:val="19"/>
                <w:szCs w:val="19"/>
              </w:rPr>
              <w:t>Hecho en rama</w:t>
            </w:r>
          </w:p>
        </w:tc>
      </w:tr>
      <w:tr w:rsidR="00561EED" w14:paraId="2717DF2C" w14:textId="77777777">
        <w:trPr>
          <w:cantSplit/>
        </w:trPr>
        <w:tc>
          <w:tcPr>
            <w:tcW w:w="96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F8E1E6F" w14:textId="77777777" w:rsidR="00561EED" w:rsidRDefault="00000000">
            <w:pPr>
              <w:spacing w:line="252" w:lineRule="auto"/>
            </w:pPr>
            <w:r>
              <w:rPr>
                <w:b/>
                <w:bCs/>
                <w:sz w:val="19"/>
                <w:szCs w:val="19"/>
              </w:rPr>
              <w:t>RNF-02</w:t>
            </w:r>
          </w:p>
        </w:tc>
        <w:tc>
          <w:tcPr>
            <w:tcW w:w="132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A326264" w14:textId="77777777" w:rsidR="00561EED" w:rsidRDefault="00000000">
            <w:pPr>
              <w:spacing w:line="252" w:lineRule="auto"/>
            </w:pPr>
            <w:r>
              <w:rPr>
                <w:sz w:val="19"/>
                <w:szCs w:val="19"/>
              </w:rPr>
              <w:t>Seguridad</w:t>
            </w:r>
          </w:p>
        </w:tc>
        <w:tc>
          <w:tcPr>
            <w:tcW w:w="3459"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9F5568B" w14:textId="77777777" w:rsidR="00561EED" w:rsidRDefault="00000000">
            <w:pPr>
              <w:spacing w:line="252" w:lineRule="auto"/>
            </w:pPr>
            <w:r>
              <w:rPr>
                <w:sz w:val="19"/>
                <w:szCs w:val="19"/>
              </w:rPr>
              <w:t>El recorte usa una lista de campos permitidos, no de excluidos: un campo nuevo queda fuera por omisión.</w:t>
            </w:r>
          </w:p>
        </w:tc>
        <w:tc>
          <w:tcPr>
            <w:tcW w:w="2441"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405DF85" w14:textId="77777777" w:rsidR="00561EED" w:rsidRDefault="00000000">
            <w:pPr>
              <w:spacing w:line="252" w:lineRule="auto"/>
            </w:pPr>
            <w:r>
              <w:rPr>
                <w:sz w:val="19"/>
                <w:szCs w:val="19"/>
              </w:rPr>
              <w:t>Revisión de código de lib/publico.ts en cada PR que toque el esquema.</w:t>
            </w:r>
          </w:p>
        </w:tc>
        <w:tc>
          <w:tcPr>
            <w:tcW w:w="1172" w:type="dxa"/>
            <w:tcBorders>
              <w:top w:val="single" w:sz="4" w:space="0" w:color="C9D3CE"/>
              <w:left w:val="single" w:sz="4" w:space="0" w:color="C9D3CE"/>
              <w:bottom w:val="single" w:sz="4" w:space="0" w:color="C9D3CE"/>
              <w:right w:val="single" w:sz="4" w:space="0" w:color="C9D3CE"/>
            </w:tcBorders>
            <w:shd w:val="clear" w:color="auto" w:fill="E6F2D9"/>
            <w:tcMar>
              <w:top w:w="70" w:type="dxa"/>
              <w:left w:w="110" w:type="dxa"/>
              <w:bottom w:w="70" w:type="dxa"/>
              <w:right w:w="110" w:type="dxa"/>
            </w:tcMar>
          </w:tcPr>
          <w:p w14:paraId="205CE708" w14:textId="77777777" w:rsidR="00561EED" w:rsidRDefault="00000000">
            <w:pPr>
              <w:spacing w:line="252" w:lineRule="auto"/>
            </w:pPr>
            <w:r>
              <w:rPr>
                <w:sz w:val="19"/>
                <w:szCs w:val="19"/>
              </w:rPr>
              <w:t>Hecho en rama</w:t>
            </w:r>
          </w:p>
        </w:tc>
      </w:tr>
      <w:tr w:rsidR="00561EED" w14:paraId="318CAF9C" w14:textId="77777777">
        <w:trPr>
          <w:cantSplit/>
        </w:trPr>
        <w:tc>
          <w:tcPr>
            <w:tcW w:w="96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9D9567A" w14:textId="77777777" w:rsidR="00561EED" w:rsidRDefault="00000000">
            <w:pPr>
              <w:spacing w:line="252" w:lineRule="auto"/>
            </w:pPr>
            <w:r>
              <w:rPr>
                <w:b/>
                <w:bCs/>
                <w:sz w:val="19"/>
                <w:szCs w:val="19"/>
              </w:rPr>
              <w:t>RNF-03</w:t>
            </w:r>
          </w:p>
        </w:tc>
        <w:tc>
          <w:tcPr>
            <w:tcW w:w="132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1D768B5" w14:textId="77777777" w:rsidR="00561EED" w:rsidRDefault="00000000">
            <w:pPr>
              <w:spacing w:line="252" w:lineRule="auto"/>
            </w:pPr>
            <w:r>
              <w:rPr>
                <w:sz w:val="19"/>
                <w:szCs w:val="19"/>
              </w:rPr>
              <w:t>Seguridad</w:t>
            </w:r>
          </w:p>
        </w:tc>
        <w:tc>
          <w:tcPr>
            <w:tcW w:w="3459"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FD887D3" w14:textId="77777777" w:rsidR="00561EED" w:rsidRDefault="00000000">
            <w:pPr>
              <w:spacing w:line="252" w:lineRule="auto"/>
            </w:pPr>
            <w:r>
              <w:rPr>
                <w:sz w:val="19"/>
                <w:szCs w:val="19"/>
              </w:rPr>
              <w:t>Nunca se sirven archivos de fabricación (.blend, .step, .stp).</w:t>
            </w:r>
          </w:p>
        </w:tc>
        <w:tc>
          <w:tcPr>
            <w:tcW w:w="2441"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0DF799A" w14:textId="77777777" w:rsidR="00561EED" w:rsidRDefault="00000000">
            <w:pPr>
              <w:spacing w:line="252" w:lineRule="auto"/>
            </w:pPr>
            <w:r>
              <w:rPr>
                <w:sz w:val="19"/>
                <w:szCs w:val="19"/>
              </w:rPr>
              <w:t>Pedir /api/modelo/&lt;algo&gt;.step debe responder 403.</w:t>
            </w:r>
          </w:p>
        </w:tc>
        <w:tc>
          <w:tcPr>
            <w:tcW w:w="1172" w:type="dxa"/>
            <w:tcBorders>
              <w:top w:val="single" w:sz="4" w:space="0" w:color="C9D3CE"/>
              <w:left w:val="single" w:sz="4" w:space="0" w:color="C9D3CE"/>
              <w:bottom w:val="single" w:sz="4" w:space="0" w:color="C9D3CE"/>
              <w:right w:val="single" w:sz="4" w:space="0" w:color="C9D3CE"/>
            </w:tcBorders>
            <w:shd w:val="clear" w:color="auto" w:fill="DDEFE3"/>
            <w:tcMar>
              <w:top w:w="70" w:type="dxa"/>
              <w:left w:w="110" w:type="dxa"/>
              <w:bottom w:w="70" w:type="dxa"/>
              <w:right w:w="110" w:type="dxa"/>
            </w:tcMar>
          </w:tcPr>
          <w:p w14:paraId="4848F285" w14:textId="77777777" w:rsidR="00561EED" w:rsidRDefault="00000000">
            <w:pPr>
              <w:spacing w:line="252" w:lineRule="auto"/>
            </w:pPr>
            <w:r>
              <w:rPr>
                <w:sz w:val="19"/>
                <w:szCs w:val="19"/>
              </w:rPr>
              <w:t>Hecho</w:t>
            </w:r>
          </w:p>
        </w:tc>
      </w:tr>
      <w:tr w:rsidR="00561EED" w14:paraId="6CA978D8" w14:textId="77777777">
        <w:trPr>
          <w:cantSplit/>
        </w:trPr>
        <w:tc>
          <w:tcPr>
            <w:tcW w:w="96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D39BE99" w14:textId="77777777" w:rsidR="00561EED" w:rsidRDefault="00000000">
            <w:pPr>
              <w:spacing w:line="252" w:lineRule="auto"/>
            </w:pPr>
            <w:r>
              <w:rPr>
                <w:b/>
                <w:bCs/>
                <w:sz w:val="19"/>
                <w:szCs w:val="19"/>
              </w:rPr>
              <w:t>RNF-04</w:t>
            </w:r>
          </w:p>
        </w:tc>
        <w:tc>
          <w:tcPr>
            <w:tcW w:w="132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B51E600" w14:textId="77777777" w:rsidR="00561EED" w:rsidRDefault="00000000">
            <w:pPr>
              <w:spacing w:line="252" w:lineRule="auto"/>
            </w:pPr>
            <w:r>
              <w:rPr>
                <w:sz w:val="19"/>
                <w:szCs w:val="19"/>
              </w:rPr>
              <w:t>Rendimiento</w:t>
            </w:r>
          </w:p>
        </w:tc>
        <w:tc>
          <w:tcPr>
            <w:tcW w:w="3459"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FF14F8F" w14:textId="77777777" w:rsidR="00561EED" w:rsidRDefault="00000000">
            <w:pPr>
              <w:spacing w:line="252" w:lineRule="auto"/>
            </w:pPr>
            <w:r>
              <w:rPr>
                <w:sz w:val="19"/>
                <w:szCs w:val="19"/>
              </w:rPr>
              <w:t>Meta propuesta: el visor de inicio es interactivo en menos de 5 s en una conexión 4G y el GLB principal pesa menos de 10 MB.</w:t>
            </w:r>
          </w:p>
        </w:tc>
        <w:tc>
          <w:tcPr>
            <w:tcW w:w="2441"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7861EAD" w14:textId="77777777" w:rsidR="00561EED" w:rsidRDefault="00000000">
            <w:pPr>
              <w:spacing w:line="252" w:lineRule="auto"/>
            </w:pPr>
            <w:r>
              <w:rPr>
                <w:sz w:val="19"/>
                <w:szCs w:val="19"/>
              </w:rPr>
              <w:t>Lighthouse en modo móvil y pestaña Red de DevTools con limitación 4G.</w:t>
            </w:r>
          </w:p>
        </w:tc>
        <w:tc>
          <w:tcPr>
            <w:tcW w:w="1172" w:type="dxa"/>
            <w:tcBorders>
              <w:top w:val="single" w:sz="4" w:space="0" w:color="C9D3CE"/>
              <w:left w:val="single" w:sz="4" w:space="0" w:color="C9D3CE"/>
              <w:bottom w:val="single" w:sz="4" w:space="0" w:color="C9D3CE"/>
              <w:right w:val="single" w:sz="4" w:space="0" w:color="C9D3CE"/>
            </w:tcBorders>
            <w:shd w:val="clear" w:color="auto" w:fill="DCE8F5"/>
            <w:tcMar>
              <w:top w:w="70" w:type="dxa"/>
              <w:left w:w="110" w:type="dxa"/>
              <w:bottom w:w="70" w:type="dxa"/>
              <w:right w:w="110" w:type="dxa"/>
            </w:tcMar>
          </w:tcPr>
          <w:p w14:paraId="1F53CB42" w14:textId="77777777" w:rsidR="00561EED" w:rsidRDefault="00000000">
            <w:pPr>
              <w:spacing w:line="252" w:lineRule="auto"/>
            </w:pPr>
            <w:r>
              <w:rPr>
                <w:sz w:val="19"/>
                <w:szCs w:val="19"/>
              </w:rPr>
              <w:t>Por definir</w:t>
            </w:r>
          </w:p>
        </w:tc>
      </w:tr>
      <w:tr w:rsidR="00561EED" w14:paraId="6DB417D6" w14:textId="77777777">
        <w:trPr>
          <w:cantSplit/>
        </w:trPr>
        <w:tc>
          <w:tcPr>
            <w:tcW w:w="96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C8DD674" w14:textId="77777777" w:rsidR="00561EED" w:rsidRDefault="00000000">
            <w:pPr>
              <w:spacing w:line="252" w:lineRule="auto"/>
            </w:pPr>
            <w:r>
              <w:rPr>
                <w:b/>
                <w:bCs/>
                <w:sz w:val="19"/>
                <w:szCs w:val="19"/>
              </w:rPr>
              <w:t>RNF-05</w:t>
            </w:r>
          </w:p>
        </w:tc>
        <w:tc>
          <w:tcPr>
            <w:tcW w:w="132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868EDD8" w14:textId="77777777" w:rsidR="00561EED" w:rsidRDefault="00000000">
            <w:pPr>
              <w:spacing w:line="252" w:lineRule="auto"/>
            </w:pPr>
            <w:r>
              <w:rPr>
                <w:sz w:val="19"/>
                <w:szCs w:val="19"/>
              </w:rPr>
              <w:t>Compatibilidad</w:t>
            </w:r>
          </w:p>
        </w:tc>
        <w:tc>
          <w:tcPr>
            <w:tcW w:w="3459"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C7938CE" w14:textId="77777777" w:rsidR="00561EED" w:rsidRDefault="00000000">
            <w:pPr>
              <w:spacing w:line="252" w:lineRule="auto"/>
            </w:pPr>
            <w:r>
              <w:rPr>
                <w:sz w:val="19"/>
                <w:szCs w:val="19"/>
              </w:rPr>
              <w:t>Funciona en las dos últimas versiones de Chrome, Edge, Safari y Firefox, en escritorio y en móvil.</w:t>
            </w:r>
          </w:p>
        </w:tc>
        <w:tc>
          <w:tcPr>
            <w:tcW w:w="2441"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1851FA9" w14:textId="77777777" w:rsidR="00561EED" w:rsidRDefault="00000000">
            <w:pPr>
              <w:spacing w:line="252" w:lineRule="auto"/>
            </w:pPr>
            <w:r>
              <w:rPr>
                <w:sz w:val="19"/>
                <w:szCs w:val="19"/>
              </w:rPr>
              <w:t>Prueba manual en cada checkpoint con al menos un iPhone y un Android.</w:t>
            </w:r>
          </w:p>
        </w:tc>
        <w:tc>
          <w:tcPr>
            <w:tcW w:w="1172" w:type="dxa"/>
            <w:tcBorders>
              <w:top w:val="single" w:sz="4" w:space="0" w:color="C9D3CE"/>
              <w:left w:val="single" w:sz="4" w:space="0" w:color="C9D3CE"/>
              <w:bottom w:val="single" w:sz="4" w:space="0" w:color="C9D3CE"/>
              <w:right w:val="single" w:sz="4" w:space="0" w:color="C9D3CE"/>
            </w:tcBorders>
            <w:shd w:val="clear" w:color="auto" w:fill="DCE8F5"/>
            <w:tcMar>
              <w:top w:w="70" w:type="dxa"/>
              <w:left w:w="110" w:type="dxa"/>
              <w:bottom w:w="70" w:type="dxa"/>
              <w:right w:w="110" w:type="dxa"/>
            </w:tcMar>
          </w:tcPr>
          <w:p w14:paraId="5B1C74A7" w14:textId="77777777" w:rsidR="00561EED" w:rsidRDefault="00000000">
            <w:pPr>
              <w:spacing w:line="252" w:lineRule="auto"/>
            </w:pPr>
            <w:r>
              <w:rPr>
                <w:sz w:val="19"/>
                <w:szCs w:val="19"/>
              </w:rPr>
              <w:t>Por definir</w:t>
            </w:r>
          </w:p>
        </w:tc>
      </w:tr>
      <w:tr w:rsidR="00561EED" w14:paraId="2084C0CB" w14:textId="77777777">
        <w:trPr>
          <w:cantSplit/>
        </w:trPr>
        <w:tc>
          <w:tcPr>
            <w:tcW w:w="96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1035F89" w14:textId="77777777" w:rsidR="00561EED" w:rsidRDefault="00000000">
            <w:pPr>
              <w:spacing w:line="252" w:lineRule="auto"/>
            </w:pPr>
            <w:r>
              <w:rPr>
                <w:b/>
                <w:bCs/>
                <w:sz w:val="19"/>
                <w:szCs w:val="19"/>
              </w:rPr>
              <w:t>RNF-06</w:t>
            </w:r>
          </w:p>
        </w:tc>
        <w:tc>
          <w:tcPr>
            <w:tcW w:w="132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974C8BC" w14:textId="77777777" w:rsidR="00561EED" w:rsidRDefault="00000000">
            <w:pPr>
              <w:spacing w:line="252" w:lineRule="auto"/>
            </w:pPr>
            <w:r>
              <w:rPr>
                <w:sz w:val="19"/>
                <w:szCs w:val="19"/>
              </w:rPr>
              <w:t>Usabilidad</w:t>
            </w:r>
          </w:p>
        </w:tc>
        <w:tc>
          <w:tcPr>
            <w:tcW w:w="3459"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045B674" w14:textId="77777777" w:rsidR="00561EED" w:rsidRDefault="00000000">
            <w:pPr>
              <w:spacing w:line="252" w:lineRule="auto"/>
            </w:pPr>
            <w:r>
              <w:rPr>
                <w:sz w:val="19"/>
                <w:szCs w:val="19"/>
              </w:rPr>
              <w:t>Todo el texto está en español, sin emojis, y los controles del visor tienen etiqueta accesible.</w:t>
            </w:r>
          </w:p>
        </w:tc>
        <w:tc>
          <w:tcPr>
            <w:tcW w:w="2441"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D755808" w14:textId="77777777" w:rsidR="00561EED" w:rsidRDefault="00000000">
            <w:pPr>
              <w:spacing w:line="252" w:lineRule="auto"/>
            </w:pPr>
            <w:r>
              <w:rPr>
                <w:sz w:val="19"/>
                <w:szCs w:val="19"/>
              </w:rPr>
              <w:t>Revisión visual y de aria-label en ControlesVisor.tsx.</w:t>
            </w:r>
          </w:p>
        </w:tc>
        <w:tc>
          <w:tcPr>
            <w:tcW w:w="1172" w:type="dxa"/>
            <w:tcBorders>
              <w:top w:val="single" w:sz="4" w:space="0" w:color="C9D3CE"/>
              <w:left w:val="single" w:sz="4" w:space="0" w:color="C9D3CE"/>
              <w:bottom w:val="single" w:sz="4" w:space="0" w:color="C9D3CE"/>
              <w:right w:val="single" w:sz="4" w:space="0" w:color="C9D3CE"/>
            </w:tcBorders>
            <w:shd w:val="clear" w:color="auto" w:fill="DDEFE3"/>
            <w:tcMar>
              <w:top w:w="70" w:type="dxa"/>
              <w:left w:w="110" w:type="dxa"/>
              <w:bottom w:w="70" w:type="dxa"/>
              <w:right w:w="110" w:type="dxa"/>
            </w:tcMar>
          </w:tcPr>
          <w:p w14:paraId="29BF0738" w14:textId="77777777" w:rsidR="00561EED" w:rsidRDefault="00000000">
            <w:pPr>
              <w:spacing w:line="252" w:lineRule="auto"/>
            </w:pPr>
            <w:r>
              <w:rPr>
                <w:sz w:val="19"/>
                <w:szCs w:val="19"/>
              </w:rPr>
              <w:t>Hecho</w:t>
            </w:r>
          </w:p>
        </w:tc>
      </w:tr>
      <w:tr w:rsidR="00561EED" w14:paraId="5C97CC89" w14:textId="77777777">
        <w:trPr>
          <w:cantSplit/>
        </w:trPr>
        <w:tc>
          <w:tcPr>
            <w:tcW w:w="96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FE4F03C" w14:textId="77777777" w:rsidR="00561EED" w:rsidRDefault="00000000">
            <w:pPr>
              <w:spacing w:line="252" w:lineRule="auto"/>
            </w:pPr>
            <w:r>
              <w:rPr>
                <w:b/>
                <w:bCs/>
                <w:sz w:val="19"/>
                <w:szCs w:val="19"/>
              </w:rPr>
              <w:t>RNF-07</w:t>
            </w:r>
          </w:p>
        </w:tc>
        <w:tc>
          <w:tcPr>
            <w:tcW w:w="132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CE0E206" w14:textId="77777777" w:rsidR="00561EED" w:rsidRDefault="00000000">
            <w:pPr>
              <w:spacing w:line="252" w:lineRule="auto"/>
            </w:pPr>
            <w:r>
              <w:rPr>
                <w:sz w:val="19"/>
                <w:szCs w:val="19"/>
              </w:rPr>
              <w:t>Marca</w:t>
            </w:r>
          </w:p>
        </w:tc>
        <w:tc>
          <w:tcPr>
            <w:tcW w:w="3459"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A4BCACF" w14:textId="77777777" w:rsidR="00561EED" w:rsidRDefault="00000000">
            <w:pPr>
              <w:spacing w:line="252" w:lineRule="auto"/>
            </w:pPr>
            <w:r>
              <w:rPr>
                <w:sz w:val="19"/>
                <w:szCs w:val="19"/>
              </w:rPr>
              <w:t>No se menciona TopXGun en ningún texto, metadato ni nombre de archivo público.</w:t>
            </w:r>
          </w:p>
        </w:tc>
        <w:tc>
          <w:tcPr>
            <w:tcW w:w="2441"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8B03DBD" w14:textId="77777777" w:rsidR="00561EED" w:rsidRDefault="00000000">
            <w:pPr>
              <w:spacing w:line="252" w:lineRule="auto"/>
            </w:pPr>
            <w:r>
              <w:rPr>
                <w:sz w:val="19"/>
                <w:szCs w:val="19"/>
              </w:rPr>
              <w:t>grep -ri topxgun en src y public antes de cada release.</w:t>
            </w:r>
          </w:p>
        </w:tc>
        <w:tc>
          <w:tcPr>
            <w:tcW w:w="1172" w:type="dxa"/>
            <w:tcBorders>
              <w:top w:val="single" w:sz="4" w:space="0" w:color="C9D3CE"/>
              <w:left w:val="single" w:sz="4" w:space="0" w:color="C9D3CE"/>
              <w:bottom w:val="single" w:sz="4" w:space="0" w:color="C9D3CE"/>
              <w:right w:val="single" w:sz="4" w:space="0" w:color="C9D3CE"/>
            </w:tcBorders>
            <w:shd w:val="clear" w:color="auto" w:fill="DDEFE3"/>
            <w:tcMar>
              <w:top w:w="70" w:type="dxa"/>
              <w:left w:w="110" w:type="dxa"/>
              <w:bottom w:w="70" w:type="dxa"/>
              <w:right w:w="110" w:type="dxa"/>
            </w:tcMar>
          </w:tcPr>
          <w:p w14:paraId="7C3D73FE" w14:textId="77777777" w:rsidR="00561EED" w:rsidRDefault="00000000">
            <w:pPr>
              <w:spacing w:line="252" w:lineRule="auto"/>
            </w:pPr>
            <w:r>
              <w:rPr>
                <w:sz w:val="19"/>
                <w:szCs w:val="19"/>
              </w:rPr>
              <w:t>Hecho</w:t>
            </w:r>
          </w:p>
        </w:tc>
      </w:tr>
      <w:tr w:rsidR="00561EED" w14:paraId="56ACDF84" w14:textId="77777777">
        <w:trPr>
          <w:cantSplit/>
        </w:trPr>
        <w:tc>
          <w:tcPr>
            <w:tcW w:w="96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68E87F3" w14:textId="77777777" w:rsidR="00561EED" w:rsidRDefault="00000000">
            <w:pPr>
              <w:spacing w:line="252" w:lineRule="auto"/>
            </w:pPr>
            <w:r>
              <w:rPr>
                <w:b/>
                <w:bCs/>
                <w:sz w:val="19"/>
                <w:szCs w:val="19"/>
              </w:rPr>
              <w:t>RNF-08</w:t>
            </w:r>
          </w:p>
        </w:tc>
        <w:tc>
          <w:tcPr>
            <w:tcW w:w="132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502497F" w14:textId="77777777" w:rsidR="00561EED" w:rsidRDefault="00000000">
            <w:pPr>
              <w:spacing w:line="252" w:lineRule="auto"/>
            </w:pPr>
            <w:r>
              <w:rPr>
                <w:sz w:val="19"/>
                <w:szCs w:val="19"/>
              </w:rPr>
              <w:t>Mantenibilidad</w:t>
            </w:r>
          </w:p>
        </w:tc>
        <w:tc>
          <w:tcPr>
            <w:tcW w:w="3459"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3CA6D46" w14:textId="77777777" w:rsidR="00561EED" w:rsidRDefault="00000000">
            <w:pPr>
              <w:spacing w:line="252" w:lineRule="auto"/>
            </w:pPr>
            <w:r>
              <w:rPr>
                <w:sz w:val="19"/>
                <w:szCs w:val="19"/>
              </w:rPr>
              <w:t>Cambiar un modelo 3D requiere tocar un solo archivo de configuración.</w:t>
            </w:r>
          </w:p>
        </w:tc>
        <w:tc>
          <w:tcPr>
            <w:tcW w:w="2441"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7CECBA1" w14:textId="77777777" w:rsidR="00561EED" w:rsidRDefault="00000000">
            <w:pPr>
              <w:spacing w:line="252" w:lineRule="auto"/>
            </w:pPr>
            <w:r>
              <w:rPr>
                <w:sz w:val="19"/>
                <w:szCs w:val="19"/>
              </w:rPr>
              <w:t>Un cambio de versión de GLB toca solo src/config/modelos3d.ts más el binario.</w:t>
            </w:r>
          </w:p>
        </w:tc>
        <w:tc>
          <w:tcPr>
            <w:tcW w:w="1172" w:type="dxa"/>
            <w:tcBorders>
              <w:top w:val="single" w:sz="4" w:space="0" w:color="C9D3CE"/>
              <w:left w:val="single" w:sz="4" w:space="0" w:color="C9D3CE"/>
              <w:bottom w:val="single" w:sz="4" w:space="0" w:color="C9D3CE"/>
              <w:right w:val="single" w:sz="4" w:space="0" w:color="C9D3CE"/>
            </w:tcBorders>
            <w:shd w:val="clear" w:color="auto" w:fill="DDEFE3"/>
            <w:tcMar>
              <w:top w:w="70" w:type="dxa"/>
              <w:left w:w="110" w:type="dxa"/>
              <w:bottom w:w="70" w:type="dxa"/>
              <w:right w:w="110" w:type="dxa"/>
            </w:tcMar>
          </w:tcPr>
          <w:p w14:paraId="4366B7FB" w14:textId="77777777" w:rsidR="00561EED" w:rsidRDefault="00000000">
            <w:pPr>
              <w:spacing w:line="252" w:lineRule="auto"/>
            </w:pPr>
            <w:r>
              <w:rPr>
                <w:sz w:val="19"/>
                <w:szCs w:val="19"/>
              </w:rPr>
              <w:t>Hecho</w:t>
            </w:r>
          </w:p>
        </w:tc>
      </w:tr>
      <w:tr w:rsidR="00561EED" w14:paraId="6B7424AE" w14:textId="77777777">
        <w:trPr>
          <w:cantSplit/>
        </w:trPr>
        <w:tc>
          <w:tcPr>
            <w:tcW w:w="96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107A1CC" w14:textId="77777777" w:rsidR="00561EED" w:rsidRDefault="00000000">
            <w:pPr>
              <w:spacing w:line="252" w:lineRule="auto"/>
            </w:pPr>
            <w:r>
              <w:rPr>
                <w:b/>
                <w:bCs/>
                <w:sz w:val="19"/>
                <w:szCs w:val="19"/>
              </w:rPr>
              <w:t>RNF-09</w:t>
            </w:r>
          </w:p>
        </w:tc>
        <w:tc>
          <w:tcPr>
            <w:tcW w:w="132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CD6D697" w14:textId="77777777" w:rsidR="00561EED" w:rsidRDefault="00000000">
            <w:pPr>
              <w:spacing w:line="252" w:lineRule="auto"/>
            </w:pPr>
            <w:r>
              <w:rPr>
                <w:sz w:val="19"/>
                <w:szCs w:val="19"/>
              </w:rPr>
              <w:t>Despliegue</w:t>
            </w:r>
          </w:p>
        </w:tc>
        <w:tc>
          <w:tcPr>
            <w:tcW w:w="3459"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8F343A3" w14:textId="77777777" w:rsidR="00561EED" w:rsidRDefault="00000000">
            <w:pPr>
              <w:spacing w:line="252" w:lineRule="auto"/>
            </w:pPr>
            <w:r>
              <w:rPr>
                <w:sz w:val="19"/>
                <w:szCs w:val="19"/>
              </w:rPr>
              <w:t>Un push a main no deja el sitio caído: el build se prueba en local con npm run build &amp;&amp; npm run start antes de mergear.</w:t>
            </w:r>
          </w:p>
        </w:tc>
        <w:tc>
          <w:tcPr>
            <w:tcW w:w="2441"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7768374" w14:textId="77777777" w:rsidR="00561EED" w:rsidRDefault="00000000">
            <w:pPr>
              <w:spacing w:line="252" w:lineRule="auto"/>
            </w:pPr>
            <w:r>
              <w:rPr>
                <w:sz w:val="19"/>
                <w:szCs w:val="19"/>
              </w:rPr>
              <w:t>Checklist del PR.</w:t>
            </w:r>
          </w:p>
        </w:tc>
        <w:tc>
          <w:tcPr>
            <w:tcW w:w="1172" w:type="dxa"/>
            <w:tcBorders>
              <w:top w:val="single" w:sz="4" w:space="0" w:color="C9D3CE"/>
              <w:left w:val="single" w:sz="4" w:space="0" w:color="C9D3CE"/>
              <w:bottom w:val="single" w:sz="4" w:space="0" w:color="C9D3CE"/>
              <w:right w:val="single" w:sz="4" w:space="0" w:color="C9D3CE"/>
            </w:tcBorders>
            <w:shd w:val="clear" w:color="auto" w:fill="DDEFE3"/>
            <w:tcMar>
              <w:top w:w="70" w:type="dxa"/>
              <w:left w:w="110" w:type="dxa"/>
              <w:bottom w:w="70" w:type="dxa"/>
              <w:right w:w="110" w:type="dxa"/>
            </w:tcMar>
          </w:tcPr>
          <w:p w14:paraId="489DDEAB" w14:textId="77777777" w:rsidR="00561EED" w:rsidRDefault="00000000">
            <w:pPr>
              <w:spacing w:line="252" w:lineRule="auto"/>
            </w:pPr>
            <w:r>
              <w:rPr>
                <w:sz w:val="19"/>
                <w:szCs w:val="19"/>
              </w:rPr>
              <w:t>Hecho</w:t>
            </w:r>
          </w:p>
        </w:tc>
      </w:tr>
    </w:tbl>
    <w:p w14:paraId="61B009E4" w14:textId="77777777" w:rsidR="00561EED" w:rsidRDefault="00561EED">
      <w:pPr>
        <w:spacing w:after="160"/>
      </w:pPr>
    </w:p>
    <w:p w14:paraId="39785236" w14:textId="77777777" w:rsidR="00561EED" w:rsidRDefault="00000000">
      <w:pPr>
        <w:pStyle w:val="Ttulo1"/>
        <w:pageBreakBefore/>
      </w:pPr>
      <w:bookmarkStart w:id="14" w:name="_Toc15"/>
      <w:r>
        <w:lastRenderedPageBreak/>
        <w:t>7. Requerimientos de bajo nivel</w:t>
      </w:r>
      <w:bookmarkEnd w:id="14"/>
    </w:p>
    <w:p w14:paraId="57F6A80C" w14:textId="77777777" w:rsidR="00561EED" w:rsidRDefault="00000000">
      <w:pPr>
        <w:spacing w:after="120" w:line="288" w:lineRule="auto"/>
      </w:pPr>
      <w:r>
        <w:t>Decisiones de implementación que hay que respetar al tocar el código. Si una de estas cambia, se actualiza aquí en el mismo commit.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
        <w:gridCol w:w="4329"/>
        <w:gridCol w:w="3156"/>
        <w:gridCol w:w="990"/>
      </w:tblGrid>
      <w:tr w:rsidR="00561EED" w14:paraId="5D81BB8D" w14:textId="77777777">
        <w:trPr>
          <w:tblHeader/>
        </w:trPr>
        <w:tc>
          <w:tcPr>
            <w:tcW w:w="988"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2C99CAAC" w14:textId="77777777" w:rsidR="00561EED" w:rsidRDefault="00000000">
            <w:pPr>
              <w:spacing w:line="252" w:lineRule="auto"/>
            </w:pPr>
            <w:r>
              <w:rPr>
                <w:b/>
                <w:bCs/>
                <w:color w:val="FFFFFF"/>
                <w:sz w:val="19"/>
                <w:szCs w:val="19"/>
              </w:rPr>
              <w:t>ID</w:t>
            </w:r>
          </w:p>
        </w:tc>
        <w:tc>
          <w:tcPr>
            <w:tcW w:w="4784"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2300FB0F" w14:textId="77777777" w:rsidR="00561EED" w:rsidRDefault="00000000">
            <w:pPr>
              <w:spacing w:line="252" w:lineRule="auto"/>
            </w:pPr>
            <w:r>
              <w:rPr>
                <w:b/>
                <w:bCs/>
                <w:color w:val="FFFFFF"/>
                <w:sz w:val="19"/>
                <w:szCs w:val="19"/>
              </w:rPr>
              <w:t>Especificación</w:t>
            </w:r>
          </w:p>
        </w:tc>
        <w:tc>
          <w:tcPr>
            <w:tcW w:w="2496"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77AC285E" w14:textId="77777777" w:rsidR="00561EED" w:rsidRDefault="00000000">
            <w:pPr>
              <w:spacing w:line="252" w:lineRule="auto"/>
            </w:pPr>
            <w:r>
              <w:rPr>
                <w:b/>
                <w:bCs/>
                <w:color w:val="FFFFFF"/>
                <w:sz w:val="19"/>
                <w:szCs w:val="19"/>
              </w:rPr>
              <w:t>Dónde vive</w:t>
            </w:r>
          </w:p>
        </w:tc>
        <w:tc>
          <w:tcPr>
            <w:tcW w:w="1092"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229587A6" w14:textId="77777777" w:rsidR="00561EED" w:rsidRDefault="00000000">
            <w:pPr>
              <w:spacing w:line="252" w:lineRule="auto"/>
            </w:pPr>
            <w:r>
              <w:rPr>
                <w:b/>
                <w:bCs/>
                <w:color w:val="FFFFFF"/>
                <w:sz w:val="19"/>
                <w:szCs w:val="19"/>
              </w:rPr>
              <w:t>Deriva de</w:t>
            </w:r>
          </w:p>
        </w:tc>
      </w:tr>
      <w:tr w:rsidR="00561EED" w14:paraId="6C4B303B" w14:textId="77777777">
        <w:trPr>
          <w:cantSplit/>
        </w:trPr>
        <w:tc>
          <w:tcPr>
            <w:tcW w:w="98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504FEAA" w14:textId="77777777" w:rsidR="00561EED" w:rsidRDefault="00000000">
            <w:pPr>
              <w:spacing w:line="252" w:lineRule="auto"/>
            </w:pPr>
            <w:r>
              <w:rPr>
                <w:b/>
                <w:bCs/>
                <w:sz w:val="19"/>
                <w:szCs w:val="19"/>
              </w:rPr>
              <w:t>RBN-01</w:t>
            </w:r>
          </w:p>
        </w:tc>
        <w:tc>
          <w:tcPr>
            <w:tcW w:w="478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BAAB5EC" w14:textId="77777777" w:rsidR="00561EED" w:rsidRDefault="00000000">
            <w:pPr>
              <w:spacing w:line="252" w:lineRule="auto"/>
            </w:pPr>
            <w:r>
              <w:rPr>
                <w:sz w:val="19"/>
                <w:szCs w:val="19"/>
              </w:rPr>
              <w:t>aPiezaPublica() recorta con PiezaEsquema.pick() sobre una lista explícita de campos y deja especificaciones vacías. Devuelve el tipo Pieza para no tocar el visor.</w:t>
            </w:r>
          </w:p>
        </w:tc>
        <w:tc>
          <w:tcPr>
            <w:tcW w:w="249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F11E35F" w14:textId="77777777" w:rsidR="00561EED" w:rsidRDefault="00000000">
            <w:pPr>
              <w:spacing w:line="252" w:lineRule="auto"/>
            </w:pPr>
            <w:r>
              <w:rPr>
                <w:sz w:val="19"/>
                <w:szCs w:val="19"/>
              </w:rPr>
              <w:t>src/lib/publico.ts</w:t>
            </w:r>
          </w:p>
        </w:tc>
        <w:tc>
          <w:tcPr>
            <w:tcW w:w="109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C4C75AD" w14:textId="77777777" w:rsidR="00561EED" w:rsidRDefault="00000000">
            <w:pPr>
              <w:spacing w:line="252" w:lineRule="auto"/>
            </w:pPr>
            <w:r>
              <w:rPr>
                <w:sz w:val="19"/>
                <w:szCs w:val="19"/>
              </w:rPr>
              <w:t>RNF-01, RNF-02</w:t>
            </w:r>
          </w:p>
        </w:tc>
      </w:tr>
      <w:tr w:rsidR="00561EED" w14:paraId="4F97156E" w14:textId="77777777">
        <w:trPr>
          <w:cantSplit/>
        </w:trPr>
        <w:tc>
          <w:tcPr>
            <w:tcW w:w="98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B864517" w14:textId="77777777" w:rsidR="00561EED" w:rsidRDefault="00000000">
            <w:pPr>
              <w:spacing w:line="252" w:lineRule="auto"/>
            </w:pPr>
            <w:r>
              <w:rPr>
                <w:b/>
                <w:bCs/>
                <w:sz w:val="19"/>
                <w:szCs w:val="19"/>
              </w:rPr>
              <w:t>RBN-02</w:t>
            </w:r>
          </w:p>
        </w:tc>
        <w:tc>
          <w:tcPr>
            <w:tcW w:w="478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9154E5D" w14:textId="77777777" w:rsidR="00561EED" w:rsidRDefault="00000000">
            <w:pPr>
              <w:spacing w:line="252" w:lineRule="auto"/>
            </w:pPr>
            <w:r>
              <w:rPr>
                <w:sz w:val="19"/>
                <w:szCs w:val="19"/>
              </w:rPr>
              <w:t>lib/catalogo.ts es la única puerta al catálogo y aplica aPiezaPublica() a todo lo que devuelve.</w:t>
            </w:r>
          </w:p>
        </w:tc>
        <w:tc>
          <w:tcPr>
            <w:tcW w:w="249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16BF272" w14:textId="77777777" w:rsidR="00561EED" w:rsidRDefault="00000000">
            <w:pPr>
              <w:spacing w:line="252" w:lineRule="auto"/>
            </w:pPr>
            <w:r>
              <w:rPr>
                <w:sz w:val="19"/>
                <w:szCs w:val="19"/>
              </w:rPr>
              <w:t>src/lib/catalogo.ts</w:t>
            </w:r>
          </w:p>
        </w:tc>
        <w:tc>
          <w:tcPr>
            <w:tcW w:w="109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540BCC7" w14:textId="77777777" w:rsidR="00561EED" w:rsidRDefault="00000000">
            <w:pPr>
              <w:spacing w:line="252" w:lineRule="auto"/>
            </w:pPr>
            <w:r>
              <w:rPr>
                <w:sz w:val="19"/>
                <w:szCs w:val="19"/>
              </w:rPr>
              <w:t>RS-02</w:t>
            </w:r>
          </w:p>
        </w:tc>
      </w:tr>
      <w:tr w:rsidR="00561EED" w14:paraId="317362E2" w14:textId="77777777">
        <w:trPr>
          <w:cantSplit/>
        </w:trPr>
        <w:tc>
          <w:tcPr>
            <w:tcW w:w="98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21DEF9B" w14:textId="77777777" w:rsidR="00561EED" w:rsidRDefault="00000000">
            <w:pPr>
              <w:spacing w:line="252" w:lineRule="auto"/>
            </w:pPr>
            <w:r>
              <w:rPr>
                <w:b/>
                <w:bCs/>
                <w:sz w:val="19"/>
                <w:szCs w:val="19"/>
              </w:rPr>
              <w:t>RBN-03</w:t>
            </w:r>
          </w:p>
        </w:tc>
        <w:tc>
          <w:tcPr>
            <w:tcW w:w="478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17DF490" w14:textId="77777777" w:rsidR="00561EED" w:rsidRDefault="00000000">
            <w:pPr>
              <w:spacing w:line="252" w:lineRule="auto"/>
            </w:pPr>
            <w:r>
              <w:rPr>
                <w:sz w:val="19"/>
                <w:szCs w:val="19"/>
              </w:rPr>
              <w:t>Ningún componente de cliente importa lib/catalogo; recibe los datos por props desde una página de servidor.</w:t>
            </w:r>
          </w:p>
        </w:tc>
        <w:tc>
          <w:tcPr>
            <w:tcW w:w="249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81BF77A" w14:textId="77777777" w:rsidR="00561EED" w:rsidRDefault="00000000">
            <w:pPr>
              <w:spacing w:line="252" w:lineRule="auto"/>
            </w:pPr>
            <w:r>
              <w:rPr>
                <w:sz w:val="19"/>
                <w:szCs w:val="19"/>
              </w:rPr>
              <w:t>src/features/viewer/*</w:t>
            </w:r>
          </w:p>
        </w:tc>
        <w:tc>
          <w:tcPr>
            <w:tcW w:w="109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3F1E1E2" w14:textId="77777777" w:rsidR="00561EED" w:rsidRDefault="00000000">
            <w:pPr>
              <w:spacing w:line="252" w:lineRule="auto"/>
            </w:pPr>
            <w:r>
              <w:rPr>
                <w:sz w:val="19"/>
                <w:szCs w:val="19"/>
              </w:rPr>
              <w:t>RNF-01</w:t>
            </w:r>
          </w:p>
        </w:tc>
      </w:tr>
      <w:tr w:rsidR="00561EED" w14:paraId="73A937AA" w14:textId="77777777">
        <w:trPr>
          <w:cantSplit/>
        </w:trPr>
        <w:tc>
          <w:tcPr>
            <w:tcW w:w="98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2A55264" w14:textId="77777777" w:rsidR="00561EED" w:rsidRDefault="00000000">
            <w:pPr>
              <w:spacing w:line="252" w:lineRule="auto"/>
            </w:pPr>
            <w:r>
              <w:rPr>
                <w:b/>
                <w:bCs/>
                <w:sz w:val="19"/>
                <w:szCs w:val="19"/>
              </w:rPr>
              <w:t>RBN-04</w:t>
            </w:r>
          </w:p>
        </w:tc>
        <w:tc>
          <w:tcPr>
            <w:tcW w:w="478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B569B73" w14:textId="77777777" w:rsidR="00561EED" w:rsidRDefault="00000000">
            <w:pPr>
              <w:spacing w:line="252" w:lineRule="auto"/>
            </w:pPr>
            <w:r>
              <w:rPr>
                <w:sz w:val="19"/>
                <w:szCs w:val="19"/>
              </w:rPr>
              <w:t>La ruta de cada GLB se define solo en la configuración de modelos; los nombres siguen {SKU}_v{n}.glb.</w:t>
            </w:r>
          </w:p>
        </w:tc>
        <w:tc>
          <w:tcPr>
            <w:tcW w:w="249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4964B72" w14:textId="77777777" w:rsidR="00561EED" w:rsidRDefault="00000000">
            <w:pPr>
              <w:spacing w:line="252" w:lineRule="auto"/>
            </w:pPr>
            <w:r>
              <w:rPr>
                <w:sz w:val="19"/>
                <w:szCs w:val="19"/>
              </w:rPr>
              <w:t>src/config/modelos3d.ts</w:t>
            </w:r>
          </w:p>
        </w:tc>
        <w:tc>
          <w:tcPr>
            <w:tcW w:w="109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4D8FE86" w14:textId="77777777" w:rsidR="00561EED" w:rsidRDefault="00000000">
            <w:pPr>
              <w:spacing w:line="252" w:lineRule="auto"/>
            </w:pPr>
            <w:r>
              <w:rPr>
                <w:sz w:val="19"/>
                <w:szCs w:val="19"/>
              </w:rPr>
              <w:t>RNF-08</w:t>
            </w:r>
          </w:p>
        </w:tc>
      </w:tr>
      <w:tr w:rsidR="00561EED" w14:paraId="0BC5F9F3" w14:textId="77777777">
        <w:trPr>
          <w:cantSplit/>
        </w:trPr>
        <w:tc>
          <w:tcPr>
            <w:tcW w:w="98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DC95E8F" w14:textId="77777777" w:rsidR="00561EED" w:rsidRDefault="00000000">
            <w:pPr>
              <w:spacing w:line="252" w:lineRule="auto"/>
            </w:pPr>
            <w:r>
              <w:rPr>
                <w:b/>
                <w:bCs/>
                <w:sz w:val="19"/>
                <w:szCs w:val="19"/>
              </w:rPr>
              <w:t>RBN-05</w:t>
            </w:r>
          </w:p>
        </w:tc>
        <w:tc>
          <w:tcPr>
            <w:tcW w:w="478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13D59B4" w14:textId="77777777" w:rsidR="00561EED" w:rsidRDefault="00000000">
            <w:pPr>
              <w:spacing w:line="252" w:lineRule="auto"/>
            </w:pPr>
            <w:r>
              <w:rPr>
                <w:sz w:val="19"/>
                <w:szCs w:val="19"/>
              </w:rPr>
              <w:t>Las descargas se resuelven con un índice estático y la URL /downloads/&lt;SKU&gt;/&lt;SKU&gt;.&lt;formato&gt;; la interfaz solo ofrece formatos que existen.</w:t>
            </w:r>
          </w:p>
        </w:tc>
        <w:tc>
          <w:tcPr>
            <w:tcW w:w="249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9A752B6" w14:textId="77777777" w:rsidR="00561EED" w:rsidRDefault="00000000">
            <w:pPr>
              <w:spacing w:line="252" w:lineRule="auto"/>
            </w:pPr>
            <w:r>
              <w:rPr>
                <w:sz w:val="19"/>
                <w:szCs w:val="19"/>
              </w:rPr>
              <w:t>src/lib/descargas.ts</w:t>
            </w:r>
          </w:p>
        </w:tc>
        <w:tc>
          <w:tcPr>
            <w:tcW w:w="109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31D07EE" w14:textId="77777777" w:rsidR="00561EED" w:rsidRDefault="00000000">
            <w:pPr>
              <w:spacing w:line="252" w:lineRule="auto"/>
            </w:pPr>
            <w:r>
              <w:rPr>
                <w:sz w:val="19"/>
                <w:szCs w:val="19"/>
              </w:rPr>
              <w:t>RF-10</w:t>
            </w:r>
          </w:p>
        </w:tc>
      </w:tr>
      <w:tr w:rsidR="00561EED" w14:paraId="0B382B37" w14:textId="77777777">
        <w:trPr>
          <w:cantSplit/>
        </w:trPr>
        <w:tc>
          <w:tcPr>
            <w:tcW w:w="98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5129381" w14:textId="77777777" w:rsidR="00561EED" w:rsidRDefault="00000000">
            <w:pPr>
              <w:spacing w:line="252" w:lineRule="auto"/>
            </w:pPr>
            <w:r>
              <w:rPr>
                <w:b/>
                <w:bCs/>
                <w:sz w:val="19"/>
                <w:szCs w:val="19"/>
              </w:rPr>
              <w:t>RBN-06</w:t>
            </w:r>
          </w:p>
        </w:tc>
        <w:tc>
          <w:tcPr>
            <w:tcW w:w="478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4B19D7C" w14:textId="77777777" w:rsidR="00561EED" w:rsidRDefault="00000000">
            <w:pPr>
              <w:spacing w:line="252" w:lineRule="auto"/>
            </w:pPr>
            <w:r>
              <w:rPr>
                <w:sz w:val="19"/>
                <w:szCs w:val="19"/>
              </w:rPr>
              <w:t>/api/modelo solo acepta .glb y rechaza rutas que salgan de contenido/piezas_MX80.</w:t>
            </w:r>
          </w:p>
        </w:tc>
        <w:tc>
          <w:tcPr>
            <w:tcW w:w="249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CF38299" w14:textId="77777777" w:rsidR="00561EED" w:rsidRDefault="00000000">
            <w:pPr>
              <w:spacing w:line="252" w:lineRule="auto"/>
            </w:pPr>
            <w:r>
              <w:rPr>
                <w:sz w:val="19"/>
                <w:szCs w:val="19"/>
              </w:rPr>
              <w:t>src/app/api/modelo/[...ruta]/route.ts</w:t>
            </w:r>
          </w:p>
        </w:tc>
        <w:tc>
          <w:tcPr>
            <w:tcW w:w="109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4E61ECC" w14:textId="77777777" w:rsidR="00561EED" w:rsidRDefault="00000000">
            <w:pPr>
              <w:spacing w:line="252" w:lineRule="auto"/>
            </w:pPr>
            <w:r>
              <w:rPr>
                <w:sz w:val="19"/>
                <w:szCs w:val="19"/>
              </w:rPr>
              <w:t>RNF-03</w:t>
            </w:r>
          </w:p>
        </w:tc>
      </w:tr>
      <w:tr w:rsidR="00561EED" w14:paraId="4C532857" w14:textId="77777777">
        <w:trPr>
          <w:cantSplit/>
        </w:trPr>
        <w:tc>
          <w:tcPr>
            <w:tcW w:w="98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4DE8BD1" w14:textId="77777777" w:rsidR="00561EED" w:rsidRDefault="00000000">
            <w:pPr>
              <w:spacing w:line="252" w:lineRule="auto"/>
            </w:pPr>
            <w:r>
              <w:rPr>
                <w:b/>
                <w:bCs/>
                <w:sz w:val="19"/>
                <w:szCs w:val="19"/>
              </w:rPr>
              <w:t>RBN-07</w:t>
            </w:r>
          </w:p>
        </w:tc>
        <w:tc>
          <w:tcPr>
            <w:tcW w:w="478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8A67231" w14:textId="77777777" w:rsidR="00561EED" w:rsidRDefault="00000000">
            <w:pPr>
              <w:spacing w:line="252" w:lineRule="auto"/>
            </w:pPr>
            <w:r>
              <w:rPr>
                <w:sz w:val="19"/>
                <w:szCs w:val="19"/>
              </w:rPr>
              <w:t>piezaPorSku() busca por SKU exacto y, si no hay, por grupo, para que las piezas padre tengan cámara. El revert en main quitó este respaldo; hay que conservarlo al integrar.</w:t>
            </w:r>
          </w:p>
        </w:tc>
        <w:tc>
          <w:tcPr>
            <w:tcW w:w="249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477B484" w14:textId="77777777" w:rsidR="00561EED" w:rsidRPr="001238C6" w:rsidRDefault="00000000">
            <w:pPr>
              <w:spacing w:line="252" w:lineRule="auto"/>
              <w:rPr>
                <w:lang w:val="en-US"/>
              </w:rPr>
            </w:pPr>
            <w:r w:rsidRPr="001238C6">
              <w:rPr>
                <w:sz w:val="19"/>
                <w:szCs w:val="19"/>
                <w:lang w:val="en-US"/>
              </w:rPr>
              <w:t>src/features/viewer/registro.ts</w:t>
            </w:r>
          </w:p>
        </w:tc>
        <w:tc>
          <w:tcPr>
            <w:tcW w:w="109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F550951" w14:textId="77777777" w:rsidR="00561EED" w:rsidRDefault="00000000">
            <w:pPr>
              <w:spacing w:line="252" w:lineRule="auto"/>
            </w:pPr>
            <w:r>
              <w:rPr>
                <w:sz w:val="19"/>
                <w:szCs w:val="19"/>
              </w:rPr>
              <w:t>RF-04</w:t>
            </w:r>
          </w:p>
        </w:tc>
      </w:tr>
      <w:tr w:rsidR="00561EED" w14:paraId="1F219013" w14:textId="77777777">
        <w:trPr>
          <w:cantSplit/>
        </w:trPr>
        <w:tc>
          <w:tcPr>
            <w:tcW w:w="98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D3F6920" w14:textId="77777777" w:rsidR="00561EED" w:rsidRDefault="00000000">
            <w:pPr>
              <w:spacing w:line="252" w:lineRule="auto"/>
            </w:pPr>
            <w:r>
              <w:rPr>
                <w:b/>
                <w:bCs/>
                <w:sz w:val="19"/>
                <w:szCs w:val="19"/>
              </w:rPr>
              <w:t>RBN-08</w:t>
            </w:r>
          </w:p>
        </w:tc>
        <w:tc>
          <w:tcPr>
            <w:tcW w:w="478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4B0AA18" w14:textId="77777777" w:rsidR="00561EED" w:rsidRDefault="00000000">
            <w:pPr>
              <w:spacing w:line="252" w:lineRule="auto"/>
            </w:pPr>
            <w:r>
              <w:rPr>
                <w:sz w:val="19"/>
                <w:szCs w:val="19"/>
              </w:rPr>
              <w:t>Al bajar el explorador desde interna, piezaAislada cambia de string a string[] en el store, porque un componente lógico abarca varios nodos del GLB.</w:t>
            </w:r>
          </w:p>
        </w:tc>
        <w:tc>
          <w:tcPr>
            <w:tcW w:w="249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87A40C6" w14:textId="77777777" w:rsidR="00561EED" w:rsidRPr="001238C6" w:rsidRDefault="00000000">
            <w:pPr>
              <w:spacing w:line="252" w:lineRule="auto"/>
              <w:rPr>
                <w:lang w:val="en-US"/>
              </w:rPr>
            </w:pPr>
            <w:r w:rsidRPr="001238C6">
              <w:rPr>
                <w:sz w:val="19"/>
                <w:szCs w:val="19"/>
                <w:lang w:val="en-US"/>
              </w:rPr>
              <w:t>src/features/viewer/estado.ts, EscenaFrame.tsx</w:t>
            </w:r>
          </w:p>
        </w:tc>
        <w:tc>
          <w:tcPr>
            <w:tcW w:w="109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513AEB1" w14:textId="77777777" w:rsidR="00561EED" w:rsidRDefault="00000000">
            <w:pPr>
              <w:spacing w:line="252" w:lineRule="auto"/>
            </w:pPr>
            <w:r>
              <w:rPr>
                <w:sz w:val="19"/>
                <w:szCs w:val="19"/>
              </w:rPr>
              <w:t>RF-05</w:t>
            </w:r>
          </w:p>
        </w:tc>
      </w:tr>
    </w:tbl>
    <w:p w14:paraId="65A0DF39" w14:textId="77777777" w:rsidR="00561EED" w:rsidRDefault="00561EED">
      <w:pPr>
        <w:spacing w:after="160"/>
      </w:pPr>
    </w:p>
    <w:p w14:paraId="67A081FE" w14:textId="77777777" w:rsidR="00561EED" w:rsidRDefault="00000000">
      <w:pPr>
        <w:pStyle w:val="Ttulo1"/>
        <w:pageBreakBefore/>
      </w:pPr>
      <w:bookmarkStart w:id="15" w:name="_Toc16"/>
      <w:r>
        <w:lastRenderedPageBreak/>
        <w:t>8. Matriz de trazabilidad</w:t>
      </w:r>
      <w:bookmarkEnd w:id="15"/>
    </w:p>
    <w:p w14:paraId="13A7E9E2" w14:textId="77777777" w:rsidR="00561EED" w:rsidRDefault="00000000">
      <w:pPr>
        <w:spacing w:after="120" w:line="288" w:lineRule="auto"/>
      </w:pPr>
      <w:r>
        <w:t>Generada a partir de la columna "Deriva de". Un objetivo de alto nivel sin requerimientos debajo no se está atendiendo; un requerimiento que no deriva de nada debería cuestionarse.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2"/>
        <w:gridCol w:w="2080"/>
        <w:gridCol w:w="3120"/>
        <w:gridCol w:w="2808"/>
      </w:tblGrid>
      <w:tr w:rsidR="00561EED" w14:paraId="31F7DB71" w14:textId="77777777">
        <w:trPr>
          <w:tblHeader/>
        </w:trPr>
        <w:tc>
          <w:tcPr>
            <w:tcW w:w="1352"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2BC43934" w14:textId="77777777" w:rsidR="00561EED" w:rsidRDefault="00000000">
            <w:pPr>
              <w:spacing w:line="252" w:lineRule="auto"/>
            </w:pPr>
            <w:r>
              <w:rPr>
                <w:b/>
                <w:bCs/>
                <w:color w:val="FFFFFF"/>
                <w:sz w:val="19"/>
                <w:szCs w:val="19"/>
              </w:rPr>
              <w:t>Alto nivel</w:t>
            </w:r>
          </w:p>
        </w:tc>
        <w:tc>
          <w:tcPr>
            <w:tcW w:w="2080"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21D338EA" w14:textId="77777777" w:rsidR="00561EED" w:rsidRDefault="00000000">
            <w:pPr>
              <w:spacing w:line="252" w:lineRule="auto"/>
            </w:pPr>
            <w:r>
              <w:rPr>
                <w:b/>
                <w:bCs/>
                <w:color w:val="FFFFFF"/>
                <w:sz w:val="19"/>
                <w:szCs w:val="19"/>
              </w:rPr>
              <w:t>Sistema</w:t>
            </w:r>
          </w:p>
        </w:tc>
        <w:tc>
          <w:tcPr>
            <w:tcW w:w="3120"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3F3B2540" w14:textId="77777777" w:rsidR="00561EED" w:rsidRDefault="00000000">
            <w:pPr>
              <w:spacing w:line="252" w:lineRule="auto"/>
            </w:pPr>
            <w:r>
              <w:rPr>
                <w:b/>
                <w:bCs/>
                <w:color w:val="FFFFFF"/>
                <w:sz w:val="19"/>
                <w:szCs w:val="19"/>
              </w:rPr>
              <w:t>Funcionales</w:t>
            </w:r>
          </w:p>
        </w:tc>
        <w:tc>
          <w:tcPr>
            <w:tcW w:w="2808"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5B10E396" w14:textId="77777777" w:rsidR="00561EED" w:rsidRDefault="00000000">
            <w:pPr>
              <w:spacing w:line="252" w:lineRule="auto"/>
            </w:pPr>
            <w:r>
              <w:rPr>
                <w:b/>
                <w:bCs/>
                <w:color w:val="FFFFFF"/>
                <w:sz w:val="19"/>
                <w:szCs w:val="19"/>
              </w:rPr>
              <w:t>No funcionales</w:t>
            </w:r>
          </w:p>
        </w:tc>
      </w:tr>
      <w:tr w:rsidR="00561EED" w14:paraId="2FC0AF74" w14:textId="77777777">
        <w:trPr>
          <w:cantSplit/>
        </w:trPr>
        <w:tc>
          <w:tcPr>
            <w:tcW w:w="135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CAA51C0" w14:textId="77777777" w:rsidR="00561EED" w:rsidRDefault="00000000">
            <w:pPr>
              <w:spacing w:line="252" w:lineRule="auto"/>
            </w:pPr>
            <w:r>
              <w:rPr>
                <w:b/>
                <w:bCs/>
                <w:sz w:val="19"/>
                <w:szCs w:val="19"/>
              </w:rPr>
              <w:t>RAN-01</w:t>
            </w:r>
          </w:p>
        </w:tc>
        <w:tc>
          <w:tcPr>
            <w:tcW w:w="20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D0EE21A" w14:textId="77777777" w:rsidR="00561EED" w:rsidRDefault="00000000">
            <w:pPr>
              <w:spacing w:line="252" w:lineRule="auto"/>
            </w:pPr>
            <w:r>
              <w:rPr>
                <w:sz w:val="19"/>
                <w:szCs w:val="19"/>
              </w:rPr>
              <w:t>RS-03</w:t>
            </w:r>
          </w:p>
        </w:tc>
        <w:tc>
          <w:tcPr>
            <w:tcW w:w="312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F04F7DB" w14:textId="77777777" w:rsidR="00561EED" w:rsidRPr="001238C6" w:rsidRDefault="00000000">
            <w:pPr>
              <w:spacing w:line="252" w:lineRule="auto"/>
              <w:rPr>
                <w:lang w:val="en-US"/>
              </w:rPr>
            </w:pPr>
            <w:r w:rsidRPr="001238C6">
              <w:rPr>
                <w:sz w:val="19"/>
                <w:szCs w:val="19"/>
                <w:lang w:val="en-US"/>
              </w:rPr>
              <w:t>RF-01, RF-03, RF-07, RF-08, RF-09, RF-10, RF-12</w:t>
            </w:r>
          </w:p>
        </w:tc>
        <w:tc>
          <w:tcPr>
            <w:tcW w:w="28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CA56280" w14:textId="77777777" w:rsidR="00561EED" w:rsidRDefault="00000000">
            <w:pPr>
              <w:spacing w:line="252" w:lineRule="auto"/>
            </w:pPr>
            <w:r>
              <w:rPr>
                <w:sz w:val="19"/>
                <w:szCs w:val="19"/>
              </w:rPr>
              <w:t>—</w:t>
            </w:r>
          </w:p>
        </w:tc>
      </w:tr>
      <w:tr w:rsidR="00561EED" w14:paraId="75F3E02C" w14:textId="77777777">
        <w:trPr>
          <w:cantSplit/>
        </w:trPr>
        <w:tc>
          <w:tcPr>
            <w:tcW w:w="135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E17BEA6" w14:textId="77777777" w:rsidR="00561EED" w:rsidRDefault="00000000">
            <w:pPr>
              <w:spacing w:line="252" w:lineRule="auto"/>
            </w:pPr>
            <w:r>
              <w:rPr>
                <w:b/>
                <w:bCs/>
                <w:sz w:val="19"/>
                <w:szCs w:val="19"/>
              </w:rPr>
              <w:t>RAN-02</w:t>
            </w:r>
          </w:p>
        </w:tc>
        <w:tc>
          <w:tcPr>
            <w:tcW w:w="20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FF9A10C" w14:textId="77777777" w:rsidR="00561EED" w:rsidRDefault="00000000">
            <w:pPr>
              <w:spacing w:line="252" w:lineRule="auto"/>
            </w:pPr>
            <w:r>
              <w:rPr>
                <w:sz w:val="19"/>
                <w:szCs w:val="19"/>
              </w:rPr>
              <w:t>RS-03</w:t>
            </w:r>
          </w:p>
        </w:tc>
        <w:tc>
          <w:tcPr>
            <w:tcW w:w="312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6A432C8" w14:textId="77777777" w:rsidR="00561EED" w:rsidRPr="001238C6" w:rsidRDefault="00000000">
            <w:pPr>
              <w:spacing w:line="252" w:lineRule="auto"/>
              <w:rPr>
                <w:lang w:val="en-US"/>
              </w:rPr>
            </w:pPr>
            <w:r w:rsidRPr="001238C6">
              <w:rPr>
                <w:sz w:val="19"/>
                <w:szCs w:val="19"/>
                <w:lang w:val="en-US"/>
              </w:rPr>
              <w:t>RF-02, RF-03, RF-04, RF-05, RF-06, RF-09</w:t>
            </w:r>
          </w:p>
        </w:tc>
        <w:tc>
          <w:tcPr>
            <w:tcW w:w="28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43D124D" w14:textId="77777777" w:rsidR="00561EED" w:rsidRDefault="00000000">
            <w:pPr>
              <w:spacing w:line="252" w:lineRule="auto"/>
            </w:pPr>
            <w:r>
              <w:rPr>
                <w:sz w:val="19"/>
                <w:szCs w:val="19"/>
              </w:rPr>
              <w:t>—</w:t>
            </w:r>
          </w:p>
        </w:tc>
      </w:tr>
      <w:tr w:rsidR="00561EED" w14:paraId="2D804D99" w14:textId="77777777">
        <w:trPr>
          <w:cantSplit/>
        </w:trPr>
        <w:tc>
          <w:tcPr>
            <w:tcW w:w="135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7EBEDC6" w14:textId="77777777" w:rsidR="00561EED" w:rsidRDefault="00000000">
            <w:pPr>
              <w:spacing w:line="252" w:lineRule="auto"/>
            </w:pPr>
            <w:r>
              <w:rPr>
                <w:b/>
                <w:bCs/>
                <w:sz w:val="19"/>
                <w:szCs w:val="19"/>
              </w:rPr>
              <w:t>RAN-03</w:t>
            </w:r>
          </w:p>
        </w:tc>
        <w:tc>
          <w:tcPr>
            <w:tcW w:w="20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10D8D16" w14:textId="77777777" w:rsidR="00561EED" w:rsidRDefault="00000000">
            <w:pPr>
              <w:spacing w:line="252" w:lineRule="auto"/>
            </w:pPr>
            <w:r>
              <w:rPr>
                <w:sz w:val="19"/>
                <w:szCs w:val="19"/>
              </w:rPr>
              <w:t>RS-02, RS-05</w:t>
            </w:r>
          </w:p>
        </w:tc>
        <w:tc>
          <w:tcPr>
            <w:tcW w:w="312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FEA5BC3" w14:textId="77777777" w:rsidR="00561EED" w:rsidRDefault="00000000">
            <w:pPr>
              <w:spacing w:line="252" w:lineRule="auto"/>
            </w:pPr>
            <w:r>
              <w:rPr>
                <w:sz w:val="19"/>
                <w:szCs w:val="19"/>
              </w:rPr>
              <w:t>—</w:t>
            </w:r>
          </w:p>
        </w:tc>
        <w:tc>
          <w:tcPr>
            <w:tcW w:w="28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CCF085A" w14:textId="77777777" w:rsidR="00561EED" w:rsidRDefault="00000000">
            <w:pPr>
              <w:spacing w:line="252" w:lineRule="auto"/>
            </w:pPr>
            <w:r>
              <w:rPr>
                <w:sz w:val="19"/>
                <w:szCs w:val="19"/>
              </w:rPr>
              <w:t>—</w:t>
            </w:r>
          </w:p>
        </w:tc>
      </w:tr>
      <w:tr w:rsidR="00561EED" w14:paraId="4D6AFE08" w14:textId="77777777">
        <w:trPr>
          <w:cantSplit/>
        </w:trPr>
        <w:tc>
          <w:tcPr>
            <w:tcW w:w="135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E2DA573" w14:textId="77777777" w:rsidR="00561EED" w:rsidRDefault="00000000">
            <w:pPr>
              <w:spacing w:line="252" w:lineRule="auto"/>
            </w:pPr>
            <w:r>
              <w:rPr>
                <w:b/>
                <w:bCs/>
                <w:sz w:val="19"/>
                <w:szCs w:val="19"/>
              </w:rPr>
              <w:t>RAN-04</w:t>
            </w:r>
          </w:p>
        </w:tc>
        <w:tc>
          <w:tcPr>
            <w:tcW w:w="20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830EF77" w14:textId="77777777" w:rsidR="00561EED" w:rsidRDefault="00000000">
            <w:pPr>
              <w:spacing w:line="252" w:lineRule="auto"/>
            </w:pPr>
            <w:r>
              <w:rPr>
                <w:sz w:val="19"/>
                <w:szCs w:val="19"/>
              </w:rPr>
              <w:t>RS-06</w:t>
            </w:r>
          </w:p>
        </w:tc>
        <w:tc>
          <w:tcPr>
            <w:tcW w:w="312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85F7507" w14:textId="77777777" w:rsidR="00561EED" w:rsidRDefault="00000000">
            <w:pPr>
              <w:spacing w:line="252" w:lineRule="auto"/>
            </w:pPr>
            <w:r>
              <w:rPr>
                <w:sz w:val="19"/>
                <w:szCs w:val="19"/>
              </w:rPr>
              <w:t>RF-11</w:t>
            </w:r>
          </w:p>
        </w:tc>
        <w:tc>
          <w:tcPr>
            <w:tcW w:w="28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11994B8" w14:textId="77777777" w:rsidR="00561EED" w:rsidRDefault="00000000">
            <w:pPr>
              <w:spacing w:line="252" w:lineRule="auto"/>
            </w:pPr>
            <w:r>
              <w:rPr>
                <w:sz w:val="19"/>
                <w:szCs w:val="19"/>
              </w:rPr>
              <w:t>—</w:t>
            </w:r>
          </w:p>
        </w:tc>
      </w:tr>
      <w:tr w:rsidR="00561EED" w14:paraId="11DDCD4A" w14:textId="77777777">
        <w:trPr>
          <w:cantSplit/>
        </w:trPr>
        <w:tc>
          <w:tcPr>
            <w:tcW w:w="1352"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CA052AD" w14:textId="77777777" w:rsidR="00561EED" w:rsidRDefault="00000000">
            <w:pPr>
              <w:spacing w:line="252" w:lineRule="auto"/>
            </w:pPr>
            <w:r>
              <w:rPr>
                <w:b/>
                <w:bCs/>
                <w:sz w:val="19"/>
                <w:szCs w:val="19"/>
              </w:rPr>
              <w:t>RAN-05</w:t>
            </w:r>
          </w:p>
        </w:tc>
        <w:tc>
          <w:tcPr>
            <w:tcW w:w="208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4D9066A7" w14:textId="77777777" w:rsidR="00561EED" w:rsidRDefault="00000000">
            <w:pPr>
              <w:spacing w:line="252" w:lineRule="auto"/>
            </w:pPr>
            <w:r>
              <w:rPr>
                <w:sz w:val="19"/>
                <w:szCs w:val="19"/>
              </w:rPr>
              <w:t>RS-01, RS-04</w:t>
            </w:r>
          </w:p>
        </w:tc>
        <w:tc>
          <w:tcPr>
            <w:tcW w:w="312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7BEEA29" w14:textId="77777777" w:rsidR="00561EED" w:rsidRDefault="00000000">
            <w:pPr>
              <w:spacing w:line="252" w:lineRule="auto"/>
            </w:pPr>
            <w:r>
              <w:rPr>
                <w:sz w:val="19"/>
                <w:szCs w:val="19"/>
              </w:rPr>
              <w:t>—</w:t>
            </w:r>
          </w:p>
        </w:tc>
        <w:tc>
          <w:tcPr>
            <w:tcW w:w="28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22A0A67" w14:textId="77777777" w:rsidR="00561EED" w:rsidRDefault="00000000">
            <w:pPr>
              <w:spacing w:line="252" w:lineRule="auto"/>
            </w:pPr>
            <w:r>
              <w:rPr>
                <w:sz w:val="19"/>
                <w:szCs w:val="19"/>
              </w:rPr>
              <w:t>—</w:t>
            </w:r>
          </w:p>
        </w:tc>
      </w:tr>
    </w:tbl>
    <w:p w14:paraId="05194862" w14:textId="77777777" w:rsidR="00561EED" w:rsidRDefault="00561EED">
      <w:pPr>
        <w:spacing w:after="160"/>
      </w:pPr>
    </w:p>
    <w:p w14:paraId="35FA896E" w14:textId="77777777" w:rsidR="00561EED" w:rsidRDefault="00000000">
      <w:pPr>
        <w:pStyle w:val="Ttulo1"/>
        <w:pageBreakBefore/>
      </w:pPr>
      <w:bookmarkStart w:id="16" w:name="_Toc17"/>
      <w:r>
        <w:lastRenderedPageBreak/>
        <w:t>9. Criterios de aceptación</w:t>
      </w:r>
      <w:bookmarkEnd w:id="16"/>
    </w:p>
    <w:p w14:paraId="677712C8" w14:textId="77777777" w:rsidR="00561EED" w:rsidRDefault="00000000">
      <w:pPr>
        <w:spacing w:after="120" w:line="288" w:lineRule="auto"/>
      </w:pPr>
      <w:r>
        <w:t>Formato Dado / Cuando / Entonces. Se escriben antes de programar y son la definición de "listo" para el requerimiento.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2808"/>
        <w:gridCol w:w="2496"/>
        <w:gridCol w:w="3120"/>
      </w:tblGrid>
      <w:tr w:rsidR="00561EED" w14:paraId="1FE659CE" w14:textId="77777777">
        <w:trPr>
          <w:tblHeader/>
        </w:trPr>
        <w:tc>
          <w:tcPr>
            <w:tcW w:w="936"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5E1869FB" w14:textId="77777777" w:rsidR="00561EED" w:rsidRDefault="00000000">
            <w:pPr>
              <w:spacing w:line="252" w:lineRule="auto"/>
            </w:pPr>
            <w:r>
              <w:rPr>
                <w:b/>
                <w:bCs/>
                <w:color w:val="FFFFFF"/>
                <w:sz w:val="19"/>
                <w:szCs w:val="19"/>
              </w:rPr>
              <w:t>Req.</w:t>
            </w:r>
          </w:p>
        </w:tc>
        <w:tc>
          <w:tcPr>
            <w:tcW w:w="2808"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69A6AE87" w14:textId="77777777" w:rsidR="00561EED" w:rsidRDefault="00000000">
            <w:pPr>
              <w:spacing w:line="252" w:lineRule="auto"/>
            </w:pPr>
            <w:r>
              <w:rPr>
                <w:b/>
                <w:bCs/>
                <w:color w:val="FFFFFF"/>
                <w:sz w:val="19"/>
                <w:szCs w:val="19"/>
              </w:rPr>
              <w:t>Dado</w:t>
            </w:r>
          </w:p>
        </w:tc>
        <w:tc>
          <w:tcPr>
            <w:tcW w:w="2496"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3A8263E9" w14:textId="77777777" w:rsidR="00561EED" w:rsidRDefault="00000000">
            <w:pPr>
              <w:spacing w:line="252" w:lineRule="auto"/>
            </w:pPr>
            <w:r>
              <w:rPr>
                <w:b/>
                <w:bCs/>
                <w:color w:val="FFFFFF"/>
                <w:sz w:val="19"/>
                <w:szCs w:val="19"/>
              </w:rPr>
              <w:t>Cuando</w:t>
            </w:r>
          </w:p>
        </w:tc>
        <w:tc>
          <w:tcPr>
            <w:tcW w:w="3120"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373FA694" w14:textId="77777777" w:rsidR="00561EED" w:rsidRDefault="00000000">
            <w:pPr>
              <w:spacing w:line="252" w:lineRule="auto"/>
            </w:pPr>
            <w:r>
              <w:rPr>
                <w:b/>
                <w:bCs/>
                <w:color w:val="FFFFFF"/>
                <w:sz w:val="19"/>
                <w:szCs w:val="19"/>
              </w:rPr>
              <w:t>Entonces</w:t>
            </w:r>
          </w:p>
        </w:tc>
      </w:tr>
      <w:tr w:rsidR="00561EED" w14:paraId="6D2FAC55" w14:textId="77777777">
        <w:trPr>
          <w:cantSplit/>
        </w:trPr>
        <w:tc>
          <w:tcPr>
            <w:tcW w:w="93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30FE5BD" w14:textId="77777777" w:rsidR="00561EED" w:rsidRDefault="00000000">
            <w:pPr>
              <w:spacing w:line="252" w:lineRule="auto"/>
            </w:pPr>
            <w:r>
              <w:rPr>
                <w:b/>
                <w:bCs/>
                <w:sz w:val="19"/>
                <w:szCs w:val="19"/>
              </w:rPr>
              <w:t>RF-04</w:t>
            </w:r>
          </w:p>
        </w:tc>
        <w:tc>
          <w:tcPr>
            <w:tcW w:w="28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3ED5C73" w14:textId="77777777" w:rsidR="00561EED" w:rsidRDefault="00000000">
            <w:pPr>
              <w:spacing w:line="252" w:lineRule="auto"/>
            </w:pPr>
            <w:r>
              <w:rPr>
                <w:sz w:val="19"/>
                <w:szCs w:val="19"/>
              </w:rPr>
              <w:t>El explorador abierto con el ensamble completo</w:t>
            </w:r>
          </w:p>
        </w:tc>
        <w:tc>
          <w:tcPr>
            <w:tcW w:w="249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4008AFB" w14:textId="77777777" w:rsidR="00561EED" w:rsidRDefault="00000000">
            <w:pPr>
              <w:spacing w:line="252" w:lineRule="auto"/>
            </w:pPr>
            <w:r>
              <w:rPr>
                <w:sz w:val="19"/>
                <w:szCs w:val="19"/>
              </w:rPr>
              <w:t>El visitante toca un motor</w:t>
            </w:r>
          </w:p>
        </w:tc>
        <w:tc>
          <w:tcPr>
            <w:tcW w:w="312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3E0ABE7" w14:textId="77777777" w:rsidR="00561EED" w:rsidRDefault="00000000">
            <w:pPr>
              <w:spacing w:line="252" w:lineRule="auto"/>
            </w:pPr>
            <w:r>
              <w:rPr>
                <w:sz w:val="19"/>
                <w:szCs w:val="19"/>
              </w:rPr>
              <w:t>El motor queda aislado, la cámara lo enfoca y se muestra su nombre; la cámara no salta a otra pieza.</w:t>
            </w:r>
          </w:p>
        </w:tc>
      </w:tr>
      <w:tr w:rsidR="00561EED" w14:paraId="18A0E412" w14:textId="77777777">
        <w:trPr>
          <w:cantSplit/>
        </w:trPr>
        <w:tc>
          <w:tcPr>
            <w:tcW w:w="93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8F33CE7" w14:textId="77777777" w:rsidR="00561EED" w:rsidRDefault="00000000">
            <w:pPr>
              <w:spacing w:line="252" w:lineRule="auto"/>
            </w:pPr>
            <w:r>
              <w:rPr>
                <w:b/>
                <w:bCs/>
                <w:sz w:val="19"/>
                <w:szCs w:val="19"/>
              </w:rPr>
              <w:t>RF-05</w:t>
            </w:r>
          </w:p>
        </w:tc>
        <w:tc>
          <w:tcPr>
            <w:tcW w:w="28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67445DC" w14:textId="77777777" w:rsidR="00561EED" w:rsidRDefault="00000000">
            <w:pPr>
              <w:spacing w:line="252" w:lineRule="auto"/>
            </w:pPr>
            <w:r>
              <w:rPr>
                <w:sz w:val="19"/>
                <w:szCs w:val="19"/>
              </w:rPr>
              <w:t>Un brazo seleccionado en el explorador</w:t>
            </w:r>
          </w:p>
        </w:tc>
        <w:tc>
          <w:tcPr>
            <w:tcW w:w="249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5A8B787" w14:textId="77777777" w:rsidR="00561EED" w:rsidRDefault="00000000">
            <w:pPr>
              <w:spacing w:line="252" w:lineRule="auto"/>
            </w:pPr>
            <w:r>
              <w:rPr>
                <w:sz w:val="19"/>
                <w:szCs w:val="19"/>
              </w:rPr>
              <w:t>El visitante elige "motor"</w:t>
            </w:r>
          </w:p>
        </w:tc>
        <w:tc>
          <w:tcPr>
            <w:tcW w:w="312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4958F22" w14:textId="77777777" w:rsidR="00561EED" w:rsidRDefault="00000000">
            <w:pPr>
              <w:spacing w:line="252" w:lineRule="auto"/>
            </w:pPr>
            <w:r>
              <w:rPr>
                <w:sz w:val="19"/>
                <w:szCs w:val="19"/>
              </w:rPr>
              <w:t>Se aíslan juntos motor_giratorio y estático, sin salir de la zona del brazo.</w:t>
            </w:r>
          </w:p>
        </w:tc>
      </w:tr>
      <w:tr w:rsidR="00561EED" w14:paraId="297FE76D" w14:textId="77777777">
        <w:trPr>
          <w:cantSplit/>
        </w:trPr>
        <w:tc>
          <w:tcPr>
            <w:tcW w:w="93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F5A3C69" w14:textId="77777777" w:rsidR="00561EED" w:rsidRDefault="00000000">
            <w:pPr>
              <w:spacing w:line="252" w:lineRule="auto"/>
            </w:pPr>
            <w:r>
              <w:rPr>
                <w:b/>
                <w:bCs/>
                <w:sz w:val="19"/>
                <w:szCs w:val="19"/>
              </w:rPr>
              <w:t>RF-12</w:t>
            </w:r>
          </w:p>
        </w:tc>
        <w:tc>
          <w:tcPr>
            <w:tcW w:w="28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3CC78FC" w14:textId="77777777" w:rsidR="00561EED" w:rsidRDefault="00000000">
            <w:pPr>
              <w:spacing w:line="252" w:lineRule="auto"/>
            </w:pPr>
            <w:r>
              <w:rPr>
                <w:sz w:val="19"/>
                <w:szCs w:val="19"/>
              </w:rPr>
              <w:t>Un navegador sin WebGL</w:t>
            </w:r>
          </w:p>
        </w:tc>
        <w:tc>
          <w:tcPr>
            <w:tcW w:w="249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64A4AAB" w14:textId="77777777" w:rsidR="00561EED" w:rsidRDefault="00000000">
            <w:pPr>
              <w:spacing w:line="252" w:lineRule="auto"/>
            </w:pPr>
            <w:r>
              <w:rPr>
                <w:sz w:val="19"/>
                <w:szCs w:val="19"/>
              </w:rPr>
              <w:t>Se abre la página de inicio</w:t>
            </w:r>
          </w:p>
        </w:tc>
        <w:tc>
          <w:tcPr>
            <w:tcW w:w="312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B1F43FB" w14:textId="77777777" w:rsidR="00561EED" w:rsidRDefault="00000000">
            <w:pPr>
              <w:spacing w:line="252" w:lineRule="auto"/>
            </w:pPr>
            <w:r>
              <w:rPr>
                <w:sz w:val="19"/>
                <w:szCs w:val="19"/>
              </w:rPr>
              <w:t>Aparece un mensaje explicativo en lugar del visor y el catálogo sigue visible.</w:t>
            </w:r>
          </w:p>
        </w:tc>
      </w:tr>
      <w:tr w:rsidR="00561EED" w:rsidRPr="001238C6" w14:paraId="1EBA6095" w14:textId="77777777">
        <w:trPr>
          <w:cantSplit/>
        </w:trPr>
        <w:tc>
          <w:tcPr>
            <w:tcW w:w="93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ADE0229" w14:textId="77777777" w:rsidR="00561EED" w:rsidRDefault="00000000">
            <w:pPr>
              <w:spacing w:line="252" w:lineRule="auto"/>
            </w:pPr>
            <w:r>
              <w:rPr>
                <w:b/>
                <w:bCs/>
                <w:sz w:val="19"/>
                <w:szCs w:val="19"/>
              </w:rPr>
              <w:t>RNF-01</w:t>
            </w:r>
          </w:p>
        </w:tc>
        <w:tc>
          <w:tcPr>
            <w:tcW w:w="2808"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205B643" w14:textId="77777777" w:rsidR="00561EED" w:rsidRDefault="00000000">
            <w:pPr>
              <w:spacing w:line="252" w:lineRule="auto"/>
            </w:pPr>
            <w:r>
              <w:rPr>
                <w:sz w:val="19"/>
                <w:szCs w:val="19"/>
              </w:rPr>
              <w:t>Un valor CENTINELA sembrado en especificaciones-mx80.json</w:t>
            </w:r>
          </w:p>
        </w:tc>
        <w:tc>
          <w:tcPr>
            <w:tcW w:w="249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02DFA3C" w14:textId="77777777" w:rsidR="00561EED" w:rsidRPr="001238C6" w:rsidRDefault="00000000">
            <w:pPr>
              <w:spacing w:line="252" w:lineRule="auto"/>
              <w:rPr>
                <w:lang w:val="en-US"/>
              </w:rPr>
            </w:pPr>
            <w:r w:rsidRPr="001238C6">
              <w:rPr>
                <w:sz w:val="19"/>
                <w:szCs w:val="19"/>
                <w:lang w:val="en-US"/>
              </w:rPr>
              <w:t>Se corre npm run build</w:t>
            </w:r>
          </w:p>
        </w:tc>
        <w:tc>
          <w:tcPr>
            <w:tcW w:w="3120"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EE5BE18" w14:textId="77777777" w:rsidR="00561EED" w:rsidRPr="001238C6" w:rsidRDefault="00000000">
            <w:pPr>
              <w:spacing w:line="252" w:lineRule="auto"/>
              <w:rPr>
                <w:lang w:val="en-US"/>
              </w:rPr>
            </w:pPr>
            <w:r w:rsidRPr="001238C6">
              <w:rPr>
                <w:sz w:val="19"/>
                <w:szCs w:val="19"/>
                <w:lang w:val="en-US"/>
              </w:rPr>
              <w:t>grep -rl CENTINELA .next/static .next/server/app devuelve cero archivos.</w:t>
            </w:r>
          </w:p>
        </w:tc>
      </w:tr>
    </w:tbl>
    <w:p w14:paraId="6F180101" w14:textId="77777777" w:rsidR="00561EED" w:rsidRPr="001238C6" w:rsidRDefault="00561EED">
      <w:pPr>
        <w:spacing w:after="160"/>
        <w:rPr>
          <w:lang w:val="en-US"/>
        </w:rPr>
      </w:pPr>
    </w:p>
    <w:p w14:paraId="06EB6B25" w14:textId="77777777" w:rsidR="00561EED" w:rsidRDefault="00000000">
      <w:pPr>
        <w:pStyle w:val="Ttulo1"/>
        <w:pageBreakBefore/>
      </w:pPr>
      <w:bookmarkStart w:id="17" w:name="_Toc18"/>
      <w:r>
        <w:lastRenderedPageBreak/>
        <w:t>10. Preguntas abiertas</w:t>
      </w:r>
      <w:bookmarkEnd w:id="17"/>
    </w:p>
    <w:p w14:paraId="107A0D96" w14:textId="77777777" w:rsidR="00561EED" w:rsidRDefault="00000000">
      <w:pPr>
        <w:spacing w:after="120" w:line="288" w:lineRule="auto"/>
      </w:pPr>
      <w:r>
        <w:t>Decisiones que faltan. Mientras estén abiertas, los requerimientos que dependen de ellas quedan "Por definir".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5616"/>
        <w:gridCol w:w="1664"/>
        <w:gridCol w:w="1456"/>
      </w:tblGrid>
      <w:tr w:rsidR="00561EED" w14:paraId="260D01C7" w14:textId="77777777">
        <w:trPr>
          <w:tblHeader/>
        </w:trPr>
        <w:tc>
          <w:tcPr>
            <w:tcW w:w="624"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3567EE3D" w14:textId="77777777" w:rsidR="00561EED" w:rsidRDefault="00000000">
            <w:pPr>
              <w:spacing w:line="252" w:lineRule="auto"/>
            </w:pPr>
            <w:r>
              <w:rPr>
                <w:b/>
                <w:bCs/>
                <w:color w:val="FFFFFF"/>
                <w:sz w:val="19"/>
                <w:szCs w:val="19"/>
              </w:rPr>
              <w:t>#</w:t>
            </w:r>
          </w:p>
        </w:tc>
        <w:tc>
          <w:tcPr>
            <w:tcW w:w="5616"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6F2B5D38" w14:textId="77777777" w:rsidR="00561EED" w:rsidRDefault="00000000">
            <w:pPr>
              <w:spacing w:line="252" w:lineRule="auto"/>
            </w:pPr>
            <w:r>
              <w:rPr>
                <w:b/>
                <w:bCs/>
                <w:color w:val="FFFFFF"/>
                <w:sz w:val="19"/>
                <w:szCs w:val="19"/>
              </w:rPr>
              <w:t>Pregunta</w:t>
            </w:r>
          </w:p>
        </w:tc>
        <w:tc>
          <w:tcPr>
            <w:tcW w:w="1664"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6DA41CFC" w14:textId="77777777" w:rsidR="00561EED" w:rsidRDefault="00000000">
            <w:pPr>
              <w:spacing w:line="252" w:lineRule="auto"/>
            </w:pPr>
            <w:r>
              <w:rPr>
                <w:b/>
                <w:bCs/>
                <w:color w:val="FFFFFF"/>
                <w:sz w:val="19"/>
                <w:szCs w:val="19"/>
              </w:rPr>
              <w:t>Afecta a</w:t>
            </w:r>
          </w:p>
        </w:tc>
        <w:tc>
          <w:tcPr>
            <w:tcW w:w="1456" w:type="dxa"/>
            <w:tcBorders>
              <w:top w:val="single" w:sz="4" w:space="0" w:color="C9D3CE"/>
              <w:left w:val="single" w:sz="4" w:space="0" w:color="C9D3CE"/>
              <w:bottom w:val="single" w:sz="4" w:space="0" w:color="C9D3CE"/>
              <w:right w:val="single" w:sz="4" w:space="0" w:color="C9D3CE"/>
            </w:tcBorders>
            <w:shd w:val="clear" w:color="auto" w:fill="1F6B45"/>
            <w:tcMar>
              <w:top w:w="70" w:type="dxa"/>
              <w:left w:w="110" w:type="dxa"/>
              <w:bottom w:w="70" w:type="dxa"/>
              <w:right w:w="110" w:type="dxa"/>
            </w:tcMar>
          </w:tcPr>
          <w:p w14:paraId="4BF8E243" w14:textId="77777777" w:rsidR="00561EED" w:rsidRDefault="00000000">
            <w:pPr>
              <w:spacing w:line="252" w:lineRule="auto"/>
            </w:pPr>
            <w:r>
              <w:rPr>
                <w:b/>
                <w:bCs/>
                <w:color w:val="FFFFFF"/>
                <w:sz w:val="19"/>
                <w:szCs w:val="19"/>
              </w:rPr>
              <w:t>Decide</w:t>
            </w:r>
          </w:p>
        </w:tc>
      </w:tr>
      <w:tr w:rsidR="00561EED" w14:paraId="267D991A" w14:textId="77777777">
        <w:trPr>
          <w:cantSplit/>
        </w:trPr>
        <w:tc>
          <w:tcPr>
            <w:tcW w:w="62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C09F62C" w14:textId="77777777" w:rsidR="00561EED" w:rsidRDefault="00000000">
            <w:pPr>
              <w:spacing w:line="252" w:lineRule="auto"/>
            </w:pPr>
            <w:r>
              <w:rPr>
                <w:b/>
                <w:bCs/>
                <w:sz w:val="19"/>
                <w:szCs w:val="19"/>
              </w:rPr>
              <w:t>P-01</w:t>
            </w:r>
          </w:p>
        </w:tc>
        <w:tc>
          <w:tcPr>
            <w:tcW w:w="561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535EFBF" w14:textId="77777777" w:rsidR="00561EED" w:rsidRDefault="00000000">
            <w:pPr>
              <w:spacing w:line="252" w:lineRule="auto"/>
            </w:pPr>
            <w:r>
              <w:rPr>
                <w:sz w:val="19"/>
                <w:szCs w:val="19"/>
              </w:rPr>
              <w:t>¿La vitrina ofrece descargas GLB/STL? Hoy las ofrece, pero CLAUDE.md pone las descargas en el nivel de pedidos, no en el público.</w:t>
            </w:r>
          </w:p>
        </w:tc>
        <w:tc>
          <w:tcPr>
            <w:tcW w:w="166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13B2C3C" w14:textId="77777777" w:rsidR="00561EED" w:rsidRDefault="00000000">
            <w:pPr>
              <w:spacing w:line="252" w:lineRule="auto"/>
            </w:pPr>
            <w:r>
              <w:rPr>
                <w:sz w:val="19"/>
                <w:szCs w:val="19"/>
              </w:rPr>
              <w:t>RF-10, RBN-05</w:t>
            </w:r>
          </w:p>
        </w:tc>
        <w:tc>
          <w:tcPr>
            <w:tcW w:w="145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61CB5F7" w14:textId="77777777" w:rsidR="00561EED" w:rsidRDefault="00000000">
            <w:pPr>
              <w:spacing w:line="252" w:lineRule="auto"/>
            </w:pPr>
            <w:r>
              <w:rPr>
                <w:sz w:val="19"/>
                <w:szCs w:val="19"/>
              </w:rPr>
              <w:t>Eduardo</w:t>
            </w:r>
          </w:p>
        </w:tc>
      </w:tr>
      <w:tr w:rsidR="00561EED" w14:paraId="6A4E9D74" w14:textId="77777777">
        <w:trPr>
          <w:cantSplit/>
        </w:trPr>
        <w:tc>
          <w:tcPr>
            <w:tcW w:w="62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B674D9E" w14:textId="77777777" w:rsidR="00561EED" w:rsidRDefault="00000000">
            <w:pPr>
              <w:spacing w:line="252" w:lineRule="auto"/>
            </w:pPr>
            <w:r>
              <w:rPr>
                <w:b/>
                <w:bCs/>
                <w:sz w:val="19"/>
                <w:szCs w:val="19"/>
              </w:rPr>
              <w:t>P-02</w:t>
            </w:r>
          </w:p>
        </w:tc>
        <w:tc>
          <w:tcPr>
            <w:tcW w:w="561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51971B5" w14:textId="77777777" w:rsidR="00561EED" w:rsidRDefault="00000000">
            <w:pPr>
              <w:spacing w:line="252" w:lineRule="auto"/>
            </w:pPr>
            <w:r>
              <w:rPr>
                <w:sz w:val="19"/>
                <w:szCs w:val="19"/>
              </w:rPr>
              <w:t>¿Cuál es la llamada a la acción: formulario, WhatsApp, correo o enlace a pedidos?</w:t>
            </w:r>
          </w:p>
        </w:tc>
        <w:tc>
          <w:tcPr>
            <w:tcW w:w="166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C2BCEEC" w14:textId="77777777" w:rsidR="00561EED" w:rsidRDefault="00000000">
            <w:pPr>
              <w:spacing w:line="252" w:lineRule="auto"/>
            </w:pPr>
            <w:r>
              <w:rPr>
                <w:sz w:val="19"/>
                <w:szCs w:val="19"/>
              </w:rPr>
              <w:t>RF-11, RS-06</w:t>
            </w:r>
          </w:p>
        </w:tc>
        <w:tc>
          <w:tcPr>
            <w:tcW w:w="145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7AE06FA" w14:textId="77777777" w:rsidR="00561EED" w:rsidRDefault="00000000">
            <w:pPr>
              <w:spacing w:line="252" w:lineRule="auto"/>
            </w:pPr>
            <w:r>
              <w:rPr>
                <w:sz w:val="19"/>
                <w:szCs w:val="19"/>
              </w:rPr>
              <w:t>Eduardo</w:t>
            </w:r>
          </w:p>
        </w:tc>
      </w:tr>
      <w:tr w:rsidR="00561EED" w14:paraId="36586CBF" w14:textId="77777777">
        <w:trPr>
          <w:cantSplit/>
        </w:trPr>
        <w:tc>
          <w:tcPr>
            <w:tcW w:w="62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64FB5610" w14:textId="77777777" w:rsidR="00561EED" w:rsidRDefault="00000000">
            <w:pPr>
              <w:spacing w:line="252" w:lineRule="auto"/>
            </w:pPr>
            <w:r>
              <w:rPr>
                <w:b/>
                <w:bCs/>
                <w:sz w:val="19"/>
                <w:szCs w:val="19"/>
              </w:rPr>
              <w:t>P-03</w:t>
            </w:r>
          </w:p>
        </w:tc>
        <w:tc>
          <w:tcPr>
            <w:tcW w:w="561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921855F" w14:textId="77777777" w:rsidR="00561EED" w:rsidRDefault="00000000">
            <w:pPr>
              <w:spacing w:line="252" w:lineRule="auto"/>
            </w:pPr>
            <w:r>
              <w:rPr>
                <w:sz w:val="19"/>
                <w:szCs w:val="19"/>
              </w:rPr>
              <w:t>¿Qué metas de rendimiento aceptamos (tiempo de carga, peso máximo de GLB)?</w:t>
            </w:r>
          </w:p>
        </w:tc>
        <w:tc>
          <w:tcPr>
            <w:tcW w:w="166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6065405" w14:textId="77777777" w:rsidR="00561EED" w:rsidRDefault="00000000">
            <w:pPr>
              <w:spacing w:line="252" w:lineRule="auto"/>
            </w:pPr>
            <w:r>
              <w:rPr>
                <w:sz w:val="19"/>
                <w:szCs w:val="19"/>
              </w:rPr>
              <w:t>RNF-04</w:t>
            </w:r>
          </w:p>
        </w:tc>
        <w:tc>
          <w:tcPr>
            <w:tcW w:w="145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BD21ABC" w14:textId="77777777" w:rsidR="00561EED" w:rsidRDefault="00000000">
            <w:pPr>
              <w:spacing w:line="252" w:lineRule="auto"/>
            </w:pPr>
            <w:r>
              <w:rPr>
                <w:sz w:val="19"/>
                <w:szCs w:val="19"/>
              </w:rPr>
              <w:t>Equipo</w:t>
            </w:r>
          </w:p>
        </w:tc>
      </w:tr>
      <w:tr w:rsidR="00561EED" w14:paraId="21D59185" w14:textId="77777777">
        <w:trPr>
          <w:cantSplit/>
        </w:trPr>
        <w:tc>
          <w:tcPr>
            <w:tcW w:w="62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950BC0B" w14:textId="77777777" w:rsidR="00561EED" w:rsidRDefault="00000000">
            <w:pPr>
              <w:spacing w:line="252" w:lineRule="auto"/>
            </w:pPr>
            <w:r>
              <w:rPr>
                <w:b/>
                <w:bCs/>
                <w:sz w:val="19"/>
                <w:szCs w:val="19"/>
              </w:rPr>
              <w:t>P-04</w:t>
            </w:r>
          </w:p>
        </w:tc>
        <w:tc>
          <w:tcPr>
            <w:tcW w:w="561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294AD7FA" w14:textId="77777777" w:rsidR="00561EED" w:rsidRDefault="00000000">
            <w:pPr>
              <w:spacing w:line="252" w:lineRule="auto"/>
            </w:pPr>
            <w:r>
              <w:rPr>
                <w:sz w:val="19"/>
                <w:szCs w:val="19"/>
              </w:rPr>
              <w:t>¿Qué navegadores y dispositivos mínimos soportamos?</w:t>
            </w:r>
          </w:p>
        </w:tc>
        <w:tc>
          <w:tcPr>
            <w:tcW w:w="166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74C4D8A" w14:textId="77777777" w:rsidR="00561EED" w:rsidRDefault="00000000">
            <w:pPr>
              <w:spacing w:line="252" w:lineRule="auto"/>
            </w:pPr>
            <w:r>
              <w:rPr>
                <w:sz w:val="19"/>
                <w:szCs w:val="19"/>
              </w:rPr>
              <w:t>RNF-05</w:t>
            </w:r>
          </w:p>
        </w:tc>
        <w:tc>
          <w:tcPr>
            <w:tcW w:w="145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0547780F" w14:textId="77777777" w:rsidR="00561EED" w:rsidRDefault="00000000">
            <w:pPr>
              <w:spacing w:line="252" w:lineRule="auto"/>
            </w:pPr>
            <w:r>
              <w:rPr>
                <w:sz w:val="19"/>
                <w:szCs w:val="19"/>
              </w:rPr>
              <w:t>Equipo</w:t>
            </w:r>
          </w:p>
        </w:tc>
      </w:tr>
      <w:tr w:rsidR="00561EED" w14:paraId="7F509E2E" w14:textId="77777777">
        <w:trPr>
          <w:cantSplit/>
        </w:trPr>
        <w:tc>
          <w:tcPr>
            <w:tcW w:w="62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93C6C64" w14:textId="77777777" w:rsidR="00561EED" w:rsidRDefault="00000000">
            <w:pPr>
              <w:spacing w:line="252" w:lineRule="auto"/>
            </w:pPr>
            <w:r>
              <w:rPr>
                <w:b/>
                <w:bCs/>
                <w:sz w:val="19"/>
                <w:szCs w:val="19"/>
              </w:rPr>
              <w:t>P-05</w:t>
            </w:r>
          </w:p>
        </w:tc>
        <w:tc>
          <w:tcPr>
            <w:tcW w:w="561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E170056" w14:textId="77777777" w:rsidR="00561EED" w:rsidRDefault="00000000">
            <w:pPr>
              <w:spacing w:line="252" w:lineRule="auto"/>
            </w:pPr>
            <w:r>
              <w:rPr>
                <w:sz w:val="19"/>
                <w:szCs w:val="19"/>
              </w:rPr>
              <w:t>¿Se retiran /api/modelo y /api/descarga, que ya no usa la interfaz?</w:t>
            </w:r>
          </w:p>
        </w:tc>
        <w:tc>
          <w:tcPr>
            <w:tcW w:w="166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374AC13" w14:textId="77777777" w:rsidR="00561EED" w:rsidRDefault="00000000">
            <w:pPr>
              <w:spacing w:line="252" w:lineRule="auto"/>
            </w:pPr>
            <w:r>
              <w:rPr>
                <w:sz w:val="19"/>
                <w:szCs w:val="19"/>
              </w:rPr>
              <w:t>RBN-06</w:t>
            </w:r>
          </w:p>
        </w:tc>
        <w:tc>
          <w:tcPr>
            <w:tcW w:w="145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7DFA1DA7" w14:textId="77777777" w:rsidR="00561EED" w:rsidRDefault="00000000">
            <w:pPr>
              <w:spacing w:line="252" w:lineRule="auto"/>
            </w:pPr>
            <w:r>
              <w:rPr>
                <w:sz w:val="19"/>
                <w:szCs w:val="19"/>
              </w:rPr>
              <w:t>Axel</w:t>
            </w:r>
          </w:p>
        </w:tc>
      </w:tr>
      <w:tr w:rsidR="00561EED" w14:paraId="6204D486" w14:textId="77777777">
        <w:trPr>
          <w:cantSplit/>
        </w:trPr>
        <w:tc>
          <w:tcPr>
            <w:tcW w:w="62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52D13722" w14:textId="77777777" w:rsidR="00561EED" w:rsidRDefault="00000000">
            <w:pPr>
              <w:spacing w:line="252" w:lineRule="auto"/>
            </w:pPr>
            <w:r>
              <w:rPr>
                <w:b/>
                <w:bCs/>
                <w:sz w:val="19"/>
                <w:szCs w:val="19"/>
              </w:rPr>
              <w:t>P-06</w:t>
            </w:r>
          </w:p>
        </w:tc>
        <w:tc>
          <w:tcPr>
            <w:tcW w:w="561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F3CE6E6" w14:textId="77777777" w:rsidR="00561EED" w:rsidRDefault="00000000">
            <w:pPr>
              <w:spacing w:line="252" w:lineRule="auto"/>
            </w:pPr>
            <w:r>
              <w:rPr>
                <w:sz w:val="19"/>
                <w:szCs w:val="19"/>
              </w:rPr>
              <w:t>¿Se quiere analítica de visitas (qué piezas se exploran más)? Implica aviso de privacidad.</w:t>
            </w:r>
          </w:p>
        </w:tc>
        <w:tc>
          <w:tcPr>
            <w:tcW w:w="1664"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1E72CD57" w14:textId="77777777" w:rsidR="00561EED" w:rsidRDefault="00000000">
            <w:pPr>
              <w:spacing w:line="252" w:lineRule="auto"/>
            </w:pPr>
            <w:r>
              <w:rPr>
                <w:sz w:val="19"/>
                <w:szCs w:val="19"/>
              </w:rPr>
              <w:t>RAN-01</w:t>
            </w:r>
          </w:p>
        </w:tc>
        <w:tc>
          <w:tcPr>
            <w:tcW w:w="1456" w:type="dxa"/>
            <w:tcBorders>
              <w:top w:val="single" w:sz="4" w:space="0" w:color="C9D3CE"/>
              <w:left w:val="single" w:sz="4" w:space="0" w:color="C9D3CE"/>
              <w:bottom w:val="single" w:sz="4" w:space="0" w:color="C9D3CE"/>
              <w:right w:val="single" w:sz="4" w:space="0" w:color="C9D3CE"/>
            </w:tcBorders>
            <w:tcMar>
              <w:top w:w="70" w:type="dxa"/>
              <w:left w:w="110" w:type="dxa"/>
              <w:bottom w:w="70" w:type="dxa"/>
              <w:right w:w="110" w:type="dxa"/>
            </w:tcMar>
          </w:tcPr>
          <w:p w14:paraId="353C3688" w14:textId="77777777" w:rsidR="00561EED" w:rsidRDefault="00000000">
            <w:pPr>
              <w:spacing w:line="252" w:lineRule="auto"/>
            </w:pPr>
            <w:r>
              <w:rPr>
                <w:sz w:val="19"/>
                <w:szCs w:val="19"/>
              </w:rPr>
              <w:t>Eduardo</w:t>
            </w:r>
          </w:p>
        </w:tc>
      </w:tr>
    </w:tbl>
    <w:p w14:paraId="6E59FFB4" w14:textId="77777777" w:rsidR="00561EED" w:rsidRDefault="00561EED">
      <w:pPr>
        <w:spacing w:after="160"/>
      </w:pPr>
    </w:p>
    <w:sectPr w:rsidR="00561EE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9840B" w14:textId="77777777" w:rsidR="00477B34" w:rsidRDefault="00477B34">
      <w:r>
        <w:separator/>
      </w:r>
    </w:p>
  </w:endnote>
  <w:endnote w:type="continuationSeparator" w:id="0">
    <w:p w14:paraId="718009B5" w14:textId="77777777" w:rsidR="00477B34" w:rsidRDefault="00477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33D94" w14:textId="77777777" w:rsidR="00561EED" w:rsidRDefault="00000000">
    <w:pPr>
      <w:jc w:val="center"/>
    </w:pPr>
    <w:r>
      <w:rPr>
        <w:color w:val="5F6B66"/>
        <w:sz w:val="16"/>
        <w:szCs w:val="16"/>
      </w:rPr>
      <w:t xml:space="preserve">Página </w:t>
    </w:r>
    <w:r>
      <w:rPr>
        <w:color w:val="5F6B66"/>
        <w:sz w:val="16"/>
        <w:szCs w:val="16"/>
      </w:rPr>
      <w:fldChar w:fldCharType="begin"/>
    </w:r>
    <w:r>
      <w:rPr>
        <w:color w:val="5F6B66"/>
        <w:sz w:val="16"/>
        <w:szCs w:val="16"/>
      </w:rPr>
      <w:instrText>PAGE</w:instrText>
    </w:r>
    <w:r>
      <w:rPr>
        <w:color w:val="5F6B66"/>
        <w:sz w:val="16"/>
        <w:szCs w:val="16"/>
      </w:rPr>
      <w:fldChar w:fldCharType="separate"/>
    </w:r>
    <w:r w:rsidR="001238C6">
      <w:rPr>
        <w:noProof/>
        <w:color w:val="5F6B66"/>
        <w:sz w:val="16"/>
        <w:szCs w:val="16"/>
      </w:rPr>
      <w:t>1</w:t>
    </w:r>
    <w:r>
      <w:rPr>
        <w:color w:val="5F6B66"/>
        <w:sz w:val="16"/>
        <w:szCs w:val="16"/>
      </w:rPr>
      <w:fldChar w:fldCharType="end"/>
    </w:r>
    <w:r>
      <w:rPr>
        <w:color w:val="5F6B66"/>
        <w:sz w:val="16"/>
        <w:szCs w:val="16"/>
      </w:rPr>
      <w:t xml:space="preserve"> de </w:t>
    </w:r>
    <w:r>
      <w:rPr>
        <w:color w:val="5F6B66"/>
        <w:sz w:val="16"/>
        <w:szCs w:val="16"/>
      </w:rPr>
      <w:fldChar w:fldCharType="begin"/>
    </w:r>
    <w:r>
      <w:rPr>
        <w:color w:val="5F6B66"/>
        <w:sz w:val="16"/>
        <w:szCs w:val="16"/>
      </w:rPr>
      <w:instrText>NUMPAGES</w:instrText>
    </w:r>
    <w:r>
      <w:rPr>
        <w:color w:val="5F6B66"/>
        <w:sz w:val="16"/>
        <w:szCs w:val="16"/>
      </w:rPr>
      <w:fldChar w:fldCharType="separate"/>
    </w:r>
    <w:r w:rsidR="001238C6">
      <w:rPr>
        <w:noProof/>
        <w:color w:val="5F6B66"/>
        <w:sz w:val="16"/>
        <w:szCs w:val="16"/>
      </w:rPr>
      <w:t>2</w:t>
    </w:r>
    <w:r>
      <w:rPr>
        <w:color w:val="5F6B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41462" w14:textId="77777777" w:rsidR="00477B34" w:rsidRDefault="00477B34">
      <w:r>
        <w:separator/>
      </w:r>
    </w:p>
  </w:footnote>
  <w:footnote w:type="continuationSeparator" w:id="0">
    <w:p w14:paraId="186D6425" w14:textId="77777777" w:rsidR="00477B34" w:rsidRDefault="00477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4F44" w14:textId="77777777" w:rsidR="00561EED" w:rsidRDefault="00000000">
    <w:pPr>
      <w:jc w:val="right"/>
    </w:pPr>
    <w:r>
      <w:rPr>
        <w:color w:val="5F6B66"/>
        <w:sz w:val="16"/>
        <w:szCs w:val="16"/>
      </w:rPr>
      <w:t>Requerimientos · Vitrina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F7A55"/>
    <w:multiLevelType w:val="hybridMultilevel"/>
    <w:tmpl w:val="E1C26152"/>
    <w:lvl w:ilvl="0" w:tplc="039A6D46">
      <w:start w:val="1"/>
      <w:numFmt w:val="bullet"/>
      <w:lvlText w:val="•"/>
      <w:lvlJc w:val="left"/>
      <w:pPr>
        <w:ind w:left="540" w:hanging="270"/>
      </w:pPr>
    </w:lvl>
    <w:lvl w:ilvl="1" w:tplc="B46AB3B4">
      <w:numFmt w:val="decimal"/>
      <w:lvlText w:val=""/>
      <w:lvlJc w:val="left"/>
    </w:lvl>
    <w:lvl w:ilvl="2" w:tplc="B55876DE">
      <w:numFmt w:val="decimal"/>
      <w:lvlText w:val=""/>
      <w:lvlJc w:val="left"/>
    </w:lvl>
    <w:lvl w:ilvl="3" w:tplc="C8808230">
      <w:numFmt w:val="decimal"/>
      <w:lvlText w:val=""/>
      <w:lvlJc w:val="left"/>
    </w:lvl>
    <w:lvl w:ilvl="4" w:tplc="D7AC5FAA">
      <w:numFmt w:val="decimal"/>
      <w:lvlText w:val=""/>
      <w:lvlJc w:val="left"/>
    </w:lvl>
    <w:lvl w:ilvl="5" w:tplc="682A79C8">
      <w:numFmt w:val="decimal"/>
      <w:lvlText w:val=""/>
      <w:lvlJc w:val="left"/>
    </w:lvl>
    <w:lvl w:ilvl="6" w:tplc="61B4AFA4">
      <w:numFmt w:val="decimal"/>
      <w:lvlText w:val=""/>
      <w:lvlJc w:val="left"/>
    </w:lvl>
    <w:lvl w:ilvl="7" w:tplc="B79E98FC">
      <w:numFmt w:val="decimal"/>
      <w:lvlText w:val=""/>
      <w:lvlJc w:val="left"/>
    </w:lvl>
    <w:lvl w:ilvl="8" w:tplc="7B6C6324">
      <w:numFmt w:val="decimal"/>
      <w:lvlText w:val=""/>
      <w:lvlJc w:val="left"/>
    </w:lvl>
  </w:abstractNum>
  <w:abstractNum w:abstractNumId="1" w15:restartNumberingAfterBreak="0">
    <w:nsid w:val="35646DB6"/>
    <w:multiLevelType w:val="hybridMultilevel"/>
    <w:tmpl w:val="0DAA9152"/>
    <w:lvl w:ilvl="0" w:tplc="954CFAB8" w:tentative="1">
      <w:start w:val="1"/>
      <w:numFmt w:val="bullet"/>
      <w:lvlText w:val="●"/>
      <w:lvlJc w:val="left"/>
      <w:pPr>
        <w:ind w:left="720" w:hanging="360"/>
      </w:pPr>
    </w:lvl>
    <w:lvl w:ilvl="1" w:tplc="EF0EB342" w:tentative="1">
      <w:start w:val="1"/>
      <w:numFmt w:val="bullet"/>
      <w:lvlText w:val="○"/>
      <w:lvlJc w:val="left"/>
      <w:pPr>
        <w:ind w:left="1440" w:hanging="360"/>
      </w:pPr>
    </w:lvl>
    <w:lvl w:ilvl="2" w:tplc="79FAD06E" w:tentative="1">
      <w:start w:val="1"/>
      <w:numFmt w:val="bullet"/>
      <w:lvlText w:val="■"/>
      <w:lvlJc w:val="left"/>
      <w:pPr>
        <w:ind w:left="2160" w:hanging="360"/>
      </w:pPr>
    </w:lvl>
    <w:lvl w:ilvl="3" w:tplc="8C286E4A" w:tentative="1">
      <w:start w:val="1"/>
      <w:numFmt w:val="bullet"/>
      <w:lvlText w:val="●"/>
      <w:lvlJc w:val="left"/>
      <w:pPr>
        <w:ind w:left="2880" w:hanging="360"/>
      </w:pPr>
    </w:lvl>
    <w:lvl w:ilvl="4" w:tplc="AFA49AF2" w:tentative="1">
      <w:start w:val="1"/>
      <w:numFmt w:val="bullet"/>
      <w:lvlText w:val="○"/>
      <w:lvlJc w:val="left"/>
      <w:pPr>
        <w:ind w:left="3600" w:hanging="360"/>
      </w:pPr>
    </w:lvl>
    <w:lvl w:ilvl="5" w:tplc="BE0A188E" w:tentative="1">
      <w:start w:val="1"/>
      <w:numFmt w:val="bullet"/>
      <w:lvlText w:val="■"/>
      <w:lvlJc w:val="left"/>
      <w:pPr>
        <w:ind w:left="4320" w:hanging="360"/>
      </w:pPr>
    </w:lvl>
    <w:lvl w:ilvl="6" w:tplc="863C11E2" w:tentative="1">
      <w:start w:val="1"/>
      <w:numFmt w:val="bullet"/>
      <w:lvlText w:val="●"/>
      <w:lvlJc w:val="left"/>
      <w:pPr>
        <w:ind w:left="5040" w:hanging="360"/>
      </w:pPr>
    </w:lvl>
    <w:lvl w:ilvl="7" w:tplc="8F949CCA" w:tentative="1">
      <w:start w:val="1"/>
      <w:numFmt w:val="bullet"/>
      <w:lvlText w:val="●"/>
      <w:lvlJc w:val="left"/>
      <w:pPr>
        <w:ind w:left="5760" w:hanging="360"/>
      </w:pPr>
    </w:lvl>
    <w:lvl w:ilvl="8" w:tplc="7C3ED36E" w:tentative="1">
      <w:start w:val="1"/>
      <w:numFmt w:val="bullet"/>
      <w:lvlText w:val="●"/>
      <w:lvlJc w:val="left"/>
      <w:pPr>
        <w:ind w:left="6480" w:hanging="360"/>
      </w:pPr>
    </w:lvl>
  </w:abstractNum>
  <w:num w:numId="1" w16cid:durableId="1249655459">
    <w:abstractNumId w:val="1"/>
    <w:lvlOverride w:ilvl="0">
      <w:startOverride w:val="1"/>
    </w:lvlOverride>
  </w:num>
  <w:num w:numId="2" w16cid:durableId="14394478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EED"/>
    <w:rsid w:val="00103ADC"/>
    <w:rsid w:val="001238C6"/>
    <w:rsid w:val="00477B34"/>
    <w:rsid w:val="00561EED"/>
    <w:rsid w:val="00693B49"/>
    <w:rsid w:val="00B750B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F3C2B"/>
  <w15:docId w15:val="{C90EA723-0183-4009-AC7A-BD7EF25ED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20" w:after="200"/>
      <w:outlineLvl w:val="0"/>
    </w:pPr>
    <w:rPr>
      <w:b/>
      <w:bCs/>
      <w:color w:val="1F6B45"/>
      <w:sz w:val="32"/>
      <w:szCs w:val="32"/>
    </w:rPr>
  </w:style>
  <w:style w:type="paragraph" w:styleId="Ttulo2">
    <w:name w:val="heading 2"/>
    <w:basedOn w:val="Normal"/>
    <w:next w:val="Normal"/>
    <w:uiPriority w:val="9"/>
    <w:unhideWhenUsed/>
    <w:qFormat/>
    <w:pPr>
      <w:spacing w:before="240" w:after="120"/>
      <w:outlineLvl w:val="1"/>
    </w:pPr>
    <w:rPr>
      <w:b/>
      <w:bCs/>
      <w:color w:val="22302A"/>
      <w:sz w:val="25"/>
      <w:szCs w:val="25"/>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543</TotalTime>
  <Pages>1</Pages>
  <Words>2445</Words>
  <Characters>13452</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Requerimientos — Vitrina</vt:lpstr>
    </vt:vector>
  </TitlesOfParts>
  <Company/>
  <LinksUpToDate>false</LinksUpToDate>
  <CharactersWithSpaces>15866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 — Vitrina</dc:title>
  <dc:creator>Equipo MXD</dc:creator>
  <cp:lastModifiedBy>Espitia Elizarraraz Axel Adair</cp:lastModifiedBy>
  <cp:revision>3</cp:revision>
  <dcterms:created xsi:type="dcterms:W3CDTF">2026-10-13T00:23:00Z</dcterms:created>
  <dcterms:modified xsi:type="dcterms:W3CDTF">2026-10-13T12:54:00Z</dcterms:modified>
</cp:coreProperties>
</file>