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97D"/>
          <w:sz w:val="40"/>
        </w:rPr>
        <w:t>Módulo universal de importación contable</w:t>
      </w:r>
    </w:p>
    <w:p>
      <w:r>
        <w:rPr>
          <w:color w:val="505050"/>
          <w:sz w:val="25"/>
        </w:rPr>
        <w:t>Especificación técnica + guía de implementación (FastAPI + React + PostgreSQL + Ollama)</w:t>
      </w:r>
    </w:p>
    <w:p>
      <w:r>
        <w:rPr>
          <w:color w:val="5A5A5A"/>
          <w:sz w:val="21"/>
        </w:rPr>
        <w:t>Fecha: 05/03/2026  •  Versión: 1.2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8F0FE"/>
          </w:tcPr>
          <w:p>
            <w:r>
              <w:rPr>
                <w:sz w:val="22"/>
              </w:rPr>
              <w:t>Objetivo: permitir a usuarios importar cualquier tipo de fichero que sea de contabilidad (cualquier país, idioma, proveedor o ERP) con un flujo seguro en 2 fases:</w:t>
              <w:br/>
              <w:t>1) Carga + staging/temporales (sin escribir en tablas finales)</w:t>
              <w:br/>
              <w:t>2) Comprobación/validación + commit a la tabla destino correspondiente.</w:t>
              <w:br/>
              <w:br/>
              <w:t>Principio clave: cero hardcodeo de formatos. Todo se define por configuración en BD (Recipes + Entity Definitions). Importante: una 'Plantilla/Recipe' NO es requisito previo: puede autogenerarse en la primera importación y guardarse después para reprocesar.</w:t>
            </w:r>
          </w:p>
        </w:tc>
      </w:tr>
    </w:tbl>
    <w:p/>
    <w:p>
      <w:r>
        <w:rPr>
          <w:b/>
          <w:color w:val="1F497D"/>
          <w:sz w:val="28"/>
        </w:rPr>
        <w:t>Índice (recomendación)</w:t>
      </w:r>
    </w:p>
    <w:p>
      <w:r>
        <w:rPr>
          <w:sz w:val="22"/>
        </w:rPr>
        <w:t>Añadir TOC automático si se exporta desde Word/LibreOffice: Insertar → Tabla de contenido.</w:t>
      </w:r>
    </w:p>
    <w:p>
      <w:r>
        <w:br w:type="page"/>
      </w:r>
    </w:p>
    <w:p>
      <w:r>
        <w:rPr>
          <w:b/>
          <w:color w:val="1F497D"/>
          <w:sz w:val="28"/>
        </w:rPr>
        <w:t>1) Alcance y requisitos</w:t>
      </w:r>
    </w:p>
    <w:p>
      <w:r>
        <w:rPr>
          <w:b/>
          <w:color w:val="373737"/>
          <w:sz w:val="24"/>
        </w:rPr>
        <w:t>1.1 Requisitos funcionales</w:t>
      </w:r>
    </w:p>
    <w:p>
      <w:pPr>
        <w:pStyle w:val="ListBullet"/>
      </w:pPr>
      <w:r>
        <w:rPr>
          <w:sz w:val="22"/>
        </w:rPr>
        <w:t>Importar cualquier tipo de fichero que sea de contabilidad (independiente de idioma/país/proveedor): CSV/TSV, Excel (XLSX), PDF (texto), PDF escaneado, XML (Facturae u otros), imágenes (tickets/fotos), y ZIP (lotes).</w:t>
      </w:r>
    </w:p>
    <w:p>
      <w:pPr>
        <w:pStyle w:val="ListBullet"/>
      </w:pPr>
      <w:r>
        <w:rPr>
          <w:sz w:val="22"/>
        </w:rPr>
        <w:t>Flujo en 2 fases: (A) Ingesta + staging/temporales; (B) Revisión/validación + commit a tablas finales.</w:t>
      </w:r>
    </w:p>
    <w:p>
      <w:pPr>
        <w:pStyle w:val="ListBullet"/>
      </w:pPr>
      <w:r>
        <w:rPr>
          <w:sz w:val="22"/>
        </w:rPr>
        <w:t>Reprocesado fácil: re-ejecutar un fichero (o variante) usando una Recipe guardada; Recipes versionadas.</w:t>
      </w:r>
    </w:p>
    <w:p>
      <w:pPr>
        <w:pStyle w:val="ListBullet"/>
      </w:pPr>
      <w:r>
        <w:rPr>
          <w:sz w:val="22"/>
        </w:rPr>
        <w:t>Trazabilidad completa (file_id, run_id, record_id) + auditoría.</w:t>
      </w:r>
    </w:p>
    <w:p>
      <w:pPr>
        <w:pStyle w:val="ListBullet"/>
      </w:pPr>
      <w:r>
        <w:rPr>
          <w:sz w:val="22"/>
        </w:rPr>
        <w:t>Dedupe por hash y/o claves naturales por entidad.</w:t>
      </w:r>
    </w:p>
    <w:p>
      <w:r>
        <w:rPr>
          <w:b/>
          <w:color w:val="373737"/>
          <w:sz w:val="24"/>
        </w:rPr>
        <w:t>1.2 No objetivos (para evitar scope creep)</w:t>
      </w:r>
    </w:p>
    <w:p>
      <w:pPr>
        <w:pStyle w:val="ListBullet"/>
      </w:pPr>
      <w:r>
        <w:rPr>
          <w:sz w:val="22"/>
        </w:rPr>
        <w:t>No es un motor contable completo (no genera asientos automáticamente ni impone plan de cuentas).</w:t>
      </w:r>
    </w:p>
    <w:p>
      <w:pPr>
        <w:pStyle w:val="ListBullet"/>
      </w:pPr>
      <w:r>
        <w:rPr>
          <w:sz w:val="22"/>
        </w:rPr>
        <w:t>No depende de un ERP concreto: el routing a tablas destino es configurable.</w:t>
      </w:r>
    </w:p>
    <w:p>
      <w:pPr>
        <w:pStyle w:val="ListBullet"/>
      </w:pPr>
      <w:r>
        <w:rPr>
          <w:sz w:val="22"/>
        </w:rPr>
        <w:t>No pretende acertar el 100% sin intervención: permite corrección y reproceso.</w:t>
      </w:r>
    </w:p>
    <w:p>
      <w:r>
        <w:rPr>
          <w:b/>
          <w:color w:val="373737"/>
          <w:sz w:val="24"/>
        </w:rPr>
        <w:t>1.3 Principios de diseño</w:t>
      </w:r>
    </w:p>
    <w:p>
      <w:pPr>
        <w:pStyle w:val="ListBullet"/>
      </w:pPr>
      <w:r>
        <w:rPr>
          <w:sz w:val="22"/>
        </w:rPr>
        <w:t>Configuración por datos en DB; no por if/else por proveedor.</w:t>
      </w:r>
    </w:p>
    <w:p>
      <w:pPr>
        <w:pStyle w:val="ListBullet"/>
      </w:pPr>
      <w:r>
        <w:rPr>
          <w:sz w:val="22"/>
        </w:rPr>
        <w:t>Pipeline: detect → extract → normalize → validate → stage → review → commit.</w:t>
      </w:r>
    </w:p>
    <w:p>
      <w:pPr>
        <w:pStyle w:val="ListBullet"/>
      </w:pPr>
      <w:r>
        <w:rPr>
          <w:sz w:val="22"/>
        </w:rPr>
        <w:t>Extensible por plugins (formatos/validadores/writers).</w:t>
      </w:r>
    </w:p>
    <w:p>
      <w:pPr>
        <w:pStyle w:val="ListBullet"/>
      </w:pPr>
      <w:r>
        <w:rPr>
          <w:sz w:val="22"/>
        </w:rPr>
        <w:t>Seguridad/privacidad y retención configurable.</w:t>
      </w:r>
    </w:p>
    <w:p>
      <w:r>
        <w:br w:type="page"/>
      </w:r>
    </w:p>
    <w:p>
      <w:r>
        <w:rPr>
          <w:b/>
          <w:color w:val="1F497D"/>
          <w:sz w:val="28"/>
        </w:rPr>
        <w:t>2) Arquitectura (alto nivel)</w:t>
      </w:r>
    </w:p>
    <w:p>
      <w:r>
        <w:rPr>
          <w:sz w:val="22"/>
        </w:rPr>
        <w:t>Componentes recomendados:</w:t>
      </w:r>
    </w:p>
    <w:p>
      <w:pPr>
        <w:pStyle w:val="ListBullet"/>
      </w:pPr>
      <w:r>
        <w:rPr>
          <w:sz w:val="22"/>
        </w:rPr>
        <w:t>Frontend (React/Vite/TSX): subida, preview, revisión de staging, commit, historial y reproceso; guardado/edición de Recipes.</w:t>
      </w:r>
    </w:p>
    <w:p>
      <w:pPr>
        <w:pStyle w:val="ListBullet"/>
      </w:pPr>
      <w:r>
        <w:rPr>
          <w:sz w:val="22"/>
        </w:rPr>
        <w:t>Backend API (FastAPI): ingestión, análisis, ejecución de recipes, validación, staging y commit.</w:t>
      </w:r>
    </w:p>
    <w:p>
      <w:pPr>
        <w:pStyle w:val="ListBullet"/>
      </w:pPr>
      <w:r>
        <w:rPr>
          <w:sz w:val="22"/>
        </w:rPr>
        <w:t>PostgreSQL: metadatos, recipes, staging, auditoría y tablas finales.</w:t>
      </w:r>
    </w:p>
    <w:p>
      <w:pPr>
        <w:pStyle w:val="ListBullet"/>
      </w:pPr>
      <w:r>
        <w:rPr>
          <w:sz w:val="22"/>
        </w:rPr>
        <w:t>Ollama (opcional): sugerir mapping, clasificación, extracción estructurada de PDF/imagen.</w:t>
      </w:r>
    </w:p>
    <w:p>
      <w:r>
        <w:rPr>
          <w:b/>
          <w:color w:val="373737"/>
          <w:sz w:val="24"/>
        </w:rPr>
        <w:t>2.1 Flujo principal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/>
          </w:tcPr>
          <w:p>
            <w:r>
              <w:rPr>
                <w:rFonts w:ascii="Consolas" w:hAnsi="Consolas"/>
                <w:b w:val="0"/>
                <w:sz w:val="19"/>
              </w:rPr>
              <w:t>UPLOAD -&gt; ImportFile (blob + metadata + hash)</w:t>
              <w:br/>
              <w:t>ANALYZE -&gt; Preview + Fingerprint</w:t>
              <w:br/>
              <w:t>AUTO-DETECT / SELECT RECIPE -&gt; Recipe guardada o recipe_draft</w:t>
              <w:br/>
              <w:t>RUN -&gt; ImportRun + ImportRecords (staging)</w:t>
              <w:br/>
              <w:t>REVIEW -&gt; usuario corrige + re-run</w:t>
              <w:br/>
              <w:t>COMMIT -&gt; enrutar a tabla destino + audit</w:t>
              <w:br/>
              <w:t>OPTIONAL: SAVE RECIPE -&gt; guardar mapping/version</w:t>
            </w:r>
          </w:p>
        </w:tc>
      </w:tr>
    </w:tbl>
    <w:p/>
    <w:p>
      <w:r>
        <w:rPr>
          <w:b/>
          <w:color w:val="373737"/>
          <w:sz w:val="24"/>
        </w:rPr>
        <w:t>2.2 UX: Plantilla opcional (imprescindible para import universal)</w:t>
      </w:r>
    </w:p>
    <w:p>
      <w:r>
        <w:rPr>
          <w:sz w:val="22"/>
        </w:rPr>
        <w:t>La selección de 'Plantilla' debe ser opcional. Por defecto: Auto-detectar (sin plantilla). Tras analizar el fichero, el sistema sugiere plantillas existentes por fingerprint/score o genera un recipe_draft.</w:t>
      </w:r>
    </w:p>
    <w:p>
      <w:pPr>
        <w:pStyle w:val="ListBullet"/>
      </w:pPr>
      <w:r>
        <w:rPr>
          <w:sz w:val="22"/>
        </w:rPr>
        <w:t>Default: Auto-detectar (sin plantilla).</w:t>
      </w:r>
    </w:p>
    <w:p>
      <w:pPr>
        <w:pStyle w:val="ListBullet"/>
      </w:pPr>
      <w:r>
        <w:rPr>
          <w:sz w:val="22"/>
        </w:rPr>
        <w:t>Después del análisis: mostrar 'Top 3 plantillas sugeridas' con score (matching por fingerprint).</w:t>
      </w:r>
    </w:p>
    <w:p>
      <w:pPr>
        <w:pStyle w:val="ListBullet"/>
      </w:pPr>
      <w:r>
        <w:rPr>
          <w:sz w:val="22"/>
        </w:rPr>
        <w:t>Wizard: Subir → Analizar → Procesar a temporales (staging) → Revisar errores → Commit → Guardar plantilla (opcional).</w:t>
      </w:r>
    </w:p>
    <w:p>
      <w:pPr>
        <w:pStyle w:val="ListBullet"/>
      </w:pPr>
      <w:r>
        <w:rPr>
          <w:sz w:val="22"/>
        </w:rPr>
        <w:t>Guardar siempre un 'recipe snapshot' dentro de ImportRun para reproducibilidad.</w:t>
      </w:r>
    </w:p>
    <w:p>
      <w:r>
        <w:br w:type="page"/>
      </w:r>
    </w:p>
    <w:p>
      <w:r>
        <w:rPr>
          <w:b/>
          <w:color w:val="1F497D"/>
          <w:sz w:val="28"/>
        </w:rPr>
        <w:t>3) Modelo de datos en PostgreSQL</w:t>
      </w:r>
    </w:p>
    <w:p>
      <w:r>
        <w:rPr>
          <w:sz w:val="22"/>
        </w:rPr>
        <w:t>Separar: almacenamiento de ficheros, staging (temporales) y tablas finales.</w:t>
      </w:r>
    </w:p>
    <w:p>
      <w:r>
        <w:rPr>
          <w:b/>
          <w:color w:val="373737"/>
          <w:sz w:val="24"/>
        </w:rPr>
        <w:t>3.1 Tablas mínimas del módulo de importación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Tabla</w:t>
            </w:r>
          </w:p>
        </w:tc>
        <w:tc>
          <w:tcPr>
            <w:tcW w:type="dxa" w:w="28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Propósito</w:t>
            </w:r>
          </w:p>
        </w:tc>
        <w:tc>
          <w:tcPr>
            <w:tcW w:type="dxa" w:w="28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Claves importantes</w:t>
            </w:r>
          </w:p>
        </w:tc>
      </w:tr>
      <w:tr>
        <w:tc>
          <w:tcPr>
            <w:tcW w:type="dxa" w:w="2880"/>
          </w:tcPr>
          <w:p>
            <w:r>
              <w:rPr>
                <w:sz w:val="21"/>
              </w:rPr>
              <w:t>import_files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Fichero subido + metadatos + puntero a blob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id, sha256, filename, mime, size, storage_uri</w:t>
            </w:r>
          </w:p>
        </w:tc>
      </w:tr>
      <w:tr>
        <w:tc>
          <w:tcPr>
            <w:tcW w:type="dxa" w:w="2880"/>
          </w:tcPr>
          <w:p>
            <w:r>
              <w:rPr>
                <w:sz w:val="21"/>
              </w:rPr>
              <w:t>import_file_analysis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Preview + fingerprint + señales (scanned, columns, …)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import_file_id, fingerprint_json, preview_json</w:t>
            </w:r>
          </w:p>
        </w:tc>
      </w:tr>
      <w:tr>
        <w:tc>
          <w:tcPr>
            <w:tcW w:type="dxa" w:w="2880"/>
          </w:tcPr>
          <w:p>
            <w:r>
              <w:rPr>
                <w:sz w:val="21"/>
              </w:rPr>
              <w:t>recipes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Plantillas versionadas (detector + extract + mapping)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id, name, version, detector_json, mapping_json, enabled</w:t>
            </w:r>
          </w:p>
        </w:tc>
      </w:tr>
      <w:tr>
        <w:tc>
          <w:tcPr>
            <w:tcW w:type="dxa" w:w="2880"/>
          </w:tcPr>
          <w:p>
            <w:r>
              <w:rPr>
                <w:sz w:val="21"/>
              </w:rPr>
              <w:t>import_runs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Ejecución de una recipe o recipe_draft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id, import_file_id, recipe_id?, recipe_snapshot_json, status</w:t>
            </w:r>
          </w:p>
        </w:tc>
      </w:tr>
      <w:tr>
        <w:tc>
          <w:tcPr>
            <w:tcW w:type="dxa" w:w="2880"/>
          </w:tcPr>
          <w:p>
            <w:r>
              <w:rPr>
                <w:sz w:val="21"/>
              </w:rPr>
              <w:t>import_records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Registros temporales con validación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id, run_id, raw_json, normalized_json, errors_json, status</w:t>
            </w:r>
          </w:p>
        </w:tc>
      </w:tr>
      <w:tr>
        <w:tc>
          <w:tcPr>
            <w:tcW w:type="dxa" w:w="2880"/>
          </w:tcPr>
          <w:p>
            <w:r>
              <w:rPr>
                <w:sz w:val="21"/>
              </w:rPr>
              <w:t>entity_definitions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Definición por entidad + routing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entity_type, destination_table, schema_json, natural_keys_json</w:t>
            </w:r>
          </w:p>
        </w:tc>
      </w:tr>
      <w:tr>
        <w:tc>
          <w:tcPr>
            <w:tcW w:type="dxa" w:w="2880"/>
          </w:tcPr>
          <w:p>
            <w:r>
              <w:rPr>
                <w:sz w:val="21"/>
              </w:rPr>
              <w:t>audit_log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Auditoría de acciones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id, actor_id, action, payload_json, created_at</w:t>
            </w:r>
          </w:p>
        </w:tc>
      </w:tr>
    </w:tbl>
    <w:p/>
    <w:p>
      <w:r>
        <w:rPr>
          <w:b/>
          <w:color w:val="373737"/>
          <w:sz w:val="24"/>
        </w:rPr>
        <w:t>3.2 Tablas finales — dos enfoques</w:t>
      </w:r>
    </w:p>
    <w:p>
      <w:r>
        <w:rPr>
          <w:sz w:val="22"/>
        </w:rPr>
        <w:t>A) Enfoque universal (recomendado para “cualquier contabilidad”)</w:t>
      </w:r>
    </w:p>
    <w:p>
      <w:pPr>
        <w:pStyle w:val="ListBullet"/>
      </w:pPr>
      <w:r>
        <w:rPr>
          <w:sz w:val="22"/>
        </w:rPr>
        <w:t>Tabla única: accounting_entities(entity_type TEXT, data JSONB, source_run_id, dedupe_hash, created_at, …).</w:t>
      </w:r>
    </w:p>
    <w:p>
      <w:pPr>
        <w:pStyle w:val="ListBullet"/>
      </w:pPr>
      <w:r>
        <w:rPr>
          <w:sz w:val="22"/>
        </w:rPr>
        <w:t>Ventaja: no se rompe ante variantes o campos nuevos; ideal para import universal.</w:t>
      </w:r>
    </w:p>
    <w:p>
      <w:r>
        <w:rPr>
          <w:sz w:val="22"/>
        </w:rPr>
        <w:t>B) Enfoque por tablas específicas (si el ERP ya lo requiere)</w:t>
      </w:r>
    </w:p>
    <w:p>
      <w:pPr>
        <w:pStyle w:val="ListBullet"/>
      </w:pPr>
      <w:r>
        <w:rPr>
          <w:sz w:val="22"/>
        </w:rPr>
        <w:t>Ejemplos: invoices, bank_transactions, inventory_moves, payroll_slips, vendors, customers…</w:t>
      </w:r>
    </w:p>
    <w:p>
      <w:pPr>
        <w:pStyle w:val="ListBullet"/>
      </w:pPr>
      <w:r>
        <w:rPr>
          <w:sz w:val="22"/>
        </w:rPr>
        <w:t>El importador enruta entity_type → destination_table (configurable).</w:t>
      </w:r>
    </w:p>
    <w:p>
      <w:r>
        <w:rPr>
          <w:b/>
          <w:color w:val="373737"/>
          <w:sz w:val="24"/>
        </w:rPr>
        <w:t>3.3 Routing: cómo decidir 'la tabla que corresponda'</w:t>
      </w:r>
    </w:p>
    <w:p>
      <w:r>
        <w:rPr>
          <w:sz w:val="22"/>
        </w:rPr>
        <w:t>No debe estar en código; se resuelve con entity_definitions.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/>
          </w:tcPr>
          <w:p>
            <w:r>
              <w:rPr>
                <w:rFonts w:ascii="Consolas" w:hAnsi="Consolas"/>
                <w:b w:val="0"/>
                <w:sz w:val="19"/>
              </w:rPr>
              <w:t>entity_definitions:</w:t>
              <w:br/>
              <w:t>- entity_type: 'bank_transaction'</w:t>
              <w:br/>
              <w:t xml:space="preserve">  destination_table: 'bank_transactions'</w:t>
              <w:br/>
              <w:t xml:space="preserve">  natural_keys: ['account_iban','booking_date','amount','counterparty']</w:t>
              <w:br/>
              <w:t xml:space="preserve">  schema: { ...json schema... }</w:t>
            </w:r>
          </w:p>
        </w:tc>
      </w:tr>
    </w:tbl>
    <w:p/>
    <w:p>
      <w:r>
        <w:br w:type="page"/>
      </w:r>
    </w:p>
    <w:p>
      <w:r>
        <w:rPr>
          <w:b/>
          <w:color w:val="1F497D"/>
          <w:sz w:val="28"/>
        </w:rPr>
        <w:t>4) Recipes (plantillas) — el corazón del “cero hardcodeo”</w:t>
      </w:r>
    </w:p>
    <w:p>
      <w:r>
        <w:rPr>
          <w:sz w:val="22"/>
        </w:rPr>
        <w:t>Una Recipe es JSON versionado con detector + extract + mapping.</w:t>
      </w:r>
    </w:p>
    <w:p>
      <w:r>
        <w:rPr>
          <w:b/>
          <w:color w:val="373737"/>
          <w:sz w:val="24"/>
        </w:rPr>
        <w:t>4.1 Fingerprint / detector</w:t>
      </w:r>
    </w:p>
    <w:p>
      <w:pPr>
        <w:pStyle w:val="ListBullet"/>
      </w:pPr>
      <w:r>
        <w:rPr>
          <w:sz w:val="22"/>
        </w:rPr>
        <w:t>Tabulares: columnas normalizadas, nº de columnas, tipos detectados, nombre de hoja.</w:t>
      </w:r>
    </w:p>
    <w:p>
      <w:pPr>
        <w:pStyle w:val="ListBullet"/>
      </w:pPr>
      <w:r>
        <w:rPr>
          <w:sz w:val="22"/>
        </w:rPr>
        <w:t>PDF: texto vs escaneado, nº páginas, patrones.</w:t>
      </w:r>
    </w:p>
    <w:p>
      <w:pPr>
        <w:pStyle w:val="ListBullet"/>
      </w:pPr>
      <w:r>
        <w:rPr>
          <w:sz w:val="22"/>
        </w:rPr>
        <w:t>XML: root + namespaces + paths (XPaths).</w:t>
      </w:r>
    </w:p>
    <w:p>
      <w:pPr>
        <w:pStyle w:val="ListBullet"/>
      </w:pPr>
      <w:r>
        <w:rPr>
          <w:sz w:val="22"/>
        </w:rPr>
        <w:t>Imágenes: pHash + metadatos; normalmente extracción por visión/LLM u OCR.</w:t>
      </w:r>
    </w:p>
    <w:p>
      <w:r>
        <w:rPr>
          <w:b/>
          <w:color w:val="373737"/>
          <w:sz w:val="24"/>
        </w:rPr>
        <w:t>4.2 Extractor</w:t>
      </w:r>
    </w:p>
    <w:p>
      <w:pPr>
        <w:pStyle w:val="ListBullet"/>
      </w:pPr>
      <w:r>
        <w:rPr>
          <w:sz w:val="22"/>
        </w:rPr>
        <w:t>XLSX/CSV: sheet, header_row, delimiter, encoding, skip_rows…</w:t>
      </w:r>
    </w:p>
    <w:p>
      <w:pPr>
        <w:pStyle w:val="ListBullet"/>
      </w:pPr>
      <w:r>
        <w:rPr>
          <w:sz w:val="22"/>
        </w:rPr>
        <w:t>PDF texto: por páginas/bloques.</w:t>
      </w:r>
    </w:p>
    <w:p>
      <w:pPr>
        <w:pStyle w:val="ListBullet"/>
      </w:pPr>
      <w:r>
        <w:rPr>
          <w:sz w:val="22"/>
        </w:rPr>
        <w:t>PDF/imagen: OCR o visión/LLM.</w:t>
      </w:r>
    </w:p>
    <w:p>
      <w:pPr>
        <w:pStyle w:val="ListBullet"/>
      </w:pPr>
      <w:r>
        <w:rPr>
          <w:sz w:val="22"/>
        </w:rPr>
        <w:t>XML: XPaths de cabecera y líneas.</w:t>
      </w:r>
    </w:p>
    <w:p>
      <w:r>
        <w:rPr>
          <w:b/>
          <w:color w:val="373737"/>
          <w:sz w:val="24"/>
        </w:rPr>
        <w:t>4.3 Mapping</w:t>
      </w:r>
    </w:p>
    <w:p>
      <w:pPr>
        <w:pStyle w:val="ListBullet"/>
      </w:pPr>
      <w:r>
        <w:rPr>
          <w:sz w:val="22"/>
        </w:rPr>
        <w:t>Modo columnas: source_column → target_field + transform.</w:t>
      </w:r>
    </w:p>
    <w:p>
      <w:pPr>
        <w:pStyle w:val="ListBullet"/>
      </w:pPr>
      <w:r>
        <w:rPr>
          <w:sz w:val="22"/>
        </w:rPr>
        <w:t>Modo LLM/visión: prompt + schema objetivo → JSON estructurado.</w:t>
      </w:r>
    </w:p>
    <w:p>
      <w:r>
        <w:rPr>
          <w:b/>
          <w:color w:val="373737"/>
          <w:sz w:val="24"/>
        </w:rPr>
        <w:t>4.4 Ejemplo de Recipe (tabular)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/>
          </w:tcPr>
          <w:p>
            <w:r>
              <w:rPr>
                <w:rFonts w:ascii="Consolas" w:hAnsi="Consolas"/>
                <w:b w:val="0"/>
                <w:sz w:val="19"/>
              </w:rPr>
              <w:t>{</w:t>
              <w:br/>
              <w:t xml:space="preserve">  "name": "Banco - Extracto genérico",</w:t>
              <w:br/>
              <w:t xml:space="preserve">  "version": 3,</w:t>
              <w:br/>
              <w:t xml:space="preserve">  "detector": { "kind": "tabular", "columns": ["date","amount","description"] },</w:t>
              <w:br/>
              <w:t xml:space="preserve">  "extract": { "kind": "xlsx", "sheet": "Movements", "header_row": 1 },</w:t>
              <w:br/>
              <w:t xml:space="preserve">  "mapping": {</w:t>
              <w:br/>
              <w:t xml:space="preserve">    "entity_type": "bank_transaction",</w:t>
              <w:br/>
              <w:t xml:space="preserve">    "mode": "columns",</w:t>
              <w:br/>
              <w:t xml:space="preserve">    "fields": {</w:t>
              <w:br/>
              <w:t xml:space="preserve">      "booking_date": {"source": "date", "transform": "parse_date"},</w:t>
              <w:br/>
              <w:t xml:space="preserve">      "amount":       {"source": "amount", "transform": "parse_decimal"},</w:t>
              <w:br/>
              <w:t xml:space="preserve">      "memo":         {"source": "description", "transform": "trim"}</w:t>
              <w:br/>
              <w:t xml:space="preserve">    }</w:t>
              <w:br/>
              <w:t xml:space="preserve">  }</w:t>
              <w:br/>
              <w:t>}</w:t>
            </w:r>
          </w:p>
        </w:tc>
      </w:tr>
    </w:tbl>
    <w:p/>
    <w:p>
      <w:r>
        <w:rPr>
          <w:b/>
          <w:color w:val="373737"/>
          <w:sz w:val="24"/>
        </w:rPr>
        <w:t>4.5 Plantillas opcionales, auto-detección y variantes</w:t>
      </w:r>
    </w:p>
    <w:p>
      <w:r>
        <w:rPr>
          <w:sz w:val="22"/>
        </w:rPr>
        <w:t>Solución a tu caso: el sistema debe importar aunque no existan plantillas.</w:t>
      </w:r>
    </w:p>
    <w:p>
      <w:pPr>
        <w:pStyle w:val="ListBullet"/>
      </w:pPr>
      <w:r>
        <w:rPr>
          <w:sz w:val="22"/>
        </w:rPr>
        <w:t>Si no hay plantilla: analyze → generar recipe_draft → run a staging.</w:t>
      </w:r>
    </w:p>
    <w:p>
      <w:pPr>
        <w:pStyle w:val="ListBullet"/>
      </w:pPr>
      <w:r>
        <w:rPr>
          <w:sz w:val="22"/>
        </w:rPr>
        <w:t>Guardar la plantilla al final es opcional (para reproceso).</w:t>
      </w:r>
    </w:p>
    <w:p>
      <w:pPr>
        <w:pStyle w:val="ListBullet"/>
      </w:pPr>
      <w:r>
        <w:rPr>
          <w:sz w:val="22"/>
        </w:rPr>
        <w:t>Variantes: se guarda 1 Recipe por variante y se selecciona por fingerprint/score.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/>
          </w:tcPr>
          <w:p>
            <w:r>
              <w:rPr>
                <w:rFonts w:ascii="Consolas" w:hAnsi="Consolas"/>
                <w:b w:val="0"/>
                <w:sz w:val="19"/>
              </w:rPr>
              <w:t>Pseudoflujo:</w:t>
              <w:br/>
              <w:t>1) analyze(file) -&gt; fingerprint + preview</w:t>
              <w:br/>
              <w:t>2) candidates = match_recipes(fingerprint)</w:t>
              <w:br/>
              <w:t>3) if best.score &gt;= THRESHOLD: recipe = best</w:t>
              <w:br/>
              <w:t xml:space="preserve">   else: recipe = suggest_recipe(preview, fingerprint, entity_type_guess)</w:t>
              <w:br/>
              <w:t>4) run(recipe) -&gt; staging</w:t>
              <w:br/>
              <w:t>5) review -&gt; commit</w:t>
              <w:br/>
              <w:t>6) optionally save recipe as new recipe version</w:t>
            </w:r>
          </w:p>
        </w:tc>
      </w:tr>
    </w:tbl>
    <w:p/>
    <w:p>
      <w:r>
        <w:br w:type="page"/>
      </w:r>
    </w:p>
    <w:p>
      <w:r>
        <w:rPr>
          <w:b/>
          <w:color w:val="1F497D"/>
          <w:sz w:val="28"/>
        </w:rPr>
        <w:t>5) Pipeline de importación (staging → validación → commit)</w:t>
      </w:r>
    </w:p>
    <w:p>
      <w:r>
        <w:rPr>
          <w:b/>
          <w:color w:val="373737"/>
          <w:sz w:val="24"/>
        </w:rPr>
        <w:t>5.1 Staging (temporales)</w:t>
      </w:r>
    </w:p>
    <w:p>
      <w:pPr>
        <w:pStyle w:val="ListBullet"/>
      </w:pPr>
      <w:r>
        <w:rPr>
          <w:sz w:val="22"/>
        </w:rPr>
        <w:t>Guardar fichero original + sha256.</w:t>
      </w:r>
    </w:p>
    <w:p>
      <w:pPr>
        <w:pStyle w:val="ListBullet"/>
      </w:pPr>
      <w:r>
        <w:rPr>
          <w:sz w:val="22"/>
        </w:rPr>
        <w:t>Guardar analysis/preview/fingerprint.</w:t>
      </w:r>
    </w:p>
    <w:p>
      <w:pPr>
        <w:pStyle w:val="ListBullet"/>
      </w:pPr>
      <w:r>
        <w:rPr>
          <w:sz w:val="22"/>
        </w:rPr>
        <w:t>RUN crea import_records con raw_json + normalized_json + status=staged.</w:t>
      </w:r>
    </w:p>
    <w:p>
      <w:pPr>
        <w:pStyle w:val="ListBullet"/>
      </w:pPr>
      <w:r>
        <w:rPr>
          <w:sz w:val="22"/>
        </w:rPr>
        <w:t>Nunca escribir en tablas finales en esta fase.</w:t>
      </w:r>
    </w:p>
    <w:p>
      <w:r>
        <w:rPr>
          <w:b/>
          <w:color w:val="373737"/>
          <w:sz w:val="24"/>
        </w:rPr>
        <w:t>5.2 Validación (comprobación)</w:t>
      </w:r>
    </w:p>
    <w:p>
      <w:pPr>
        <w:pStyle w:val="ListBullet"/>
      </w:pPr>
      <w:r>
        <w:rPr>
          <w:sz w:val="22"/>
        </w:rPr>
        <w:t>Sintaxis: tipos, campos requeridos, rangos.</w:t>
      </w:r>
    </w:p>
    <w:p>
      <w:pPr>
        <w:pStyle w:val="ListBullet"/>
      </w:pPr>
      <w:r>
        <w:rPr>
          <w:sz w:val="22"/>
        </w:rPr>
        <w:t>Semántica: coherencias (totales, moneda, IVA si aplica).</w:t>
      </w:r>
    </w:p>
    <w:p>
      <w:pPr>
        <w:pStyle w:val="ListBullet"/>
      </w:pPr>
      <w:r>
        <w:rPr>
          <w:sz w:val="22"/>
        </w:rPr>
        <w:t>Duplicados: natural_keys + dedupe_hash; warning o rechazo según política.</w:t>
      </w:r>
    </w:p>
    <w:p>
      <w:r>
        <w:rPr>
          <w:b/>
          <w:color w:val="373737"/>
          <w:sz w:val="24"/>
        </w:rPr>
        <w:t>5.3 Commit (subir a tabla destino)</w:t>
      </w:r>
    </w:p>
    <w:p>
      <w:pPr>
        <w:pStyle w:val="ListBullet"/>
      </w:pPr>
      <w:r>
        <w:rPr>
          <w:sz w:val="22"/>
        </w:rPr>
        <w:t>Commit explícito por el usuario (o rol autorizado).</w:t>
      </w:r>
    </w:p>
    <w:p>
      <w:pPr>
        <w:pStyle w:val="ListBullet"/>
      </w:pPr>
      <w:r>
        <w:rPr>
          <w:sz w:val="22"/>
        </w:rPr>
        <w:t>Transacción: insert/update (upsert) a destination_table según entity_definitions.</w:t>
      </w:r>
    </w:p>
    <w:p>
      <w:pPr>
        <w:pStyle w:val="ListBullet"/>
      </w:pPr>
      <w:r>
        <w:rPr>
          <w:sz w:val="22"/>
        </w:rPr>
        <w:t>Auditoría: registrar inserts/updates/skips y enlaces a run/record.</w:t>
      </w:r>
    </w:p>
    <w:p>
      <w:r>
        <w:br w:type="page"/>
      </w:r>
    </w:p>
    <w:p>
      <w:r>
        <w:rPr>
          <w:b/>
          <w:color w:val="1F497D"/>
          <w:sz w:val="28"/>
        </w:rPr>
        <w:t>6) Diseño modular (interfaces)</w:t>
      </w:r>
    </w:p>
    <w:p>
      <w:r>
        <w:rPr>
          <w:sz w:val="22"/>
        </w:rPr>
        <w:t>Separar responsabilidades para añadir formatos y entidades sin tocar el core.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/>
          </w:tcPr>
          <w:p>
            <w:r>
              <w:rPr>
                <w:rFonts w:ascii="Consolas" w:hAnsi="Consolas"/>
                <w:b w:val="0"/>
                <w:sz w:val="19"/>
              </w:rPr>
              <w:t>Analyzer.analyze(file) -&gt; preview + fingerprint</w:t>
              <w:br/>
              <w:t>Extractor.extract(file, recipe.extract) -&gt; raw_items[]</w:t>
              <w:br/>
              <w:t>Normalizer.normalize(raw, recipe.mapping) -&gt; normalized</w:t>
              <w:br/>
              <w:t>Validator.validate(normalized, entity_def) -&gt; status/errors/warnings</w:t>
              <w:br/>
              <w:t>Writer.commit(valid_records, entity_def) -&gt; inserted/updated/skipped</w:t>
            </w:r>
          </w:p>
        </w:tc>
      </w:tr>
    </w:tbl>
    <w:p/>
    <w:p>
      <w:r>
        <w:rPr>
          <w:b/>
          <w:color w:val="373737"/>
          <w:sz w:val="24"/>
        </w:rPr>
        <w:t>6.1 Registry (sin if/else)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/>
          </w:tcPr>
          <w:p>
            <w:r>
              <w:rPr>
                <w:rFonts w:ascii="Consolas" w:hAnsi="Consolas"/>
                <w:b w:val="0"/>
                <w:sz w:val="19"/>
              </w:rPr>
              <w:t>ANALYZERS = { 'tabular': ..., 'pdf_text': ..., 'xml': ..., 'image': ... }</w:t>
              <w:br/>
              <w:t>EXTRACTORS = { 'xlsx': ..., 'csv': ..., 'pdf_text': ..., 'ocr': ..., 'ollama_vision': ... }</w:t>
              <w:br/>
              <w:t>VALIDATORS = { 'bank_transaction': ..., 'invoice': ..., 'receipt': ... }</w:t>
              <w:br/>
              <w:t>WRITERS = { 'jsonb': ..., 'sql_table': ... }</w:t>
            </w:r>
          </w:p>
        </w:tc>
      </w:tr>
    </w:tbl>
    <w:p/>
    <w:p>
      <w:r>
        <w:br w:type="page"/>
      </w:r>
    </w:p>
    <w:p>
      <w:r>
        <w:rPr>
          <w:b/>
          <w:color w:val="1F497D"/>
          <w:sz w:val="28"/>
        </w:rPr>
        <w:t>7) API Contract (FastAPI)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Método</w:t>
            </w:r>
          </w:p>
        </w:tc>
        <w:tc>
          <w:tcPr>
            <w:tcW w:type="dxa" w:w="28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Path</w:t>
            </w:r>
          </w:p>
        </w:tc>
        <w:tc>
          <w:tcPr>
            <w:tcW w:type="dxa" w:w="28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rPr>
                <w:sz w:val="21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/api/imports/files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Subir fichero; devuelve import_file_id (sha256 dedupe opcional)</w:t>
            </w:r>
          </w:p>
        </w:tc>
      </w:tr>
      <w:tr>
        <w:tc>
          <w:tcPr>
            <w:tcW w:type="dxa" w:w="2880"/>
          </w:tcPr>
          <w:p>
            <w:r>
              <w:rPr>
                <w:sz w:val="21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/api/imports/files/{id}/analyze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Genera preview + fingerprint + scanned/pHash si aplica</w:t>
            </w:r>
          </w:p>
        </w:tc>
      </w:tr>
      <w:tr>
        <w:tc>
          <w:tcPr>
            <w:tcW w:type="dxa" w:w="2880"/>
          </w:tcPr>
          <w:p>
            <w:r>
              <w:rPr>
                <w:sz w:val="21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/api/imports/recipes/suggest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Devuelve recipe_draft para auto-detección (Ollama/heurísticas)</w:t>
            </w:r>
          </w:p>
        </w:tc>
      </w:tr>
      <w:tr>
        <w:tc>
          <w:tcPr>
            <w:tcW w:type="dxa" w:w="2880"/>
          </w:tcPr>
          <w:p>
            <w:r>
              <w:rPr>
                <w:sz w:val="21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/api/imports/runs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Ejecuta run (recipe_id o recipe_draft) y genera staging</w:t>
            </w:r>
          </w:p>
        </w:tc>
      </w:tr>
      <w:tr>
        <w:tc>
          <w:tcPr>
            <w:tcW w:type="dxa" w:w="2880"/>
          </w:tcPr>
          <w:p>
            <w:r>
              <w:rPr>
                <w:sz w:val="21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/api/imports/runs/{id}/records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Devuelve staging + errores/warnings</w:t>
            </w:r>
          </w:p>
        </w:tc>
      </w:tr>
      <w:tr>
        <w:tc>
          <w:tcPr>
            <w:tcW w:type="dxa" w:w="2880"/>
          </w:tcPr>
          <w:p>
            <w:r>
              <w:rPr>
                <w:sz w:val="21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/api/imports/runs/{id}/commit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Commit transaccional a tabla destino</w:t>
            </w:r>
          </w:p>
        </w:tc>
      </w:tr>
      <w:tr>
        <w:tc>
          <w:tcPr>
            <w:tcW w:type="dxa" w:w="2880"/>
          </w:tcPr>
          <w:p>
            <w:r>
              <w:rPr>
                <w:sz w:val="21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/api/imports/zips/{file_id}/explode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ZIP: crea import_files internos</w:t>
            </w:r>
          </w:p>
        </w:tc>
      </w:tr>
    </w:tbl>
    <w:p/>
    <w:p>
      <w:r>
        <w:br w:type="page"/>
      </w:r>
    </w:p>
    <w:p>
      <w:r>
        <w:rPr>
          <w:b/>
          <w:color w:val="1F497D"/>
          <w:sz w:val="28"/>
        </w:rPr>
        <w:t>8) Cómo ejecutar en local SIN Docker</w:t>
      </w:r>
    </w:p>
    <w:p>
      <w:r>
        <w:rPr>
          <w:b/>
          <w:color w:val="373737"/>
          <w:sz w:val="24"/>
        </w:rPr>
        <w:t>8.1 Prerrequisitos</w:t>
      </w:r>
    </w:p>
    <w:p>
      <w:pPr>
        <w:pStyle w:val="ListBullet"/>
      </w:pPr>
      <w:r>
        <w:rPr>
          <w:sz w:val="22"/>
        </w:rPr>
        <w:t>Python 3.11+</w:t>
      </w:r>
    </w:p>
    <w:p>
      <w:pPr>
        <w:pStyle w:val="ListBullet"/>
      </w:pPr>
      <w:r>
        <w:rPr>
          <w:sz w:val="22"/>
        </w:rPr>
        <w:t>Node.js 18+</w:t>
      </w:r>
    </w:p>
    <w:p>
      <w:pPr>
        <w:pStyle w:val="ListBullet"/>
      </w:pPr>
      <w:r>
        <w:rPr>
          <w:sz w:val="22"/>
        </w:rPr>
        <w:t>PostgreSQL 14+</w:t>
      </w:r>
    </w:p>
    <w:p>
      <w:pPr>
        <w:pStyle w:val="ListBullet"/>
      </w:pPr>
      <w:r>
        <w:rPr>
          <w:sz w:val="22"/>
        </w:rPr>
        <w:t>Ollama (opcional)</w:t>
      </w:r>
    </w:p>
    <w:p>
      <w:r>
        <w:rPr>
          <w:b/>
          <w:color w:val="373737"/>
          <w:sz w:val="24"/>
        </w:rPr>
        <w:t>8.2 Backend (FastAPI)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/>
          </w:tcPr>
          <w:p>
            <w:r>
              <w:rPr>
                <w:rFonts w:ascii="Consolas" w:hAnsi="Consolas"/>
                <w:b w:val="0"/>
                <w:sz w:val="19"/>
              </w:rPr>
              <w:t>cd backend</w:t>
              <w:br/>
              <w:t>python -m venv .venv</w:t>
              <w:br/>
              <w:t># Windows: .venv\Scripts\activate</w:t>
              <w:br/>
              <w:t># macOS/Linux: source .venv/bin/activate</w:t>
              <w:br/>
              <w:t>pip install -r requirements.txt</w:t>
              <w:br/>
              <w:t># DATABASE_URL=postgresql+psycopg://user:pass@localhost:5432/imports</w:t>
              <w:br/>
              <w:t># FILE_STORAGE_DIR=./_filestore</w:t>
              <w:br/>
              <w:t># OLLAMA_BASE_URL=http://localhost:11434</w:t>
              <w:br/>
              <w:t>uvicorn app.main:app --reload --port 8000</w:t>
            </w:r>
          </w:p>
        </w:tc>
      </w:tr>
    </w:tbl>
    <w:p/>
    <w:p>
      <w:r>
        <w:rPr>
          <w:b/>
          <w:color w:val="373737"/>
          <w:sz w:val="24"/>
        </w:rPr>
        <w:t>8.3 Frontend (React/Vite)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/>
          </w:tcPr>
          <w:p>
            <w:r>
              <w:rPr>
                <w:rFonts w:ascii="Consolas" w:hAnsi="Consolas"/>
                <w:b w:val="0"/>
                <w:sz w:val="19"/>
              </w:rPr>
              <w:t>cd frontend</w:t>
              <w:br/>
              <w:t>npm install</w:t>
              <w:br/>
              <w:t># VITE_API_BASE_URL=http://localhost:8000</w:t>
              <w:br/>
              <w:t>npm run dev</w:t>
            </w:r>
          </w:p>
        </w:tc>
      </w:tr>
    </w:tbl>
    <w:p/>
    <w:p>
      <w:r>
        <w:br w:type="page"/>
      </w:r>
    </w:p>
    <w:p>
      <w:r>
        <w:rPr>
          <w:b/>
          <w:color w:val="1F497D"/>
          <w:sz w:val="28"/>
        </w:rPr>
        <w:t>9) Checklist de implementación (para el equipo)</w:t>
      </w:r>
    </w:p>
    <w:p>
      <w:r>
        <w:rPr>
          <w:b/>
          <w:color w:val="373737"/>
          <w:sz w:val="24"/>
        </w:rPr>
        <w:t>9.1 Backend</w:t>
      </w:r>
    </w:p>
    <w:p>
      <w:pPr>
        <w:pStyle w:val="ListBullet"/>
      </w:pPr>
      <w:r>
        <w:rPr>
          <w:sz w:val="22"/>
        </w:rPr>
        <w:t>Upload + storage + sha256 + límites.</w:t>
      </w:r>
    </w:p>
    <w:p>
      <w:pPr>
        <w:pStyle w:val="ListBullet"/>
      </w:pPr>
      <w:r>
        <w:rPr>
          <w:sz w:val="22"/>
        </w:rPr>
        <w:t>Analyze por tipo: tabular/pdf/xml/image/zip + fingerprint + preview.</w:t>
      </w:r>
    </w:p>
    <w:p>
      <w:pPr>
        <w:pStyle w:val="ListBullet"/>
      </w:pPr>
      <w:r>
        <w:rPr>
          <w:sz w:val="22"/>
        </w:rPr>
        <w:t>Auto-detect (sin plantilla): suggest recipe_draft + run a staging.</w:t>
      </w:r>
    </w:p>
    <w:p>
      <w:pPr>
        <w:pStyle w:val="ListBullet"/>
      </w:pPr>
      <w:r>
        <w:rPr>
          <w:sz w:val="22"/>
        </w:rPr>
        <w:t>Matching recipes por fingerprint/score para sugerir plantillas existentes.</w:t>
      </w:r>
    </w:p>
    <w:p>
      <w:pPr>
        <w:pStyle w:val="ListBullet"/>
      </w:pPr>
      <w:r>
        <w:rPr>
          <w:sz w:val="22"/>
        </w:rPr>
        <w:t>Commit transaccional con routing por entity_definitions + upsert por natural_keys.</w:t>
      </w:r>
    </w:p>
    <w:p>
      <w:pPr>
        <w:pStyle w:val="ListBullet"/>
      </w:pPr>
      <w:r>
        <w:rPr>
          <w:sz w:val="22"/>
        </w:rPr>
        <w:t>Auditoría end-to-end.</w:t>
      </w:r>
    </w:p>
    <w:p>
      <w:r>
        <w:rPr>
          <w:b/>
          <w:color w:val="373737"/>
          <w:sz w:val="24"/>
        </w:rPr>
        <w:t>9.2 Frontend</w:t>
      </w:r>
    </w:p>
    <w:p>
      <w:pPr>
        <w:pStyle w:val="ListBullet"/>
      </w:pPr>
      <w:r>
        <w:rPr>
          <w:sz w:val="22"/>
        </w:rPr>
        <w:t>Plantilla opcional (default Auto-detectar).</w:t>
      </w:r>
    </w:p>
    <w:p>
      <w:pPr>
        <w:pStyle w:val="ListBullet"/>
      </w:pPr>
      <w:r>
        <w:rPr>
          <w:sz w:val="22"/>
        </w:rPr>
        <w:t>Wizard: Subir → Analizar → Staging → Revisar → Commit → Guardar plantilla.</w:t>
      </w:r>
    </w:p>
    <w:p>
      <w:pPr>
        <w:pStyle w:val="ListBullet"/>
      </w:pPr>
      <w:r>
        <w:rPr>
          <w:sz w:val="22"/>
        </w:rPr>
        <w:t>Tabla de staging con filtros (valid/invalid/warn) + export de errores.</w:t>
      </w:r>
    </w:p>
    <w:p>
      <w:pPr>
        <w:pStyle w:val="ListBullet"/>
      </w:pPr>
      <w:r>
        <w:rPr>
          <w:sz w:val="22"/>
        </w:rPr>
        <w:t>Reprocesar (re-run) y versionado de plantilla.</w:t>
      </w:r>
    </w:p>
    <w:p>
      <w:r>
        <w:br w:type="page"/>
      </w:r>
    </w:p>
    <w:p>
      <w:r>
        <w:rPr>
          <w:b/>
          <w:color w:val="1F497D"/>
          <w:sz w:val="28"/>
        </w:rPr>
        <w:t>10) Apéndice: estrategia para 'cualquier contabilidad'</w:t>
      </w:r>
    </w:p>
    <w:p>
      <w:pPr>
        <w:pStyle w:val="ListBullet"/>
      </w:pPr>
      <w:r>
        <w:rPr>
          <w:sz w:val="22"/>
        </w:rPr>
        <w:t>Si hay alta variabilidad: empezar con tabla universal JSONB (accounting_entities).</w:t>
      </w:r>
    </w:p>
    <w:p>
      <w:pPr>
        <w:pStyle w:val="ListBullet"/>
      </w:pPr>
      <w:r>
        <w:rPr>
          <w:sz w:val="22"/>
        </w:rPr>
        <w:t>Definir entity_definitions con schema mínimo + validación.</w:t>
      </w:r>
    </w:p>
    <w:p>
      <w:pPr>
        <w:pStyle w:val="ListBullet"/>
      </w:pPr>
      <w:r>
        <w:rPr>
          <w:sz w:val="22"/>
        </w:rPr>
        <w:t>Transformaciones posteriores (fuera del importador) a asientos/plan de cuentas.</w:t>
      </w:r>
    </w:p>
    <w:p>
      <w:r>
        <w:rPr>
          <w:b/>
          <w:color w:val="373737"/>
          <w:sz w:val="24"/>
        </w:rPr>
        <w:t>10.1 Envelope estándar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/>
          </w:tcPr>
          <w:p>
            <w:r>
              <w:rPr>
                <w:rFonts w:ascii="Consolas" w:hAnsi="Consolas"/>
                <w:b w:val="0"/>
                <w:sz w:val="19"/>
              </w:rPr>
              <w:t>{</w:t>
              <w:br/>
              <w:t xml:space="preserve">  "entity_type": "invoice|bank_transaction|inventory_move|payroll|receipt|...",</w:t>
              <w:br/>
              <w:t xml:space="preserve">  "fields": { "...": "..." },</w:t>
              <w:br/>
              <w:t xml:space="preserve">  "source": {"import_file_id":"...","run_id":"...","record_id":"...","lineage":{...}}</w:t>
              <w:br/>
              <w:t>}</w:t>
            </w:r>
          </w:p>
        </w:tc>
      </w:tr>
    </w:tbl>
    <w:p/>
    <w:p>
      <w:r>
        <w:br w:type="page"/>
      </w:r>
    </w:p>
    <w:p>
      <w:r>
        <w:rPr>
          <w:b/>
          <w:color w:val="1F497D"/>
          <w:sz w:val="28"/>
        </w:rPr>
        <w:t>11) Imágenes (tickets, fotos, WhatsApp) y PDFs escaneados</w:t>
      </w:r>
    </w:p>
    <w:p>
      <w:r>
        <w:rPr>
          <w:sz w:val="22"/>
        </w:rPr>
        <w:t>Soporta documentos contables en imagen y PDFs escaneados mediante OCR y/o visión+LLM, siempre configurado por Recipe.</w:t>
      </w:r>
    </w:p>
    <w:p>
      <w:r>
        <w:rPr>
          <w:b/>
          <w:color w:val="373737"/>
          <w:sz w:val="24"/>
        </w:rPr>
        <w:t>11.1 Detección y análisis</w:t>
      </w:r>
    </w:p>
    <w:p>
      <w:pPr>
        <w:pStyle w:val="ListBullet"/>
      </w:pPr>
      <w:r>
        <w:rPr>
          <w:sz w:val="22"/>
        </w:rPr>
        <w:t>PDF escaneado: texto vacío/bajo =&gt; scanned=true; rasterizar a imágenes por página.</w:t>
      </w:r>
    </w:p>
    <w:p>
      <w:pPr>
        <w:pStyle w:val="ListBullet"/>
      </w:pPr>
      <w:r>
        <w:rPr>
          <w:sz w:val="22"/>
        </w:rPr>
        <w:t>Generar thumbnail y almacenar pHash para dedupe visual.</w:t>
      </w:r>
    </w:p>
    <w:p>
      <w:pPr>
        <w:pStyle w:val="ListBullet"/>
      </w:pPr>
      <w:r>
        <w:rPr>
          <w:sz w:val="22"/>
        </w:rPr>
        <w:t>Metadatos: dimensiones, EXIF, páginas, tamaño; guardarlo en preview_json.</w:t>
      </w:r>
    </w:p>
    <w:p>
      <w:r>
        <w:rPr>
          <w:b/>
          <w:color w:val="373737"/>
          <w:sz w:val="24"/>
        </w:rPr>
        <w:t>11.2 Extracción configurable</w:t>
      </w:r>
    </w:p>
    <w:p>
      <w:pPr>
        <w:pStyle w:val="ListBullet"/>
      </w:pPr>
      <w:r>
        <w:rPr>
          <w:sz w:val="22"/>
        </w:rPr>
        <w:t>OCR → texto → mapping (cuando el texto es legible).</w:t>
      </w:r>
    </w:p>
    <w:p>
      <w:pPr>
        <w:pStyle w:val="ListBullet"/>
      </w:pPr>
      <w:r>
        <w:rPr>
          <w:sz w:val="22"/>
        </w:rPr>
        <w:t>Visión/LLM → JSON (cuando hay tablas/layout complejo o OCR falla).</w:t>
      </w:r>
    </w:p>
    <w:p>
      <w:r>
        <w:rPr>
          <w:b/>
          <w:color w:val="373737"/>
          <w:sz w:val="24"/>
        </w:rPr>
        <w:t>11.3 Ejemplo Recipe (visión)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/>
          </w:tcPr>
          <w:p>
            <w:r>
              <w:rPr>
                <w:rFonts w:ascii="Consolas" w:hAnsi="Consolas"/>
                <w:b w:val="0"/>
                <w:sz w:val="19"/>
              </w:rPr>
              <w:t>{</w:t>
              <w:br/>
              <w:t xml:space="preserve">  "entity_type": "receipt",</w:t>
              <w:br/>
              <w:t xml:space="preserve">  "mode": "ollama_vision",</w:t>
              <w:br/>
              <w:t xml:space="preserve">  "model": "llava:7b",</w:t>
              <w:br/>
              <w:t xml:space="preserve">  "schema_ref": "receipt_v1",</w:t>
              <w:br/>
              <w:t xml:space="preserve">  "prompt": "Extrae un recibo y devuelve SOLO JSON según schema."</w:t>
              <w:br/>
              <w:t>}</w:t>
            </w:r>
          </w:p>
        </w:tc>
      </w:tr>
    </w:tbl>
    <w:p/>
    <w:p>
      <w:r>
        <w:rPr>
          <w:b/>
          <w:color w:val="373737"/>
          <w:sz w:val="24"/>
        </w:rPr>
        <w:t>11.4 Lineage y validación</w:t>
      </w:r>
    </w:p>
    <w:p>
      <w:pPr>
        <w:pStyle w:val="ListBullet"/>
      </w:pPr>
      <w:r>
        <w:rPr>
          <w:sz w:val="22"/>
        </w:rPr>
        <w:t>Guardar lineage por página/bbox si se dispone.</w:t>
      </w:r>
    </w:p>
    <w:p>
      <w:pPr>
        <w:pStyle w:val="ListBullet"/>
      </w:pPr>
      <w:r>
        <w:rPr>
          <w:sz w:val="22"/>
        </w:rPr>
        <w:t>Validar campos requeridos (date/total) y marcar warnings si importes ambiguos (coma/punto).</w:t>
      </w:r>
    </w:p>
    <w:p>
      <w:pPr>
        <w:pStyle w:val="ListBullet"/>
      </w:pPr>
      <w:r>
        <w:rPr>
          <w:sz w:val="22"/>
        </w:rPr>
        <w:t>Dedupe: sha256 + pHash + natural_keys (merchant+date+total).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