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5292B" w14:textId="77777777" w:rsidR="009C64F3" w:rsidRDefault="009C64F3">
      <w:pPr>
        <w:widowControl w:val="0"/>
        <w:pBdr>
          <w:top w:val="nil"/>
          <w:left w:val="nil"/>
          <w:bottom w:val="nil"/>
          <w:right w:val="nil"/>
          <w:between w:val="nil"/>
        </w:pBdr>
        <w:spacing w:before="0" w:after="0" w:line="276" w:lineRule="auto"/>
        <w:ind w:right="-330"/>
        <w:rPr>
          <w:color w:val="000000"/>
          <w:sz w:val="22"/>
          <w:szCs w:val="22"/>
        </w:rPr>
      </w:pPr>
    </w:p>
    <w:tbl>
      <w:tblPr>
        <w:tblStyle w:val="a0"/>
        <w:tblW w:w="10485" w:type="dxa"/>
        <w:tblLayout w:type="fixed"/>
        <w:tblLook w:val="0000" w:firstRow="0" w:lastRow="0" w:firstColumn="0" w:lastColumn="0" w:noHBand="0" w:noVBand="0"/>
      </w:tblPr>
      <w:tblGrid>
        <w:gridCol w:w="7695"/>
        <w:gridCol w:w="2790"/>
      </w:tblGrid>
      <w:tr w:rsidR="009C64F3" w14:paraId="4D6F23C1" w14:textId="77777777">
        <w:trPr>
          <w:trHeight w:val="900"/>
        </w:trPr>
        <w:tc>
          <w:tcPr>
            <w:tcW w:w="10485" w:type="dxa"/>
            <w:gridSpan w:val="2"/>
          </w:tcPr>
          <w:p w14:paraId="65492C30" w14:textId="7323A504" w:rsidR="009C64F3" w:rsidRDefault="00996A49">
            <w:pPr>
              <w:pBdr>
                <w:top w:val="nil"/>
                <w:left w:val="nil"/>
                <w:bottom w:val="nil"/>
                <w:right w:val="nil"/>
                <w:between w:val="nil"/>
              </w:pBdr>
              <w:spacing w:before="0" w:after="0" w:line="240" w:lineRule="auto"/>
              <w:rPr>
                <w:b/>
                <w:color w:val="0B101C"/>
                <w:sz w:val="36"/>
                <w:szCs w:val="36"/>
              </w:rPr>
            </w:pPr>
            <w:r>
              <w:rPr>
                <w:b/>
                <w:color w:val="0B101C"/>
                <w:sz w:val="36"/>
                <w:szCs w:val="36"/>
              </w:rPr>
              <w:t>FRANK ASEFUAH</w:t>
            </w:r>
            <w:r w:rsidR="00852124">
              <w:rPr>
                <w:b/>
                <w:color w:val="0B101C"/>
                <w:sz w:val="36"/>
                <w:szCs w:val="36"/>
              </w:rPr>
              <w:t xml:space="preserve"> </w:t>
            </w:r>
          </w:p>
          <w:p w14:paraId="433117E9" w14:textId="77777777" w:rsidR="009C64F3" w:rsidRDefault="00852124">
            <w:pPr>
              <w:pBdr>
                <w:top w:val="nil"/>
                <w:left w:val="nil"/>
                <w:bottom w:val="nil"/>
                <w:right w:val="nil"/>
                <w:between w:val="nil"/>
              </w:pBdr>
              <w:spacing w:before="0" w:after="200" w:line="240" w:lineRule="auto"/>
              <w:rPr>
                <w:color w:val="2886E7"/>
              </w:rPr>
            </w:pPr>
            <w:r>
              <w:rPr>
                <w:color w:val="2886E7"/>
              </w:rPr>
              <w:t>Software Engineer</w:t>
            </w:r>
          </w:p>
        </w:tc>
      </w:tr>
      <w:tr w:rsidR="009C64F3" w14:paraId="77AFB15E" w14:textId="77777777">
        <w:tc>
          <w:tcPr>
            <w:tcW w:w="7695" w:type="dxa"/>
          </w:tcPr>
          <w:p w14:paraId="3BBB8259" w14:textId="77777777" w:rsidR="009C64F3" w:rsidRDefault="00852124">
            <w:pPr>
              <w:pStyle w:val="Heading1"/>
              <w:spacing w:before="120" w:line="312" w:lineRule="auto"/>
              <w:ind w:right="-405"/>
            </w:pPr>
            <w:r>
              <w:t>SUMMARY</w:t>
            </w:r>
          </w:p>
          <w:p w14:paraId="23846501" w14:textId="53D88267" w:rsidR="009C64F3" w:rsidRDefault="00852124">
            <w:pPr>
              <w:spacing w:before="120" w:after="0"/>
              <w:ind w:right="45"/>
            </w:pPr>
            <w:r>
              <w:t xml:space="preserve">Creative, detail-oriented, software engineer with a deep interest in AI. Proven track record of creating and implementing successful front and </w:t>
            </w:r>
            <w:r w:rsidR="00996A49">
              <w:t>back-end</w:t>
            </w:r>
            <w:r>
              <w:t xml:space="preserve"> web applications. Looking to bring my skills to a tech company with </w:t>
            </w:r>
            <w:r w:rsidR="00996A49">
              <w:t xml:space="preserve">a </w:t>
            </w:r>
            <w:r>
              <w:t>global reach.</w:t>
            </w:r>
          </w:p>
          <w:p w14:paraId="29239495" w14:textId="77777777" w:rsidR="009C64F3" w:rsidRDefault="00852124">
            <w:pPr>
              <w:pStyle w:val="Heading1"/>
              <w:spacing w:before="120" w:line="312" w:lineRule="auto"/>
            </w:pPr>
            <w:r>
              <w:t>WORK EXPERIENCE</w:t>
            </w:r>
          </w:p>
          <w:p w14:paraId="5507DAF7" w14:textId="77777777" w:rsidR="009C64F3" w:rsidRDefault="00852124">
            <w:pPr>
              <w:pStyle w:val="Heading2"/>
              <w:spacing w:before="120"/>
            </w:pPr>
            <w:r>
              <w:t>Softwa</w:t>
            </w:r>
            <w:r>
              <w:t xml:space="preserve">re Engineer at 100devs, Los Angeles, CA   </w:t>
            </w:r>
          </w:p>
          <w:p w14:paraId="29681078" w14:textId="7C69C22C" w:rsidR="009C64F3" w:rsidRDefault="00996A49">
            <w:pPr>
              <w:pStyle w:val="Heading2"/>
              <w:spacing w:before="120"/>
              <w:rPr>
                <w:b w:val="0"/>
                <w:color w:val="2886E7"/>
                <w:sz w:val="16"/>
                <w:szCs w:val="16"/>
              </w:rPr>
            </w:pPr>
            <w:r>
              <w:rPr>
                <w:b w:val="0"/>
                <w:color w:val="2886E7"/>
                <w:sz w:val="16"/>
                <w:szCs w:val="16"/>
              </w:rPr>
              <w:t>January</w:t>
            </w:r>
            <w:r w:rsidR="00852124">
              <w:rPr>
                <w:b w:val="0"/>
                <w:color w:val="2886E7"/>
                <w:sz w:val="16"/>
                <w:szCs w:val="16"/>
              </w:rPr>
              <w:t xml:space="preserve"> 202</w:t>
            </w:r>
            <w:r>
              <w:rPr>
                <w:b w:val="0"/>
                <w:color w:val="2886E7"/>
                <w:sz w:val="16"/>
                <w:szCs w:val="16"/>
              </w:rPr>
              <w:t>2</w:t>
            </w:r>
            <w:r w:rsidR="00852124">
              <w:rPr>
                <w:b w:val="0"/>
                <w:color w:val="2886E7"/>
                <w:sz w:val="16"/>
                <w:szCs w:val="16"/>
              </w:rPr>
              <w:t xml:space="preserve"> — Present</w:t>
            </w:r>
          </w:p>
          <w:p w14:paraId="184CA429" w14:textId="77777777" w:rsidR="009C64F3" w:rsidRDefault="00852124">
            <w:pPr>
              <w:numPr>
                <w:ilvl w:val="0"/>
                <w:numId w:val="1"/>
              </w:numPr>
              <w:spacing w:before="120" w:after="0"/>
            </w:pPr>
            <w:r>
              <w:t xml:space="preserve">Collaborated with a team of developers to build modern and responsive web applications using best practices </w:t>
            </w:r>
          </w:p>
          <w:p w14:paraId="4F428732" w14:textId="77777777" w:rsidR="009C64F3" w:rsidRDefault="00852124">
            <w:pPr>
              <w:numPr>
                <w:ilvl w:val="0"/>
                <w:numId w:val="1"/>
              </w:numPr>
              <w:spacing w:before="120" w:after="0"/>
            </w:pPr>
            <w:r>
              <w:t>Built semantically structured full stack web applications</w:t>
            </w:r>
          </w:p>
          <w:p w14:paraId="46495BE3" w14:textId="77777777" w:rsidR="009C64F3" w:rsidRDefault="00852124">
            <w:pPr>
              <w:numPr>
                <w:ilvl w:val="0"/>
                <w:numId w:val="1"/>
              </w:numPr>
              <w:spacing w:before="120" w:after="0" w:line="240" w:lineRule="auto"/>
            </w:pPr>
            <w:r>
              <w:t>Applied agile methodolo</w:t>
            </w:r>
            <w:r>
              <w:t>gies like SCRUM for project management</w:t>
            </w:r>
          </w:p>
          <w:p w14:paraId="0756DB53" w14:textId="77777777" w:rsidR="009C64F3" w:rsidRDefault="009C64F3">
            <w:pPr>
              <w:spacing w:before="120" w:after="0" w:line="240" w:lineRule="auto"/>
              <w:rPr>
                <w:b/>
              </w:rPr>
            </w:pPr>
          </w:p>
          <w:p w14:paraId="2A28BA0C" w14:textId="77777777" w:rsidR="009C64F3" w:rsidRDefault="00852124">
            <w:pPr>
              <w:spacing w:before="120" w:after="0" w:line="240" w:lineRule="auto"/>
              <w:rPr>
                <w:b/>
              </w:rPr>
            </w:pPr>
            <w:r>
              <w:rPr>
                <w:b/>
              </w:rPr>
              <w:t xml:space="preserve">Recent Projects: </w:t>
            </w:r>
          </w:p>
          <w:p w14:paraId="77762F5B" w14:textId="5BF70252" w:rsidR="009C64F3" w:rsidRDefault="00852124">
            <w:pPr>
              <w:spacing w:before="120" w:after="0"/>
              <w:ind w:right="-405"/>
            </w:pPr>
            <w:r>
              <w:rPr>
                <w:b/>
              </w:rPr>
              <w:t>Hip Coffee Co (</w:t>
            </w:r>
            <w:proofErr w:type="spellStart"/>
            <w:r>
              <w:rPr>
                <w:b/>
              </w:rPr>
              <w:t>Fullstack</w:t>
            </w:r>
            <w:proofErr w:type="spellEnd"/>
            <w:r>
              <w:rPr>
                <w:b/>
              </w:rPr>
              <w:t xml:space="preserve"> Web App) </w:t>
            </w:r>
            <w:r w:rsidR="00996A49">
              <w:t>– Cashier</w:t>
            </w:r>
            <w:r>
              <w:t xml:space="preserve"> can take coffee orders from customers with their names. Baristas can login to the app and see orders that have been made, mark them as complete. Orders t</w:t>
            </w:r>
            <w:r>
              <w:t>hat have been completed will note which barista completed the order. </w:t>
            </w:r>
          </w:p>
          <w:p w14:paraId="0C039D77" w14:textId="77777777" w:rsidR="009C64F3" w:rsidRDefault="00852124">
            <w:pPr>
              <w:spacing w:before="120" w:after="0"/>
            </w:pPr>
            <w:r>
              <w:rPr>
                <w:b/>
              </w:rPr>
              <w:t>Happy Notes (</w:t>
            </w:r>
            <w:proofErr w:type="spellStart"/>
            <w:r>
              <w:rPr>
                <w:b/>
              </w:rPr>
              <w:t>Fullstack</w:t>
            </w:r>
            <w:proofErr w:type="spellEnd"/>
            <w:r>
              <w:rPr>
                <w:b/>
              </w:rPr>
              <w:t xml:space="preserve"> Web App) </w:t>
            </w:r>
            <w:r>
              <w:t xml:space="preserve">– Users can login to their profile and find their list of notes. They can add new notes through an input, which they can then edit or delete all notes in their profile. </w:t>
            </w:r>
          </w:p>
          <w:p w14:paraId="01BC84D3" w14:textId="77777777" w:rsidR="009C64F3" w:rsidRDefault="00852124">
            <w:pPr>
              <w:spacing w:before="120" w:after="0"/>
              <w:rPr>
                <w:b/>
              </w:rPr>
            </w:pPr>
            <w:r>
              <w:rPr>
                <w:b/>
              </w:rPr>
              <w:t xml:space="preserve">100Hours Project </w:t>
            </w:r>
            <w:r>
              <w:t>–</w:t>
            </w:r>
          </w:p>
          <w:p w14:paraId="384034AC" w14:textId="77777777" w:rsidR="009C64F3" w:rsidRDefault="00852124">
            <w:pPr>
              <w:spacing w:before="120" w:after="0"/>
            </w:pPr>
            <w:r>
              <w:rPr>
                <w:b/>
              </w:rPr>
              <w:t>Other Projects:</w:t>
            </w:r>
            <w:r>
              <w:t xml:space="preserve"> Small Lakes Casino Virtual Slot Machine, Los Angeles </w:t>
            </w:r>
            <w:proofErr w:type="spellStart"/>
            <w:r>
              <w:t>StarGazers</w:t>
            </w:r>
            <w:proofErr w:type="spellEnd"/>
            <w:r>
              <w:t xml:space="preserve"> Society APOD Web App with NASA API integration, On-demand background </w:t>
            </w:r>
            <w:proofErr w:type="spellStart"/>
            <w:r>
              <w:t>color</w:t>
            </w:r>
            <w:proofErr w:type="spellEnd"/>
            <w:r>
              <w:t xml:space="preserve"> changer for Partnered Twitch streamer, and many more </w:t>
            </w:r>
          </w:p>
          <w:p w14:paraId="12316FCC" w14:textId="77777777" w:rsidR="009C64F3" w:rsidRDefault="009C64F3">
            <w:pPr>
              <w:spacing w:before="120" w:after="0"/>
            </w:pPr>
          </w:p>
          <w:p w14:paraId="61A5B4F8" w14:textId="3ACB2780" w:rsidR="00996A49" w:rsidRDefault="00996A49">
            <w:pPr>
              <w:pBdr>
                <w:top w:val="nil"/>
                <w:left w:val="nil"/>
                <w:bottom w:val="nil"/>
                <w:right w:val="nil"/>
                <w:between w:val="nil"/>
              </w:pBdr>
              <w:spacing w:before="120" w:after="0"/>
              <w:rPr>
                <w:b/>
                <w:color w:val="0B101C"/>
                <w:sz w:val="20"/>
                <w:szCs w:val="20"/>
              </w:rPr>
            </w:pPr>
            <w:r w:rsidRPr="00996A49">
              <w:rPr>
                <w:b/>
                <w:color w:val="0B101C"/>
                <w:sz w:val="20"/>
                <w:szCs w:val="20"/>
              </w:rPr>
              <w:t xml:space="preserve">Senior Web Developer </w:t>
            </w:r>
            <w:r w:rsidR="00C67C1B">
              <w:rPr>
                <w:b/>
                <w:color w:val="0B101C"/>
                <w:sz w:val="20"/>
                <w:szCs w:val="20"/>
              </w:rPr>
              <w:t xml:space="preserve">&amp; Project Manager </w:t>
            </w:r>
            <w:r w:rsidRPr="00996A49">
              <w:rPr>
                <w:b/>
                <w:color w:val="0B101C"/>
                <w:sz w:val="20"/>
                <w:szCs w:val="20"/>
              </w:rPr>
              <w:t>at Association of African Universities</w:t>
            </w:r>
            <w:r w:rsidR="00C67C1B">
              <w:rPr>
                <w:b/>
                <w:color w:val="0B101C"/>
                <w:sz w:val="20"/>
                <w:szCs w:val="20"/>
              </w:rPr>
              <w:t xml:space="preserve"> (AAU)</w:t>
            </w:r>
          </w:p>
          <w:p w14:paraId="0268DB4D" w14:textId="0D157F5C" w:rsidR="009C64F3" w:rsidRDefault="00996A49">
            <w:pPr>
              <w:pBdr>
                <w:top w:val="nil"/>
                <w:left w:val="nil"/>
                <w:bottom w:val="nil"/>
                <w:right w:val="nil"/>
                <w:between w:val="nil"/>
              </w:pBdr>
              <w:spacing w:before="120" w:after="0"/>
              <w:rPr>
                <w:color w:val="2886E7"/>
                <w:sz w:val="16"/>
                <w:szCs w:val="16"/>
              </w:rPr>
            </w:pPr>
            <w:r>
              <w:rPr>
                <w:color w:val="2886E7"/>
                <w:sz w:val="16"/>
                <w:szCs w:val="16"/>
              </w:rPr>
              <w:t>August</w:t>
            </w:r>
            <w:r w:rsidR="00852124">
              <w:rPr>
                <w:color w:val="2886E7"/>
                <w:sz w:val="16"/>
                <w:szCs w:val="16"/>
              </w:rPr>
              <w:t xml:space="preserve"> 201</w:t>
            </w:r>
            <w:r>
              <w:rPr>
                <w:color w:val="2886E7"/>
                <w:sz w:val="16"/>
                <w:szCs w:val="16"/>
              </w:rPr>
              <w:t>5</w:t>
            </w:r>
            <w:r w:rsidR="00852124">
              <w:rPr>
                <w:color w:val="2886E7"/>
                <w:sz w:val="16"/>
                <w:szCs w:val="16"/>
              </w:rPr>
              <w:t xml:space="preserve"> — Present</w:t>
            </w:r>
          </w:p>
          <w:p w14:paraId="5556AB7E" w14:textId="511632B7" w:rsidR="00C67C1B" w:rsidRPr="00C67C1B" w:rsidRDefault="00C67C1B" w:rsidP="00C67C1B">
            <w:pPr>
              <w:numPr>
                <w:ilvl w:val="0"/>
                <w:numId w:val="2"/>
              </w:numPr>
              <w:spacing w:before="120" w:after="0"/>
            </w:pPr>
            <w:r w:rsidRPr="00C67C1B">
              <w:t xml:space="preserve">Proposed, </w:t>
            </w:r>
            <w:r w:rsidRPr="00C67C1B">
              <w:t>consulted,</w:t>
            </w:r>
            <w:r w:rsidRPr="00C67C1B">
              <w:t xml:space="preserve"> and implemented migration </w:t>
            </w:r>
            <w:r>
              <w:t xml:space="preserve">of </w:t>
            </w:r>
            <w:r w:rsidRPr="00C67C1B">
              <w:t xml:space="preserve">8 websites from Drupal to </w:t>
            </w:r>
            <w:r w:rsidRPr="00C67C1B">
              <w:t>WordPress</w:t>
            </w:r>
            <w:r w:rsidRPr="00C67C1B">
              <w:t xml:space="preserve"> with Neil Butcher and Associates (SA) for AAU</w:t>
            </w:r>
          </w:p>
          <w:p w14:paraId="78FDD630" w14:textId="6707AEEC" w:rsidR="00C67C1B" w:rsidRPr="00C67C1B" w:rsidRDefault="004D4AC0" w:rsidP="00C67C1B">
            <w:pPr>
              <w:numPr>
                <w:ilvl w:val="0"/>
                <w:numId w:val="2"/>
              </w:numPr>
              <w:spacing w:before="120" w:after="0"/>
            </w:pPr>
            <w:r>
              <w:t xml:space="preserve">Designing and </w:t>
            </w:r>
            <w:r w:rsidR="00FF1C97">
              <w:t>development</w:t>
            </w:r>
            <w:r w:rsidR="00FF1C97" w:rsidRPr="00C67C1B">
              <w:t xml:space="preserve"> &amp;</w:t>
            </w:r>
            <w:r w:rsidR="00C67C1B" w:rsidRPr="00C67C1B">
              <w:t xml:space="preserve"> maintaining websites and software applications.</w:t>
            </w:r>
          </w:p>
          <w:p w14:paraId="0173B3AC" w14:textId="2898E310" w:rsidR="00C67C1B" w:rsidRPr="00C67C1B" w:rsidRDefault="00C67C1B" w:rsidP="00C67C1B">
            <w:pPr>
              <w:numPr>
                <w:ilvl w:val="0"/>
                <w:numId w:val="2"/>
              </w:numPr>
              <w:spacing w:before="120" w:after="0"/>
            </w:pPr>
            <w:r w:rsidRPr="00C67C1B">
              <w:t>Meeting with teams to resolve problems, prioritize needs, define content criteria, or select solutions.</w:t>
            </w:r>
            <w:r w:rsidR="00FF1C97">
              <w:t xml:space="preserve"> Training communication officers to use CMS and graphic design tools</w:t>
            </w:r>
          </w:p>
          <w:p w14:paraId="4EC08C93" w14:textId="1D525DCA" w:rsidR="00C67C1B" w:rsidRDefault="00FF1C97" w:rsidP="00C67C1B">
            <w:pPr>
              <w:numPr>
                <w:ilvl w:val="0"/>
                <w:numId w:val="2"/>
              </w:numPr>
              <w:spacing w:before="120" w:after="0"/>
            </w:pPr>
            <w:r>
              <w:t>Supervising &amp; Managing web &amp; software development team members</w:t>
            </w:r>
          </w:p>
          <w:p w14:paraId="2B950B89" w14:textId="76AEE6CC" w:rsidR="00C64975" w:rsidRDefault="00FF1C97" w:rsidP="00F31495">
            <w:pPr>
              <w:numPr>
                <w:ilvl w:val="0"/>
                <w:numId w:val="2"/>
              </w:numPr>
              <w:spacing w:before="120" w:after="0"/>
            </w:pPr>
            <w:r>
              <w:t>Managing a</w:t>
            </w:r>
            <w:r w:rsidR="00C64975">
              <w:t xml:space="preserve"> Higher Education</w:t>
            </w:r>
            <w:r>
              <w:t xml:space="preserve"> African Jobs Board in partnership with Warwick Employment Group &amp; Education Sub Saharan Africa</w:t>
            </w:r>
          </w:p>
          <w:p w14:paraId="0D890B81" w14:textId="56AF8FDD" w:rsidR="009C64F3" w:rsidRDefault="00C64975">
            <w:pPr>
              <w:spacing w:before="120" w:after="0"/>
            </w:pPr>
            <w:r w:rsidRPr="00F31495">
              <w:rPr>
                <w:b/>
                <w:bCs/>
                <w:sz w:val="20"/>
                <w:szCs w:val="20"/>
              </w:rPr>
              <w:t xml:space="preserve">Notable </w:t>
            </w:r>
            <w:r w:rsidR="00852124" w:rsidRPr="00F31495">
              <w:rPr>
                <w:b/>
                <w:bCs/>
                <w:sz w:val="20"/>
                <w:szCs w:val="20"/>
              </w:rPr>
              <w:t>Client</w:t>
            </w:r>
            <w:r w:rsidRPr="00F31495">
              <w:rPr>
                <w:b/>
                <w:bCs/>
                <w:sz w:val="20"/>
                <w:szCs w:val="20"/>
              </w:rPr>
              <w:t>s</w:t>
            </w:r>
            <w:r w:rsidR="00852124">
              <w:t xml:space="preserve"> –</w:t>
            </w:r>
            <w:r>
              <w:t xml:space="preserve"> Association of African Universities, World Bank Group, Carnegie, European Universities Association, African Union, European Union, African Union, University of Barcelona, ENQA, DAAD, </w:t>
            </w:r>
            <w:r w:rsidR="00F31495">
              <w:t>Early Childhood Network Ghana, Staywell Healthcare Ghana, etc</w:t>
            </w:r>
          </w:p>
        </w:tc>
        <w:tc>
          <w:tcPr>
            <w:tcW w:w="2790" w:type="dxa"/>
          </w:tcPr>
          <w:p w14:paraId="5D8B1C2B" w14:textId="77777777" w:rsidR="009C64F3" w:rsidRDefault="00852124">
            <w:pPr>
              <w:pStyle w:val="Heading3"/>
              <w:spacing w:before="120" w:after="0"/>
              <w:ind w:left="540" w:right="-930"/>
              <w:rPr>
                <w:sz w:val="24"/>
                <w:szCs w:val="24"/>
              </w:rPr>
            </w:pPr>
            <w:r>
              <w:rPr>
                <w:sz w:val="24"/>
                <w:szCs w:val="24"/>
              </w:rPr>
              <w:t>CONTACT</w:t>
            </w:r>
          </w:p>
          <w:p w14:paraId="3CC48253" w14:textId="35E25FE1" w:rsidR="009C64F3" w:rsidRDefault="00F31495">
            <w:pPr>
              <w:spacing w:before="120" w:after="0" w:line="360" w:lineRule="auto"/>
              <w:ind w:left="540" w:right="-930"/>
              <w:rPr>
                <w:color w:val="2886E7"/>
              </w:rPr>
            </w:pPr>
            <w:r>
              <w:t>+233 548 880 855</w:t>
            </w:r>
            <w:r w:rsidR="00852124">
              <w:rPr>
                <w:color w:val="2886E7"/>
              </w:rPr>
              <w:br/>
            </w:r>
            <w:hyperlink r:id="rId6" w:history="1">
              <w:r w:rsidR="00AF127C" w:rsidRPr="00A87418">
                <w:rPr>
                  <w:rStyle w:val="Hyperlink"/>
                </w:rPr>
                <w:t>fracidogh@gmail.com</w:t>
              </w:r>
            </w:hyperlink>
          </w:p>
          <w:p w14:paraId="59C888C9" w14:textId="4734769E" w:rsidR="009C64F3" w:rsidRDefault="00AF127C" w:rsidP="00AF127C">
            <w:pPr>
              <w:spacing w:before="120" w:after="0" w:line="360" w:lineRule="auto"/>
              <w:ind w:left="540" w:right="-930"/>
              <w:rPr>
                <w:color w:val="2886E7"/>
              </w:rPr>
            </w:pPr>
            <w:hyperlink r:id="rId7" w:history="1">
              <w:r w:rsidRPr="00AF127C">
                <w:rPr>
                  <w:rStyle w:val="Hyperlink"/>
                </w:rPr>
                <w:t>https://techace-af.netlify.app</w:t>
              </w:r>
            </w:hyperlink>
          </w:p>
          <w:p w14:paraId="741807F2" w14:textId="6BD3F52F" w:rsidR="00F31495" w:rsidRDefault="00AF127C">
            <w:pPr>
              <w:spacing w:before="120" w:after="0" w:line="360" w:lineRule="auto"/>
              <w:ind w:left="540" w:right="-930"/>
            </w:pPr>
            <w:hyperlink r:id="rId8" w:history="1">
              <w:r w:rsidR="00F31495" w:rsidRPr="00AF127C">
                <w:rPr>
                  <w:rStyle w:val="Hyperlink"/>
                </w:rPr>
                <w:t>github.com/</w:t>
              </w:r>
              <w:proofErr w:type="spellStart"/>
              <w:r w:rsidR="00F31495" w:rsidRPr="00AF127C">
                <w:rPr>
                  <w:rStyle w:val="Hyperlink"/>
                </w:rPr>
                <w:t>frankasefuah</w:t>
              </w:r>
              <w:proofErr w:type="spellEnd"/>
            </w:hyperlink>
          </w:p>
          <w:p w14:paraId="13C966D6" w14:textId="46F26B9C" w:rsidR="00AF127C" w:rsidRDefault="00AF127C">
            <w:pPr>
              <w:spacing w:before="120" w:after="0" w:line="360" w:lineRule="auto"/>
              <w:ind w:left="540" w:right="-930"/>
            </w:pPr>
            <w:hyperlink r:id="rId9" w:history="1">
              <w:r w:rsidRPr="00AF127C">
                <w:rPr>
                  <w:rStyle w:val="Hyperlink"/>
                </w:rPr>
                <w:t>linkedin.com/in/frank-asefuah-b76a63a8/</w:t>
              </w:r>
            </w:hyperlink>
          </w:p>
          <w:p w14:paraId="43A44C9D" w14:textId="2D1DB51B" w:rsidR="009C64F3" w:rsidRDefault="00AF127C">
            <w:pPr>
              <w:spacing w:before="120" w:after="0" w:line="360" w:lineRule="auto"/>
              <w:ind w:left="540" w:right="-930"/>
            </w:pPr>
            <w:hyperlink r:id="rId10" w:history="1">
              <w:r w:rsidR="00F31495" w:rsidRPr="00AF127C">
                <w:rPr>
                  <w:rStyle w:val="Hyperlink"/>
                </w:rPr>
                <w:t>@</w:t>
              </w:r>
              <w:proofErr w:type="gramStart"/>
              <w:r w:rsidR="00F31495" w:rsidRPr="00AF127C">
                <w:rPr>
                  <w:rStyle w:val="Hyperlink"/>
                </w:rPr>
                <w:t>frankasefuah</w:t>
              </w:r>
              <w:proofErr w:type="gramEnd"/>
            </w:hyperlink>
          </w:p>
          <w:p w14:paraId="111BFA8E" w14:textId="77777777" w:rsidR="009C64F3" w:rsidRDefault="009C64F3">
            <w:pPr>
              <w:pStyle w:val="Heading3"/>
              <w:spacing w:before="120" w:after="0"/>
              <w:ind w:left="540" w:right="-930"/>
            </w:pPr>
          </w:p>
          <w:p w14:paraId="7967D30E" w14:textId="77777777" w:rsidR="009C64F3" w:rsidRDefault="00852124">
            <w:pPr>
              <w:pStyle w:val="Heading3"/>
              <w:spacing w:before="120" w:after="0"/>
              <w:ind w:left="540" w:right="-930"/>
              <w:rPr>
                <w:sz w:val="24"/>
                <w:szCs w:val="24"/>
              </w:rPr>
            </w:pPr>
            <w:r>
              <w:rPr>
                <w:sz w:val="24"/>
                <w:szCs w:val="24"/>
              </w:rPr>
              <w:t>SKILLS</w:t>
            </w:r>
          </w:p>
          <w:p w14:paraId="1F18A624" w14:textId="77777777" w:rsidR="009C64F3" w:rsidRDefault="00852124">
            <w:pPr>
              <w:spacing w:before="120" w:after="0"/>
              <w:ind w:left="540" w:right="-930"/>
            </w:pPr>
            <w:r>
              <w:t>HTML</w:t>
            </w:r>
          </w:p>
          <w:p w14:paraId="0FAA75D8" w14:textId="77777777" w:rsidR="009C64F3" w:rsidRDefault="00852124">
            <w:pPr>
              <w:spacing w:before="120" w:after="0"/>
              <w:ind w:left="540" w:right="-930"/>
            </w:pPr>
            <w:r>
              <w:t>CSS</w:t>
            </w:r>
          </w:p>
          <w:p w14:paraId="19778CE1" w14:textId="77777777" w:rsidR="009C64F3" w:rsidRDefault="00852124">
            <w:pPr>
              <w:spacing w:before="120" w:after="0"/>
              <w:ind w:left="540" w:right="-930"/>
            </w:pPr>
            <w:proofErr w:type="spellStart"/>
            <w:r>
              <w:t>Javascript</w:t>
            </w:r>
            <w:proofErr w:type="spellEnd"/>
          </w:p>
          <w:p w14:paraId="1A644A10" w14:textId="77777777" w:rsidR="009C64F3" w:rsidRDefault="00852124">
            <w:pPr>
              <w:spacing w:before="120" w:after="0"/>
              <w:ind w:left="540" w:right="-930"/>
            </w:pPr>
            <w:r>
              <w:t>React</w:t>
            </w:r>
          </w:p>
          <w:p w14:paraId="147A15BE" w14:textId="77777777" w:rsidR="009C64F3" w:rsidRDefault="00852124">
            <w:pPr>
              <w:spacing w:before="120" w:after="0"/>
              <w:ind w:left="540" w:right="-930"/>
            </w:pPr>
            <w:r>
              <w:t>React Native</w:t>
            </w:r>
          </w:p>
          <w:p w14:paraId="2AA0C9E7" w14:textId="77777777" w:rsidR="009C64F3" w:rsidRDefault="00852124">
            <w:pPr>
              <w:spacing w:before="120" w:after="0"/>
              <w:ind w:left="540" w:right="-930"/>
            </w:pPr>
            <w:r>
              <w:t>Node</w:t>
            </w:r>
          </w:p>
          <w:p w14:paraId="756E7F60" w14:textId="77777777" w:rsidR="009C64F3" w:rsidRDefault="00852124">
            <w:pPr>
              <w:spacing w:before="120" w:after="0"/>
              <w:ind w:left="540" w:right="-930"/>
            </w:pPr>
            <w:r>
              <w:t>MongoDB</w:t>
            </w:r>
          </w:p>
          <w:p w14:paraId="2B198BA0" w14:textId="77777777" w:rsidR="009C64F3" w:rsidRDefault="00852124">
            <w:pPr>
              <w:spacing w:before="120" w:after="0"/>
              <w:ind w:left="540" w:right="-930"/>
            </w:pPr>
            <w:r>
              <w:t>PostgreSQL</w:t>
            </w:r>
          </w:p>
          <w:p w14:paraId="0E0E3572" w14:textId="0EEAD280" w:rsidR="009C64F3" w:rsidRDefault="00852124">
            <w:pPr>
              <w:spacing w:before="120" w:after="0"/>
              <w:ind w:left="540" w:right="-930"/>
            </w:pPr>
            <w:r>
              <w:t>OOP</w:t>
            </w:r>
          </w:p>
          <w:p w14:paraId="619A3CAF" w14:textId="7E1CB23B" w:rsidR="00852124" w:rsidRDefault="00852124">
            <w:pPr>
              <w:spacing w:before="120" w:after="0"/>
              <w:ind w:left="540" w:right="-930"/>
            </w:pPr>
            <w:r>
              <w:t>WordPress</w:t>
            </w:r>
          </w:p>
          <w:p w14:paraId="5225125B" w14:textId="2DEE8143" w:rsidR="009C64F3" w:rsidRDefault="00852124">
            <w:pPr>
              <w:spacing w:before="120" w:after="0"/>
              <w:ind w:left="540" w:right="-930"/>
            </w:pPr>
            <w:r>
              <w:t xml:space="preserve">Web Accessibility </w:t>
            </w:r>
          </w:p>
          <w:p w14:paraId="31E1BCAF" w14:textId="49892555" w:rsidR="00852124" w:rsidRDefault="00852124">
            <w:pPr>
              <w:spacing w:before="120" w:after="0"/>
              <w:ind w:left="540" w:right="-930"/>
            </w:pPr>
            <w:r>
              <w:t>SEO</w:t>
            </w:r>
          </w:p>
          <w:p w14:paraId="733E12E2" w14:textId="77777777" w:rsidR="009C64F3" w:rsidRDefault="009C64F3">
            <w:pPr>
              <w:spacing w:before="120" w:after="0"/>
              <w:ind w:left="540" w:right="-930"/>
            </w:pPr>
          </w:p>
          <w:p w14:paraId="2F676289" w14:textId="77777777" w:rsidR="009C64F3" w:rsidRDefault="00852124">
            <w:pPr>
              <w:spacing w:before="120" w:after="0"/>
              <w:ind w:left="540" w:right="-930"/>
              <w:rPr>
                <w:b/>
                <w:sz w:val="24"/>
                <w:szCs w:val="24"/>
              </w:rPr>
            </w:pPr>
            <w:r>
              <w:rPr>
                <w:b/>
                <w:sz w:val="24"/>
                <w:szCs w:val="24"/>
              </w:rPr>
              <w:t>EDUCATION</w:t>
            </w:r>
          </w:p>
          <w:p w14:paraId="2C3BF41E" w14:textId="34C4C975" w:rsidR="009C64F3" w:rsidRDefault="00852124">
            <w:pPr>
              <w:spacing w:before="120" w:after="0"/>
              <w:ind w:left="540" w:right="-930"/>
              <w:rPr>
                <w:b/>
              </w:rPr>
            </w:pPr>
            <w:r>
              <w:rPr>
                <w:b/>
              </w:rPr>
              <w:t>GTUC (GHANA)</w:t>
            </w:r>
          </w:p>
          <w:p w14:paraId="1310EE48" w14:textId="741AFA61" w:rsidR="009C64F3" w:rsidRDefault="00852124">
            <w:pPr>
              <w:spacing w:before="120" w:after="0"/>
              <w:ind w:left="540" w:right="-930"/>
              <w:rPr>
                <w:color w:val="2E74B5"/>
              </w:rPr>
            </w:pPr>
            <w:r>
              <w:rPr>
                <w:color w:val="2E74B5"/>
              </w:rPr>
              <w:t>2010</w:t>
            </w:r>
            <w:r>
              <w:rPr>
                <w:color w:val="2E74B5"/>
              </w:rPr>
              <w:t xml:space="preserve"> - 2014</w:t>
            </w:r>
          </w:p>
          <w:p w14:paraId="26C72FA6" w14:textId="66B8B6B2" w:rsidR="00852124" w:rsidRDefault="00852124">
            <w:pPr>
              <w:spacing w:before="120" w:after="0"/>
              <w:ind w:left="540" w:right="-930"/>
            </w:pPr>
            <w:proofErr w:type="spellStart"/>
            <w:r>
              <w:t>Bsc</w:t>
            </w:r>
            <w:proofErr w:type="spellEnd"/>
            <w:r>
              <w:t xml:space="preserve">. Information </w:t>
            </w:r>
          </w:p>
          <w:p w14:paraId="0D158D0C" w14:textId="77777777" w:rsidR="009C64F3" w:rsidRDefault="00852124">
            <w:pPr>
              <w:spacing w:before="120" w:after="0"/>
              <w:ind w:left="540" w:right="-930"/>
            </w:pPr>
            <w:r>
              <w:t>Technology</w:t>
            </w:r>
            <w:r>
              <w:t xml:space="preserve"> </w:t>
            </w:r>
          </w:p>
          <w:p w14:paraId="22FC05A1" w14:textId="77777777" w:rsidR="00852124" w:rsidRDefault="00852124" w:rsidP="00852124">
            <w:pPr>
              <w:spacing w:before="120" w:after="0"/>
              <w:ind w:left="540" w:right="-930"/>
              <w:rPr>
                <w:b/>
              </w:rPr>
            </w:pPr>
          </w:p>
          <w:p w14:paraId="0ED0AA87" w14:textId="7D7F9820" w:rsidR="00852124" w:rsidRDefault="00852124" w:rsidP="00852124">
            <w:pPr>
              <w:spacing w:before="120" w:after="0"/>
              <w:ind w:left="540" w:right="-930"/>
              <w:rPr>
                <w:b/>
              </w:rPr>
            </w:pPr>
            <w:r>
              <w:rPr>
                <w:b/>
              </w:rPr>
              <w:t>University of</w:t>
            </w:r>
            <w:r>
              <w:rPr>
                <w:b/>
              </w:rPr>
              <w:t xml:space="preserve"> </w:t>
            </w:r>
            <w:r>
              <w:rPr>
                <w:b/>
              </w:rPr>
              <w:t>Ghana</w:t>
            </w:r>
          </w:p>
          <w:p w14:paraId="762AB41D" w14:textId="477F16EB" w:rsidR="00852124" w:rsidRDefault="00852124" w:rsidP="00852124">
            <w:pPr>
              <w:spacing w:before="120" w:after="0"/>
              <w:ind w:left="540" w:right="-930"/>
              <w:rPr>
                <w:color w:val="2E74B5"/>
              </w:rPr>
            </w:pPr>
            <w:r>
              <w:rPr>
                <w:color w:val="2E74B5"/>
              </w:rPr>
              <w:t>20</w:t>
            </w:r>
            <w:r>
              <w:rPr>
                <w:color w:val="2E74B5"/>
              </w:rPr>
              <w:t>22</w:t>
            </w:r>
          </w:p>
          <w:p w14:paraId="0B91E94C" w14:textId="47EA2AFA" w:rsidR="00852124" w:rsidRDefault="00852124" w:rsidP="00852124">
            <w:pPr>
              <w:spacing w:before="120" w:after="0"/>
              <w:ind w:left="540" w:right="-930"/>
            </w:pPr>
            <w:proofErr w:type="spellStart"/>
            <w:r>
              <w:t>M</w:t>
            </w:r>
            <w:r>
              <w:t>sc</w:t>
            </w:r>
            <w:proofErr w:type="spellEnd"/>
            <w:r>
              <w:t xml:space="preserve">. </w:t>
            </w:r>
            <w:r>
              <w:t>Computer Science</w:t>
            </w:r>
          </w:p>
        </w:tc>
      </w:tr>
    </w:tbl>
    <w:p w14:paraId="2A345C29" w14:textId="77777777" w:rsidR="009C64F3" w:rsidRDefault="009C64F3">
      <w:pPr>
        <w:spacing w:before="120" w:after="0"/>
      </w:pPr>
    </w:p>
    <w:sectPr w:rsidR="009C64F3">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D0902"/>
    <w:multiLevelType w:val="multilevel"/>
    <w:tmpl w:val="86EC7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804EB1"/>
    <w:multiLevelType w:val="multilevel"/>
    <w:tmpl w:val="26307F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58509873">
    <w:abstractNumId w:val="0"/>
  </w:num>
  <w:num w:numId="2" w16cid:durableId="918058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4F3"/>
    <w:rsid w:val="004D4AC0"/>
    <w:rsid w:val="00852124"/>
    <w:rsid w:val="00996A49"/>
    <w:rsid w:val="009C64F3"/>
    <w:rsid w:val="00AF127C"/>
    <w:rsid w:val="00C64975"/>
    <w:rsid w:val="00C67C1B"/>
    <w:rsid w:val="00F31495"/>
    <w:rsid w:val="00FF1C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12AE8"/>
  <w15:docId w15:val="{0BF76EE1-D1CF-40D8-A4AE-84215B24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C3E43"/>
        <w:sz w:val="18"/>
        <w:szCs w:val="18"/>
        <w:lang w:val="en-GB" w:eastAsia="en-GB" w:bidi="ar-SA"/>
      </w:rPr>
    </w:rPrDefault>
    <w:pPrDefault>
      <w:pPr>
        <w:spacing w:before="80" w:after="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00" w:after="0" w:line="288" w:lineRule="auto"/>
      <w:outlineLvl w:val="0"/>
    </w:pPr>
    <w:rPr>
      <w:b/>
      <w:color w:val="0B101C"/>
      <w:sz w:val="24"/>
      <w:szCs w:val="24"/>
    </w:rPr>
  </w:style>
  <w:style w:type="paragraph" w:styleId="Heading2">
    <w:name w:val="heading 2"/>
    <w:basedOn w:val="Normal"/>
    <w:next w:val="Normal"/>
    <w:uiPriority w:val="9"/>
    <w:unhideWhenUsed/>
    <w:qFormat/>
    <w:pPr>
      <w:spacing w:before="200" w:after="0"/>
      <w:outlineLvl w:val="1"/>
    </w:pPr>
    <w:rPr>
      <w:b/>
      <w:color w:val="0B101C"/>
      <w:sz w:val="20"/>
      <w:szCs w:val="20"/>
    </w:rPr>
  </w:style>
  <w:style w:type="paragraph" w:styleId="Heading3">
    <w:name w:val="heading 3"/>
    <w:basedOn w:val="Normal"/>
    <w:next w:val="Normal"/>
    <w:uiPriority w:val="9"/>
    <w:unhideWhenUsed/>
    <w:qFormat/>
    <w:pPr>
      <w:spacing w:before="320"/>
      <w:outlineLvl w:val="2"/>
    </w:pPr>
    <w:rPr>
      <w:b/>
      <w:color w:val="0B101C"/>
    </w:rPr>
  </w:style>
  <w:style w:type="paragraph" w:styleId="Heading4">
    <w:name w:val="heading 4"/>
    <w:basedOn w:val="Normal"/>
    <w:next w:val="Normal"/>
    <w:uiPriority w:val="9"/>
    <w:semiHidden/>
    <w:unhideWhenUsed/>
    <w:qFormat/>
    <w:pPr>
      <w:spacing w:before="160" w:after="0"/>
      <w:outlineLvl w:val="3"/>
    </w:pPr>
    <w:rPr>
      <w:color w:val="6E6E6F"/>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2886E7"/>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styleId="Date">
    <w:name w:val="Date"/>
    <w:basedOn w:val="Normal"/>
    <w:qFormat/>
    <w:pPr>
      <w:spacing w:before="0" w:after="120" w:line="240" w:lineRule="auto"/>
    </w:pPr>
    <w:rPr>
      <w:color w:val="2886E7"/>
      <w:sz w:val="16"/>
      <w:szCs w:val="16"/>
    </w:rPr>
  </w:style>
  <w:style w:type="paragraph" w:customStyle="1" w:styleId="Name">
    <w:name w:val="Name"/>
    <w:basedOn w:val="Normal"/>
    <w:next w:val="Normal"/>
    <w:qFormat/>
    <w:pPr>
      <w:spacing w:before="0" w:after="40" w:line="240" w:lineRule="auto"/>
    </w:pPr>
    <w:rPr>
      <w:b/>
      <w:color w:val="0B101C"/>
      <w:sz w:val="36"/>
      <w:szCs w:val="36"/>
    </w:rPr>
  </w:style>
  <w:style w:type="paragraph" w:customStyle="1" w:styleId="JobTitle">
    <w:name w:val="Job Title"/>
    <w:basedOn w:val="Normal"/>
    <w:next w:val="Normal"/>
    <w:qFormat/>
    <w:pPr>
      <w:spacing w:before="0" w:after="0" w:line="240" w:lineRule="auto"/>
    </w:pPr>
    <w:rPr>
      <w:color w:val="2886E7"/>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26" w:type="dxa"/>
        <w:right w:w="226" w:type="dxa"/>
      </w:tblCellMar>
    </w:tblPr>
  </w:style>
  <w:style w:type="table" w:customStyle="1" w:styleId="a0">
    <w:basedOn w:val="TableNormal"/>
    <w:tblPr>
      <w:tblStyleRowBandSize w:val="1"/>
      <w:tblStyleColBandSize w:val="1"/>
      <w:tblCellMar>
        <w:left w:w="226" w:type="dxa"/>
        <w:right w:w="226" w:type="dxa"/>
      </w:tblCellMar>
    </w:tblPr>
  </w:style>
  <w:style w:type="character" w:styleId="UnresolvedMention">
    <w:name w:val="Unresolved Mention"/>
    <w:basedOn w:val="DefaultParagraphFont"/>
    <w:uiPriority w:val="99"/>
    <w:semiHidden/>
    <w:unhideWhenUsed/>
    <w:rsid w:val="00AF1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87694">
      <w:bodyDiv w:val="1"/>
      <w:marLeft w:val="0"/>
      <w:marRight w:val="0"/>
      <w:marTop w:val="0"/>
      <w:marBottom w:val="0"/>
      <w:divBdr>
        <w:top w:val="none" w:sz="0" w:space="0" w:color="auto"/>
        <w:left w:val="none" w:sz="0" w:space="0" w:color="auto"/>
        <w:bottom w:val="none" w:sz="0" w:space="0" w:color="auto"/>
        <w:right w:val="none" w:sz="0" w:space="0" w:color="auto"/>
      </w:divBdr>
    </w:div>
    <w:div w:id="2072144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rankasefuah" TargetMode="External"/><Relationship Id="rId3" Type="http://schemas.openxmlformats.org/officeDocument/2006/relationships/styles" Target="styles.xml"/><Relationship Id="rId7" Type="http://schemas.openxmlformats.org/officeDocument/2006/relationships/hyperlink" Target="https://techace-af.netlify.ap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racidogh@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witter.com/FrankAsefuah" TargetMode="External"/><Relationship Id="rId4" Type="http://schemas.openxmlformats.org/officeDocument/2006/relationships/settings" Target="settings.xml"/><Relationship Id="rId9" Type="http://schemas.openxmlformats.org/officeDocument/2006/relationships/hyperlink" Target="https://www.linkedin.com/in/frank-asefuah-b76a63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35DIY1Z7QF2U82gwXTnCGeVR9w==">AMUW2mUbNmmbIquGyk/ZMTDXRr4cZRhigFsiijBNqIQfH/C5uJAPJXZxpLN2LzqLPEsTELBfYYRBxYmOmR3LW4QH8q7PH5kaeOeNmOfR5KM/N+5YfLKoiZqx9BIHkQkwWA90KRxJTjPN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ASEFUAH</cp:lastModifiedBy>
  <cp:revision>2</cp:revision>
  <dcterms:created xsi:type="dcterms:W3CDTF">2020-02-14T19:25:00Z</dcterms:created>
  <dcterms:modified xsi:type="dcterms:W3CDTF">2022-04-26T16:12:00Z</dcterms:modified>
</cp:coreProperties>
</file>