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DB511" w14:textId="52D5CA45" w:rsidR="007B7144" w:rsidRDefault="008A5F3C">
      <w:r>
        <w:t>Tables</w:t>
      </w:r>
      <w:r w:rsidR="00A21B81">
        <w:t xml:space="preserve"> (Email Templates)</w:t>
      </w:r>
    </w:p>
    <w:p w14:paraId="6470FB7D" w14:textId="58420228" w:rsidR="008A5F3C" w:rsidRDefault="008A5F3C" w:rsidP="008A5F3C">
      <w:pPr>
        <w:pStyle w:val="ListParagraph"/>
        <w:numPr>
          <w:ilvl w:val="0"/>
          <w:numId w:val="1"/>
        </w:numPr>
      </w:pPr>
      <w:r>
        <w:t>When you set the display of a table element as inline-block, the tables children (tr, td) act as inline-block also and do not stretch to the table width as per the usual behaviour, the width is then defined by the content.  The usual behaviour of the children of a table is that they are the same as the width of the table.</w:t>
      </w:r>
    </w:p>
    <w:p w14:paraId="77599344" w14:textId="6957BB0C" w:rsidR="008A5F3C" w:rsidRDefault="008A5F3C" w:rsidP="008A5F3C">
      <w:pPr>
        <w:pStyle w:val="ListParagraph"/>
        <w:numPr>
          <w:ilvl w:val="0"/>
          <w:numId w:val="1"/>
        </w:numPr>
      </w:pPr>
      <w:r>
        <w:t xml:space="preserve">By </w:t>
      </w:r>
      <w:proofErr w:type="gramStart"/>
      <w:r>
        <w:t>default</w:t>
      </w:r>
      <w:proofErr w:type="gramEnd"/>
      <w:r>
        <w:t xml:space="preserve"> the table</w:t>
      </w:r>
      <w:r w:rsidR="006C0592">
        <w:t xml:space="preserve"> element</w:t>
      </w:r>
      <w:r>
        <w:t xml:space="preserve"> does not inherit the width of the table data element it is in</w:t>
      </w:r>
      <w:r w:rsidR="006C0592">
        <w:t xml:space="preserve">, however the table data element and table row element do inherit the width from the table they are in. </w:t>
      </w:r>
    </w:p>
    <w:p w14:paraId="65AFA455" w14:textId="7F6B6FFD" w:rsidR="00352AF4" w:rsidRDefault="00352AF4" w:rsidP="008A5F3C">
      <w:pPr>
        <w:pStyle w:val="ListParagraph"/>
        <w:numPr>
          <w:ilvl w:val="0"/>
          <w:numId w:val="1"/>
        </w:numPr>
      </w:pPr>
      <w:r>
        <w:t>If no width is set on the table then it will be as wide as the content within</w:t>
      </w:r>
      <w:r w:rsidR="0008540D">
        <w:t xml:space="preserve"> or if there is a width set on a table data cell. If both a width is set on the table and the table data </w:t>
      </w:r>
      <w:proofErr w:type="gramStart"/>
      <w:r w:rsidR="0008540D">
        <w:t>cell</w:t>
      </w:r>
      <w:proofErr w:type="gramEnd"/>
      <w:r w:rsidR="0008540D">
        <w:t xml:space="preserve"> then the table width takes precedence.</w:t>
      </w:r>
      <w:r w:rsidR="00497EF8">
        <w:t xml:space="preserve"> T</w:t>
      </w:r>
      <w:r w:rsidR="00E653B2">
        <w:t xml:space="preserve">able </w:t>
      </w:r>
      <w:r w:rsidR="00497EF8">
        <w:t>r</w:t>
      </w:r>
      <w:r w:rsidR="00E653B2">
        <w:t>ows</w:t>
      </w:r>
      <w:r w:rsidR="00497EF8">
        <w:t xml:space="preserve"> do not accept width. </w:t>
      </w:r>
    </w:p>
    <w:p w14:paraId="0F92BD98" w14:textId="0CA18BFE" w:rsidR="006C0592" w:rsidRDefault="006C0592" w:rsidP="008A5F3C">
      <w:pPr>
        <w:pStyle w:val="ListParagraph"/>
        <w:numPr>
          <w:ilvl w:val="0"/>
          <w:numId w:val="1"/>
        </w:numPr>
      </w:pPr>
      <w:r>
        <w:t xml:space="preserve">You can only define the width of a table, not the width of the table data or table row element within the table, these are defined by the width of the table. If the table width is 150px long, that length will be divided by the amount of table data cells within to set the table data cells width equally. If there are 3 each one will be 50px each. </w:t>
      </w:r>
    </w:p>
    <w:p w14:paraId="2C84357D" w14:textId="163AA9A2" w:rsidR="000247A7" w:rsidRDefault="000247A7" w:rsidP="008A5F3C">
      <w:pPr>
        <w:pStyle w:val="ListParagraph"/>
        <w:numPr>
          <w:ilvl w:val="0"/>
          <w:numId w:val="1"/>
        </w:numPr>
      </w:pPr>
      <w:r>
        <w:t xml:space="preserve">Always make sure that when setting a width using the width attribute such as on an image tag, you omit the px otherwise you will get undesired results such as extra space present. </w:t>
      </w:r>
    </w:p>
    <w:p w14:paraId="638A5C67" w14:textId="4A0D0F4B" w:rsidR="00502B3A" w:rsidRDefault="00502B3A" w:rsidP="008A5F3C">
      <w:pPr>
        <w:pStyle w:val="ListParagraph"/>
        <w:numPr>
          <w:ilvl w:val="0"/>
          <w:numId w:val="1"/>
        </w:numPr>
      </w:pPr>
      <w:r>
        <w:t xml:space="preserve">Standard style tags are placed within the head tags of the document, whereas outlook or internet explored conditional statement tags are placed within the body. </w:t>
      </w:r>
    </w:p>
    <w:p w14:paraId="72109279" w14:textId="26D1EF66" w:rsidR="00A21B81" w:rsidRDefault="00444F9F" w:rsidP="008A5F3C">
      <w:pPr>
        <w:pStyle w:val="ListParagraph"/>
        <w:numPr>
          <w:ilvl w:val="0"/>
          <w:numId w:val="1"/>
        </w:numPr>
      </w:pPr>
      <w:r>
        <w:t xml:space="preserve">Default styling for the body includes the removal of Margin and </w:t>
      </w:r>
      <w:proofErr w:type="gramStart"/>
      <w:r>
        <w:t>padding, and</w:t>
      </w:r>
      <w:proofErr w:type="gramEnd"/>
      <w:r>
        <w:t xml:space="preserve"> setting the min width to 100% with a background so that the user can see the where the full width boundaries of the body are with the email within. </w:t>
      </w:r>
    </w:p>
    <w:p w14:paraId="5ED9E123" w14:textId="331B4482" w:rsidR="00C02362" w:rsidRDefault="00C02362" w:rsidP="008A5F3C">
      <w:pPr>
        <w:pStyle w:val="ListParagraph"/>
        <w:numPr>
          <w:ilvl w:val="0"/>
          <w:numId w:val="1"/>
        </w:numPr>
      </w:pPr>
      <w:r>
        <w:t xml:space="preserve">Borders can only be placed on </w:t>
      </w:r>
      <w:proofErr w:type="spellStart"/>
      <w:r>
        <w:t>th</w:t>
      </w:r>
      <w:proofErr w:type="spellEnd"/>
      <w:r>
        <w:t xml:space="preserve">, td or table elements. </w:t>
      </w:r>
    </w:p>
    <w:p w14:paraId="382010EF" w14:textId="1EF08017" w:rsidR="00C02362" w:rsidRDefault="00C02362" w:rsidP="008A5F3C">
      <w:pPr>
        <w:pStyle w:val="ListParagraph"/>
        <w:numPr>
          <w:ilvl w:val="0"/>
          <w:numId w:val="1"/>
        </w:numPr>
      </w:pPr>
      <w:r>
        <w:t>You cannot apply margin to any</w:t>
      </w:r>
      <w:r w:rsidR="00D617B7">
        <w:t xml:space="preserve"> table elements</w:t>
      </w:r>
      <w:r>
        <w:t xml:space="preserve"> inside the table, only the table itself</w:t>
      </w:r>
      <w:r w:rsidR="00D617B7">
        <w:t>. You can however, set margin to p elements within a table.</w:t>
      </w:r>
    </w:p>
    <w:p w14:paraId="10F0843D" w14:textId="36DB218D" w:rsidR="00F33E1F" w:rsidRDefault="00F33E1F" w:rsidP="008A5F3C">
      <w:pPr>
        <w:pStyle w:val="ListParagraph"/>
        <w:numPr>
          <w:ilvl w:val="0"/>
          <w:numId w:val="1"/>
        </w:numPr>
      </w:pPr>
      <w:r>
        <w:t xml:space="preserve">Border collapse can only be placed on the table element, which then affects the whole table, it cannot be placed on the child elements of the table. </w:t>
      </w:r>
    </w:p>
    <w:p w14:paraId="0FA2EF13" w14:textId="5EE6F960" w:rsidR="0059367A" w:rsidRDefault="0059367A" w:rsidP="008A5F3C">
      <w:pPr>
        <w:pStyle w:val="ListParagraph"/>
        <w:numPr>
          <w:ilvl w:val="0"/>
          <w:numId w:val="1"/>
        </w:numPr>
      </w:pPr>
      <w:r>
        <w:t xml:space="preserve">The table element needs to have </w:t>
      </w:r>
      <w:r w:rsidR="006B4D77">
        <w:t>a table data element</w:t>
      </w:r>
      <w:r>
        <w:t xml:space="preserve"> inside for align </w:t>
      </w:r>
      <w:r w:rsidR="002C2842">
        <w:t>centre</w:t>
      </w:r>
      <w:r>
        <w:t xml:space="preserve"> to work.</w:t>
      </w:r>
    </w:p>
    <w:p w14:paraId="28896ED2" w14:textId="73A91FB5" w:rsidR="00B021ED" w:rsidRDefault="00B021ED" w:rsidP="008A5F3C">
      <w:pPr>
        <w:pStyle w:val="ListParagraph"/>
        <w:numPr>
          <w:ilvl w:val="0"/>
          <w:numId w:val="1"/>
        </w:numPr>
      </w:pPr>
      <w:r>
        <w:t xml:space="preserve">When using the align property on a table you will only see the effect of the align if there is </w:t>
      </w:r>
      <w:r w:rsidR="002C2842">
        <w:t xml:space="preserve">free space in the parent element, if the table is the same width of the parent element it will have no apparent effect. </w:t>
      </w:r>
    </w:p>
    <w:p w14:paraId="3A324BE1" w14:textId="5D08A877" w:rsidR="002C2842" w:rsidRDefault="002C2842" w:rsidP="008A5F3C">
      <w:pPr>
        <w:pStyle w:val="ListParagraph"/>
        <w:numPr>
          <w:ilvl w:val="0"/>
          <w:numId w:val="1"/>
        </w:numPr>
      </w:pPr>
      <w:bookmarkStart w:id="0" w:name="_Hlk65943264"/>
      <w:r>
        <w:t>When you set align left to a table that is less than the width of the parent element, the background colour of the parent div get removed, as if div gets aligned left also</w:t>
      </w:r>
      <w:bookmarkEnd w:id="0"/>
      <w:r>
        <w:t>, strange.</w:t>
      </w:r>
      <w:r w:rsidR="00AF31B6">
        <w:t xml:space="preserve"> This also happens in outlook. </w:t>
      </w:r>
    </w:p>
    <w:p w14:paraId="3033C562" w14:textId="41EB04C3" w:rsidR="00FE5D03" w:rsidRDefault="00FE5D03" w:rsidP="008A5F3C">
      <w:pPr>
        <w:pStyle w:val="ListParagraph"/>
        <w:numPr>
          <w:ilvl w:val="0"/>
          <w:numId w:val="1"/>
        </w:numPr>
      </w:pPr>
      <w:r>
        <w:t xml:space="preserve">Margin has no effect on table data elements, only table elements. </w:t>
      </w:r>
    </w:p>
    <w:p w14:paraId="0DA5DD16" w14:textId="0D4B3907" w:rsidR="00352AF4" w:rsidRDefault="00352AF4" w:rsidP="00352AF4">
      <w:pPr>
        <w:ind w:left="360"/>
      </w:pPr>
    </w:p>
    <w:sectPr w:rsidR="00352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2F03"/>
    <w:multiLevelType w:val="hybridMultilevel"/>
    <w:tmpl w:val="25CED252"/>
    <w:lvl w:ilvl="0" w:tplc="F07C70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3C"/>
    <w:rsid w:val="000247A7"/>
    <w:rsid w:val="0008540D"/>
    <w:rsid w:val="002C2842"/>
    <w:rsid w:val="00352AF4"/>
    <w:rsid w:val="00444F9F"/>
    <w:rsid w:val="00497EF8"/>
    <w:rsid w:val="00502B3A"/>
    <w:rsid w:val="0059367A"/>
    <w:rsid w:val="00650277"/>
    <w:rsid w:val="006B4D77"/>
    <w:rsid w:val="006C0592"/>
    <w:rsid w:val="007B7144"/>
    <w:rsid w:val="008A5F3C"/>
    <w:rsid w:val="00A21B81"/>
    <w:rsid w:val="00AF31B6"/>
    <w:rsid w:val="00B021ED"/>
    <w:rsid w:val="00C02362"/>
    <w:rsid w:val="00C93FF0"/>
    <w:rsid w:val="00D617B7"/>
    <w:rsid w:val="00E653B2"/>
    <w:rsid w:val="00F33E1F"/>
    <w:rsid w:val="00FE5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0706"/>
  <w15:chartTrackingRefBased/>
  <w15:docId w15:val="{2086D8D9-75CF-489E-AEC9-1A580C07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5087</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Lockett</dc:creator>
  <cp:keywords/>
  <dc:description/>
  <cp:lastModifiedBy>Frank Lockett</cp:lastModifiedBy>
  <cp:revision>17</cp:revision>
  <dcterms:created xsi:type="dcterms:W3CDTF">2021-02-22T20:04:00Z</dcterms:created>
  <dcterms:modified xsi:type="dcterms:W3CDTF">2021-03-08T06:48:00Z</dcterms:modified>
</cp:coreProperties>
</file>