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F5568" w14:textId="63807E64" w:rsidR="002100A3" w:rsidRDefault="00761CEA">
      <w:r>
        <w:t xml:space="preserve">So </w:t>
      </w:r>
      <w:proofErr w:type="spellStart"/>
      <w:r>
        <w:t>so</w:t>
      </w:r>
      <w:proofErr w:type="spellEnd"/>
      <w:r>
        <w:t xml:space="preserve"> we are creating an LMS portal for signals training school where in the LMS port which is for the students portal it contains most features you </w:t>
      </w:r>
      <w:proofErr w:type="spellStart"/>
      <w:r>
        <w:t>you</w:t>
      </w:r>
      <w:proofErr w:type="spellEnd"/>
      <w:r>
        <w:t xml:space="preserve"> already know for an LMS Porter but in this LMS portal students will be able to access their examination results There’s a mission result comes in twofold We have the mid semester and a final exam that is for </w:t>
      </w:r>
      <w:proofErr w:type="spellStart"/>
      <w:r>
        <w:t>for</w:t>
      </w:r>
      <w:proofErr w:type="spellEnd"/>
      <w:r>
        <w:t xml:space="preserve"> the my results session also in the student portal students will be able to access Materials which have been uploaded by the with by </w:t>
      </w:r>
      <w:proofErr w:type="spellStart"/>
      <w:r>
        <w:t>by</w:t>
      </w:r>
      <w:proofErr w:type="spellEnd"/>
      <w:r>
        <w:t xml:space="preserve"> the lecturer from the lecturer’s  portal so when the lecturer uploads a material to a class for a subject he or she is teaching students will be able to access that material either read or download any other depending on their choice Now when you come to the electric sport you know the basic login format registration login but the electric portal because it’s a sensitive part it should have a secret key for all lecture so maybe a word freeze or something That’s all that only lecturers will get access to that before they can register so when do you register lecture should be able to set exams quizzes Yeah </w:t>
      </w:r>
      <w:proofErr w:type="spellStart"/>
      <w:r>
        <w:t>yeah</w:t>
      </w:r>
      <w:proofErr w:type="spellEnd"/>
      <w:r>
        <w:t xml:space="preserve"> they should set the date they can set the date they can set also set the time the duration for the exam or for the for that particular quiz now for the quiz or for the exam if lecturer said that the exam starts at 12:00 automatically it doesn’t automatically the exam should start at 12 me I had at the students are logged in or the student hasn’t logged in so far as so there’s exams must start and when the lecturer says that the quiz or the test will last for 20 minutes so for instance when you log in to off to automatically we are too neatly so we are left with 80 minutes that is that also </w:t>
      </w:r>
      <w:proofErr w:type="spellStart"/>
      <w:r>
        <w:t>also</w:t>
      </w:r>
      <w:proofErr w:type="spellEnd"/>
      <w:r>
        <w:t xml:space="preserve"> any score any score released by the lecture or release by Elektra should be in automatically sent to the admin portal so here in the admin portal the admin is going to have the overview of all the systems and </w:t>
      </w:r>
      <w:proofErr w:type="spellStart"/>
      <w:r>
        <w:t>and</w:t>
      </w:r>
      <w:proofErr w:type="spellEnd"/>
      <w:r>
        <w:t xml:space="preserve"> all the portals of what is going on When they had been Porter they had moved Porter should have only one you know credential </w:t>
      </w:r>
      <w:proofErr w:type="spellStart"/>
      <w:r>
        <w:t>‘cause</w:t>
      </w:r>
      <w:proofErr w:type="spellEnd"/>
      <w:r>
        <w:t xml:space="preserve"> we are going to set it up locally we are hosting everything locally </w:t>
      </w:r>
      <w:proofErr w:type="spellStart"/>
      <w:r>
        <w:t>locally</w:t>
      </w:r>
      <w:proofErr w:type="spellEnd"/>
      <w:r>
        <w:t xml:space="preserve"> we are hosting everything locally so admin you know you know so I’m going to upload the courses and the classes they all we have in the school we take it from there</w:t>
      </w:r>
      <w:r>
        <w:br/>
      </w:r>
      <w:r w:rsidR="00AE3619">
        <w:t xml:space="preserve">So </w:t>
      </w:r>
      <w:proofErr w:type="spellStart"/>
      <w:r w:rsidR="00AE3619">
        <w:t>so</w:t>
      </w:r>
      <w:proofErr w:type="spellEnd"/>
      <w:r w:rsidR="00AE3619">
        <w:t xml:space="preserve"> now So now I’m going to upload the various classes in the subject so this house is going to be when students is about to register there to choose the class and they are registering for but because the subjects are enough when they enter into the airport and register for the subject they have to take for that semester and when the lecture also registers he supposed to choose the he’s going to teach and then the subject is to teach bar because lecturers teaches different classes so they should be a way lecturer can choose one or two 3 they can even choose all classes but they should know that they are teaching this teaching this also there so after that after that after that you are to prep correct back in so that student electorates can access from their laptop what are mobile phones anywhere like it should be responsive then we know how to take it from there</w:t>
      </w:r>
      <w:r>
        <w:br/>
      </w:r>
    </w:p>
    <w:p w14:paraId="650C21FB" w14:textId="77777777" w:rsidR="00AE3619" w:rsidRDefault="00AE3619"/>
    <w:p w14:paraId="1AFD9038" w14:textId="037EFB43" w:rsidR="00AE3619" w:rsidRDefault="00AE3619">
      <w:pPr>
        <w:rPr>
          <w:noProof/>
        </w:rPr>
      </w:pPr>
    </w:p>
    <w:p w14:paraId="07ACBC13" w14:textId="35808225" w:rsidR="00AE3619" w:rsidRDefault="00AE3619">
      <w:pPr>
        <w:rPr>
          <w:noProof/>
        </w:rPr>
      </w:pPr>
    </w:p>
    <w:p w14:paraId="6D5EF5F0" w14:textId="34B039A7" w:rsidR="00AE3619" w:rsidRDefault="00AE3619">
      <w:pPr>
        <w:rPr>
          <w:noProof/>
        </w:rPr>
      </w:pPr>
    </w:p>
    <w:p w14:paraId="2B3A4F55" w14:textId="1E0D9B76" w:rsidR="00AE3619" w:rsidRDefault="00AE3619">
      <w:r>
        <w:rPr>
          <w:noProof/>
        </w:rPr>
        <w:drawing>
          <wp:anchor distT="0" distB="0" distL="114300" distR="114300" simplePos="0" relativeHeight="251660288" behindDoc="0" locked="0" layoutInCell="1" allowOverlap="1" wp14:anchorId="623AB4FE" wp14:editId="11059DAB">
            <wp:simplePos x="0" y="0"/>
            <wp:positionH relativeFrom="column">
              <wp:posOffset>839617</wp:posOffset>
            </wp:positionH>
            <wp:positionV relativeFrom="paragraph">
              <wp:posOffset>185860</wp:posOffset>
            </wp:positionV>
            <wp:extent cx="4296410" cy="3358661"/>
            <wp:effectExtent l="0" t="0" r="8890" b="0"/>
            <wp:wrapNone/>
            <wp:docPr id="19759913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14275" b="27090"/>
                    <a:stretch>
                      <a:fillRect/>
                    </a:stretch>
                  </pic:blipFill>
                  <pic:spPr bwMode="auto">
                    <a:xfrm>
                      <a:off x="0" y="0"/>
                      <a:ext cx="4296410" cy="335866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3BEB1F" w14:textId="77777777" w:rsidR="00AE3619" w:rsidRPr="00AE3619" w:rsidRDefault="00AE3619" w:rsidP="00AE3619"/>
    <w:p w14:paraId="5AE77CB9" w14:textId="77777777" w:rsidR="00AE3619" w:rsidRPr="00AE3619" w:rsidRDefault="00AE3619" w:rsidP="00AE3619"/>
    <w:p w14:paraId="48CAC274" w14:textId="77777777" w:rsidR="00AE3619" w:rsidRPr="00AE3619" w:rsidRDefault="00AE3619" w:rsidP="00AE3619"/>
    <w:p w14:paraId="0959247A" w14:textId="6AED14A9" w:rsidR="00AE3619" w:rsidRPr="00AE3619" w:rsidRDefault="00AE3619" w:rsidP="00AE3619"/>
    <w:p w14:paraId="14537359" w14:textId="77777777" w:rsidR="00AE3619" w:rsidRPr="00AE3619" w:rsidRDefault="00AE3619" w:rsidP="00AE3619"/>
    <w:p w14:paraId="3293C225" w14:textId="77777777" w:rsidR="00AE3619" w:rsidRPr="00AE3619" w:rsidRDefault="00AE3619" w:rsidP="00AE3619"/>
    <w:p w14:paraId="3305013B" w14:textId="3765B8F1" w:rsidR="00AE3619" w:rsidRPr="00AE3619" w:rsidRDefault="00AE3619" w:rsidP="00AE3619"/>
    <w:p w14:paraId="27658213" w14:textId="54357609" w:rsidR="00AE3619" w:rsidRPr="00AE3619" w:rsidRDefault="00AE3619" w:rsidP="00AE3619"/>
    <w:p w14:paraId="1C81058D" w14:textId="2D47F904" w:rsidR="00AE3619" w:rsidRDefault="00AE3619" w:rsidP="00AE3619"/>
    <w:p w14:paraId="5A0708C4" w14:textId="5D6A4262" w:rsidR="00AE3619" w:rsidRDefault="00AE3619" w:rsidP="00AE3619">
      <w:pPr>
        <w:tabs>
          <w:tab w:val="left" w:pos="7154"/>
        </w:tabs>
      </w:pPr>
      <w:r>
        <w:tab/>
      </w:r>
    </w:p>
    <w:p w14:paraId="3B58BBBC" w14:textId="4DCD3A13" w:rsidR="00AE3619" w:rsidRDefault="00AE3619" w:rsidP="00AE3619">
      <w:pPr>
        <w:tabs>
          <w:tab w:val="left" w:pos="7154"/>
        </w:tabs>
      </w:pPr>
    </w:p>
    <w:p w14:paraId="2F2CB62C" w14:textId="3D28CF44" w:rsidR="00AE3619" w:rsidRDefault="00AE3619" w:rsidP="00AE3619">
      <w:pPr>
        <w:tabs>
          <w:tab w:val="left" w:pos="7154"/>
        </w:tabs>
      </w:pPr>
      <w:r>
        <w:rPr>
          <w:noProof/>
        </w:rPr>
        <w:drawing>
          <wp:anchor distT="0" distB="0" distL="114300" distR="114300" simplePos="0" relativeHeight="251659264" behindDoc="0" locked="0" layoutInCell="1" allowOverlap="1" wp14:anchorId="6768AEF9" wp14:editId="43CFABFB">
            <wp:simplePos x="0" y="0"/>
            <wp:positionH relativeFrom="column">
              <wp:posOffset>496814</wp:posOffset>
            </wp:positionH>
            <wp:positionV relativeFrom="paragraph">
              <wp:posOffset>121529</wp:posOffset>
            </wp:positionV>
            <wp:extent cx="4843780" cy="2455545"/>
            <wp:effectExtent l="0" t="0" r="0" b="1905"/>
            <wp:wrapNone/>
            <wp:docPr id="2012234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b="61977"/>
                    <a:stretch>
                      <a:fillRect/>
                    </a:stretch>
                  </pic:blipFill>
                  <pic:spPr bwMode="auto">
                    <a:xfrm>
                      <a:off x="0" y="0"/>
                      <a:ext cx="4843780" cy="24555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A44C5C8" w14:textId="77777777" w:rsidR="00AE3619" w:rsidRDefault="00AE3619" w:rsidP="00AE3619">
      <w:pPr>
        <w:tabs>
          <w:tab w:val="left" w:pos="7154"/>
        </w:tabs>
      </w:pPr>
    </w:p>
    <w:p w14:paraId="4574EEDE" w14:textId="7F774E91" w:rsidR="00AE3619" w:rsidRDefault="00AE3619" w:rsidP="00AE3619">
      <w:pPr>
        <w:tabs>
          <w:tab w:val="left" w:pos="7154"/>
        </w:tabs>
      </w:pPr>
    </w:p>
    <w:p w14:paraId="4404181F" w14:textId="77777777" w:rsidR="00AE3619" w:rsidRDefault="00AE3619" w:rsidP="00AE3619">
      <w:pPr>
        <w:tabs>
          <w:tab w:val="left" w:pos="7154"/>
        </w:tabs>
      </w:pPr>
    </w:p>
    <w:p w14:paraId="5FAD412D" w14:textId="77777777" w:rsidR="00AE3619" w:rsidRDefault="00AE3619" w:rsidP="00AE3619">
      <w:pPr>
        <w:tabs>
          <w:tab w:val="left" w:pos="7154"/>
        </w:tabs>
      </w:pPr>
    </w:p>
    <w:p w14:paraId="604E898A" w14:textId="77777777" w:rsidR="00AE3619" w:rsidRDefault="00AE3619" w:rsidP="00AE3619">
      <w:pPr>
        <w:tabs>
          <w:tab w:val="left" w:pos="7154"/>
        </w:tabs>
      </w:pPr>
    </w:p>
    <w:p w14:paraId="43189D06" w14:textId="77777777" w:rsidR="00AE3619" w:rsidRDefault="00AE3619" w:rsidP="00AE3619">
      <w:pPr>
        <w:tabs>
          <w:tab w:val="left" w:pos="7154"/>
        </w:tabs>
      </w:pPr>
    </w:p>
    <w:p w14:paraId="73D7785E" w14:textId="77777777" w:rsidR="00AE3619" w:rsidRDefault="00AE3619" w:rsidP="00AE3619">
      <w:pPr>
        <w:tabs>
          <w:tab w:val="left" w:pos="7154"/>
        </w:tabs>
      </w:pPr>
    </w:p>
    <w:p w14:paraId="09BDFBA7" w14:textId="77777777" w:rsidR="00AE3619" w:rsidRDefault="00AE3619" w:rsidP="00AE3619">
      <w:pPr>
        <w:tabs>
          <w:tab w:val="left" w:pos="7154"/>
        </w:tabs>
      </w:pPr>
    </w:p>
    <w:p w14:paraId="3E15AB0A" w14:textId="77777777" w:rsidR="00AE3619" w:rsidRDefault="00AE3619" w:rsidP="00AE3619">
      <w:pPr>
        <w:tabs>
          <w:tab w:val="left" w:pos="7154"/>
        </w:tabs>
      </w:pPr>
    </w:p>
    <w:p w14:paraId="605B1355" w14:textId="77777777" w:rsidR="00AE3619" w:rsidRDefault="00AE3619" w:rsidP="00AE3619">
      <w:pPr>
        <w:tabs>
          <w:tab w:val="left" w:pos="7154"/>
        </w:tabs>
      </w:pPr>
    </w:p>
    <w:p w14:paraId="510FEFB7" w14:textId="43F6B0A3" w:rsidR="00AE3619" w:rsidRDefault="00AE3619" w:rsidP="00AE3619">
      <w:pPr>
        <w:tabs>
          <w:tab w:val="left" w:pos="7154"/>
        </w:tabs>
      </w:pPr>
    </w:p>
    <w:p w14:paraId="2C031CC0" w14:textId="69E34669" w:rsidR="00AE3619" w:rsidRPr="00AE3619" w:rsidRDefault="00AE3619" w:rsidP="00AE3619">
      <w:pPr>
        <w:tabs>
          <w:tab w:val="left" w:pos="7154"/>
        </w:tabs>
      </w:pPr>
      <w:r>
        <w:rPr>
          <w:noProof/>
        </w:rPr>
        <w:drawing>
          <wp:anchor distT="0" distB="0" distL="114300" distR="114300" simplePos="0" relativeHeight="251658240" behindDoc="0" locked="0" layoutInCell="1" allowOverlap="1" wp14:anchorId="007DAD01" wp14:editId="0B11C56D">
            <wp:simplePos x="0" y="0"/>
            <wp:positionH relativeFrom="column">
              <wp:posOffset>-15044</wp:posOffset>
            </wp:positionH>
            <wp:positionV relativeFrom="paragraph">
              <wp:posOffset>315497</wp:posOffset>
            </wp:positionV>
            <wp:extent cx="5937885" cy="4454525"/>
            <wp:effectExtent l="0" t="1270" r="4445" b="4445"/>
            <wp:wrapNone/>
            <wp:docPr id="731025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5400000">
                      <a:off x="0" y="0"/>
                      <a:ext cx="5937885" cy="4454525"/>
                    </a:xfrm>
                    <a:prstGeom prst="rect">
                      <a:avLst/>
                    </a:prstGeom>
                    <a:noFill/>
                    <a:ln>
                      <a:noFill/>
                    </a:ln>
                  </pic:spPr>
                </pic:pic>
              </a:graphicData>
            </a:graphic>
          </wp:anchor>
        </w:drawing>
      </w:r>
    </w:p>
    <w:sectPr w:rsidR="00AE3619" w:rsidRPr="00AE36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CEA"/>
    <w:rsid w:val="00031608"/>
    <w:rsid w:val="002100A3"/>
    <w:rsid w:val="00216BF3"/>
    <w:rsid w:val="00761CEA"/>
    <w:rsid w:val="00AE3619"/>
    <w:rsid w:val="00D757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EAE48"/>
  <w15:chartTrackingRefBased/>
  <w15:docId w15:val="{B7B165BB-7010-4DD6-9B7F-D135FECA0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C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1C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1C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1C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1C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1C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C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C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C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C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1C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1C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1C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1C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1C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C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C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CEA"/>
    <w:rPr>
      <w:rFonts w:eastAsiaTheme="majorEastAsia" w:cstheme="majorBidi"/>
      <w:color w:val="272727" w:themeColor="text1" w:themeTint="D8"/>
    </w:rPr>
  </w:style>
  <w:style w:type="paragraph" w:styleId="Title">
    <w:name w:val="Title"/>
    <w:basedOn w:val="Normal"/>
    <w:next w:val="Normal"/>
    <w:link w:val="TitleChar"/>
    <w:uiPriority w:val="10"/>
    <w:qFormat/>
    <w:rsid w:val="00761C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C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C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C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CEA"/>
    <w:pPr>
      <w:spacing w:before="160"/>
      <w:jc w:val="center"/>
    </w:pPr>
    <w:rPr>
      <w:i/>
      <w:iCs/>
      <w:color w:val="404040" w:themeColor="text1" w:themeTint="BF"/>
    </w:rPr>
  </w:style>
  <w:style w:type="character" w:customStyle="1" w:styleId="QuoteChar">
    <w:name w:val="Quote Char"/>
    <w:basedOn w:val="DefaultParagraphFont"/>
    <w:link w:val="Quote"/>
    <w:uiPriority w:val="29"/>
    <w:rsid w:val="00761CEA"/>
    <w:rPr>
      <w:i/>
      <w:iCs/>
      <w:color w:val="404040" w:themeColor="text1" w:themeTint="BF"/>
    </w:rPr>
  </w:style>
  <w:style w:type="paragraph" w:styleId="ListParagraph">
    <w:name w:val="List Paragraph"/>
    <w:basedOn w:val="Normal"/>
    <w:uiPriority w:val="34"/>
    <w:qFormat/>
    <w:rsid w:val="00761CEA"/>
    <w:pPr>
      <w:ind w:left="720"/>
      <w:contextualSpacing/>
    </w:pPr>
  </w:style>
  <w:style w:type="character" w:styleId="IntenseEmphasis">
    <w:name w:val="Intense Emphasis"/>
    <w:basedOn w:val="DefaultParagraphFont"/>
    <w:uiPriority w:val="21"/>
    <w:qFormat/>
    <w:rsid w:val="00761CEA"/>
    <w:rPr>
      <w:i/>
      <w:iCs/>
      <w:color w:val="2F5496" w:themeColor="accent1" w:themeShade="BF"/>
    </w:rPr>
  </w:style>
  <w:style w:type="paragraph" w:styleId="IntenseQuote">
    <w:name w:val="Intense Quote"/>
    <w:basedOn w:val="Normal"/>
    <w:next w:val="Normal"/>
    <w:link w:val="IntenseQuoteChar"/>
    <w:uiPriority w:val="30"/>
    <w:qFormat/>
    <w:rsid w:val="00761C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1CEA"/>
    <w:rPr>
      <w:i/>
      <w:iCs/>
      <w:color w:val="2F5496" w:themeColor="accent1" w:themeShade="BF"/>
    </w:rPr>
  </w:style>
  <w:style w:type="character" w:styleId="IntenseReference">
    <w:name w:val="Intense Reference"/>
    <w:basedOn w:val="DefaultParagraphFont"/>
    <w:uiPriority w:val="32"/>
    <w:qFormat/>
    <w:rsid w:val="00761C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3918A0-6296-4169-AADA-771E100D1E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Pages>
  <Words>480</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Solomon Nortey</dc:creator>
  <cp:keywords/>
  <dc:description/>
  <cp:lastModifiedBy>Solomon Nortey</cp:lastModifiedBy>
  <cp:revision>1</cp:revision>
  <dcterms:created xsi:type="dcterms:W3CDTF">2026-01-19T12:29:00Z</dcterms:created>
  <dcterms:modified xsi:type="dcterms:W3CDTF">2026-01-19T12:49:00Z</dcterms:modified>
</cp:coreProperties>
</file>