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82" w:rsidRDefault="00900ECA">
      <w:pPr>
        <w:tabs>
          <w:tab w:val="left" w:pos="4230"/>
        </w:tabs>
        <w:jc w:val="center"/>
        <w:rPr>
          <w:rFonts w:ascii="Century Schoolbook L" w:hAnsi="Century Schoolbook L"/>
          <w:sz w:val="28"/>
          <w:szCs w:val="28"/>
          <w:u w:val="single"/>
        </w:rPr>
      </w:pPr>
      <w:r>
        <w:rPr>
          <w:rFonts w:ascii="Century Schoolbook L" w:hAnsi="Century Schoolbook L"/>
          <w:sz w:val="28"/>
          <w:szCs w:val="28"/>
          <w:u w:val="single"/>
        </w:rPr>
        <w:t>Use case diagram for Book Store Management System</w:t>
      </w:r>
    </w:p>
    <w:p w:rsidR="00B84082" w:rsidRDefault="00B84082">
      <w:pPr>
        <w:tabs>
          <w:tab w:val="left" w:pos="4230"/>
        </w:tabs>
        <w:jc w:val="center"/>
        <w:rPr>
          <w:rFonts w:ascii="Century Schoolbook L" w:hAnsi="Century Schoolbook L"/>
          <w:sz w:val="26"/>
          <w:szCs w:val="26"/>
        </w:rPr>
      </w:pPr>
    </w:p>
    <w:p w:rsidR="00A2298B" w:rsidRDefault="00900ECA" w:rsidP="00A2298B">
      <w:pPr>
        <w:tabs>
          <w:tab w:val="left" w:pos="4230"/>
        </w:tabs>
      </w:pPr>
      <w:r>
        <w:rPr>
          <w:rFonts w:ascii="Century Schoolbook L" w:hAnsi="Century Schoolbook L"/>
          <w:noProof/>
          <w:sz w:val="26"/>
          <w:szCs w:val="26"/>
          <w:lang w:eastAsia="en-US" w:bidi="ar-SA"/>
        </w:rPr>
        <w:drawing>
          <wp:inline distT="0" distB="0" distL="0" distR="0" wp14:anchorId="19085F8C" wp14:editId="714649AF">
            <wp:extent cx="3608823" cy="67805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8823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8B" w:rsidRDefault="00A2298B" w:rsidP="00A2298B">
      <w:pPr>
        <w:tabs>
          <w:tab w:val="left" w:pos="4230"/>
        </w:tabs>
      </w:pPr>
    </w:p>
    <w:p w:rsidR="00A2298B" w:rsidRDefault="00A2298B" w:rsidP="00A2298B">
      <w:pPr>
        <w:tabs>
          <w:tab w:val="left" w:pos="4230"/>
        </w:tabs>
      </w:pPr>
    </w:p>
    <w:p w:rsidR="00A2298B" w:rsidRDefault="00A2298B" w:rsidP="00A2298B">
      <w:pPr>
        <w:tabs>
          <w:tab w:val="left" w:pos="4230"/>
        </w:tabs>
      </w:pPr>
    </w:p>
    <w:p w:rsidR="00A2298B" w:rsidRPr="00A2298B" w:rsidRDefault="00A2298B" w:rsidP="00A2298B">
      <w:pPr>
        <w:tabs>
          <w:tab w:val="left" w:pos="4230"/>
        </w:tabs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0"/>
        <w:gridCol w:w="7282"/>
      </w:tblGrid>
      <w:tr w:rsidR="00B84082">
        <w:tc>
          <w:tcPr>
            <w:tcW w:w="9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r>
              <w:t>List of actors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 xml:space="preserve">Actor 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Description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Employee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Manages the books inventory.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Admin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Has absolute control over the software. Oversees the functioning of all the services of the system.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Regular customer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Can search for a book or buy a book. He can also register himself.</w:t>
            </w:r>
          </w:p>
        </w:tc>
      </w:tr>
      <w:tr w:rsidR="00B84082">
        <w:tc>
          <w:tcPr>
            <w:tcW w:w="2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Registered member</w:t>
            </w:r>
          </w:p>
        </w:tc>
        <w:tc>
          <w:tcPr>
            <w:tcW w:w="72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Can do all the functions of a regular customer along with borrowing, selling and reserving a book when it is not available.</w:t>
            </w:r>
          </w:p>
        </w:tc>
      </w:tr>
    </w:tbl>
    <w:p w:rsidR="00B84082" w:rsidRDefault="00B84082"/>
    <w:p w:rsidR="00B84082" w:rsidRDefault="00B84082"/>
    <w:p w:rsidR="00B84082" w:rsidRDefault="00B84082"/>
    <w:p w:rsidR="00B84082" w:rsidRDefault="00B84082"/>
    <w:p w:rsidR="00A2298B" w:rsidRDefault="00A2298B">
      <w:r>
        <w:br w:type="page"/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7"/>
        <w:gridCol w:w="2814"/>
        <w:gridCol w:w="6331"/>
      </w:tblGrid>
      <w:tr w:rsidR="00B84082">
        <w:tc>
          <w:tcPr>
            <w:tcW w:w="9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r>
              <w:lastRenderedPageBreak/>
              <w:t>List of use cases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#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Use Case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Description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Login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user to login to the system by authenticating the credentials of the user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UC2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Buy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customer to buy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UC3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Borrow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borrow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UC4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Search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customers/ employees to search for a book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UC5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Sell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sell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UC6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Reserve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registered customer to reserve a book.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UC7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Report status id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Keeps a track of which customer has reserved the book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UC8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Register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regular customer to register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UC9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Add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an employee to add a new book to the inventory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UC10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Delete book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an employee to delete book from the inventory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UC11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Add employee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the admin to add new employees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UC12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Delete employee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the admin to remove employees</w:t>
            </w:r>
          </w:p>
        </w:tc>
      </w:tr>
      <w:tr w:rsidR="00B84082">
        <w:tc>
          <w:tcPr>
            <w:tcW w:w="8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UC13</w:t>
            </w:r>
          </w:p>
        </w:tc>
        <w:tc>
          <w:tcPr>
            <w:tcW w:w="28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Payment</w:t>
            </w:r>
          </w:p>
        </w:tc>
        <w:tc>
          <w:tcPr>
            <w:tcW w:w="63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Module that handles transactions and generates a bill.</w:t>
            </w:r>
          </w:p>
        </w:tc>
      </w:tr>
    </w:tbl>
    <w:p w:rsidR="00B84082" w:rsidRDefault="00B84082"/>
    <w:p w:rsidR="00A2298B" w:rsidRDefault="00A2298B">
      <w:bookmarkStart w:id="0" w:name="_GoBack"/>
      <w:bookmarkEnd w:id="0"/>
    </w:p>
    <w:p w:rsidR="00B84082" w:rsidRDefault="00B84082"/>
    <w:tbl>
      <w:tblPr>
        <w:tblW w:w="10063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0"/>
        <w:gridCol w:w="7263"/>
        <w:gridCol w:w="1820"/>
      </w:tblGrid>
      <w:tr w:rsidR="00B84082" w:rsidTr="00E906CC">
        <w:tc>
          <w:tcPr>
            <w:tcW w:w="100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Mapping functional requirements to use cases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FR#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FR Description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Use case(s)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R1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906CC" w:rsidRDefault="00E906CC">
            <w:pPr>
              <w:pStyle w:val="TableContents"/>
            </w:pPr>
            <w:r>
              <w:t>Member registration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 w:rsidP="00FA729B">
            <w:pPr>
              <w:pStyle w:val="TableContents"/>
            </w:pPr>
            <w:r>
              <w:t>UC8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R2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User login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UC1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R3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Buy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UC2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R4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Sell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UC5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R5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Rent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UC3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R6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1B1890">
            <w:pPr>
              <w:pStyle w:val="TableContents"/>
            </w:pPr>
            <w:r>
              <w:t>Search for a book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UC4</w:t>
            </w:r>
          </w:p>
        </w:tc>
      </w:tr>
      <w:tr w:rsidR="00B84082" w:rsidTr="00E906CC">
        <w:tc>
          <w:tcPr>
            <w:tcW w:w="9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E906CC">
            <w:pPr>
              <w:pStyle w:val="TableContents"/>
            </w:pPr>
            <w:r>
              <w:t>R7</w:t>
            </w:r>
          </w:p>
        </w:tc>
        <w:tc>
          <w:tcPr>
            <w:tcW w:w="7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Get resale price</w:t>
            </w:r>
          </w:p>
        </w:tc>
        <w:tc>
          <w:tcPr>
            <w:tcW w:w="1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FA729B">
            <w:pPr>
              <w:pStyle w:val="TableContents"/>
            </w:pPr>
            <w:r>
              <w:t>UC5</w:t>
            </w:r>
          </w:p>
        </w:tc>
      </w:tr>
    </w:tbl>
    <w:p w:rsidR="00B84082" w:rsidRDefault="00B84082"/>
    <w:p w:rsidR="00A2298B" w:rsidRDefault="00A2298B">
      <w:r>
        <w:br w:type="page"/>
      </w:r>
    </w:p>
    <w:p w:rsidR="00B84082" w:rsidRDefault="00B84082"/>
    <w:p w:rsidR="00B84082" w:rsidRDefault="00900ECA">
      <w:r>
        <w:t>UC1 - Login</w:t>
      </w:r>
    </w:p>
    <w:tbl>
      <w:tblPr>
        <w:tblW w:w="10063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81"/>
        <w:gridCol w:w="6682"/>
      </w:tblGrid>
      <w:tr w:rsidR="00B84082" w:rsidTr="00E906CC"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Use Case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UC1 - Login</w:t>
            </w: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Description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Allows a member to login to the system using his username and password</w:t>
            </w: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Assumptions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B84082">
            <w:pPr>
              <w:pStyle w:val="TableContents"/>
              <w:ind w:left="720"/>
            </w:pP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Actors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  <w:numPr>
                <w:ilvl w:val="0"/>
                <w:numId w:val="1"/>
              </w:numPr>
            </w:pPr>
            <w:r>
              <w:t>Admin</w:t>
            </w:r>
          </w:p>
          <w:p w:rsidR="00B84082" w:rsidRDefault="00900ECA">
            <w:pPr>
              <w:pStyle w:val="TableContents"/>
              <w:numPr>
                <w:ilvl w:val="0"/>
                <w:numId w:val="1"/>
              </w:numPr>
            </w:pPr>
            <w:r>
              <w:t>Employee</w:t>
            </w:r>
          </w:p>
          <w:p w:rsidR="00B84082" w:rsidRDefault="00900ECA">
            <w:pPr>
              <w:pStyle w:val="TableContents"/>
              <w:numPr>
                <w:ilvl w:val="0"/>
                <w:numId w:val="1"/>
              </w:numPr>
            </w:pPr>
            <w:r>
              <w:t>Registered customer</w:t>
            </w: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Steps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  <w:numPr>
                <w:ilvl w:val="0"/>
                <w:numId w:val="2"/>
              </w:numPr>
            </w:pPr>
            <w:r>
              <w:t>User types in username</w:t>
            </w:r>
          </w:p>
          <w:p w:rsidR="00B84082" w:rsidRDefault="00900ECA">
            <w:pPr>
              <w:pStyle w:val="TableContents"/>
              <w:numPr>
                <w:ilvl w:val="0"/>
                <w:numId w:val="2"/>
              </w:numPr>
            </w:pPr>
            <w:r>
              <w:t>User types in password</w:t>
            </w:r>
          </w:p>
          <w:p w:rsidR="00B84082" w:rsidRDefault="00900ECA">
            <w:pPr>
              <w:pStyle w:val="TableContents"/>
              <w:numPr>
                <w:ilvl w:val="0"/>
                <w:numId w:val="2"/>
              </w:numPr>
            </w:pPr>
            <w:r>
              <w:t>User clicks on login button</w:t>
            </w:r>
          </w:p>
          <w:p w:rsidR="00B84082" w:rsidRDefault="00900ECA">
            <w:pPr>
              <w:pStyle w:val="TableContents"/>
              <w:numPr>
                <w:ilvl w:val="0"/>
                <w:numId w:val="2"/>
              </w:numPr>
            </w:pPr>
            <w:r>
              <w:t xml:space="preserve">IF successful then show </w:t>
            </w:r>
            <w:r w:rsidR="00EF056B">
              <w:t>respective home</w:t>
            </w:r>
            <w:r>
              <w:t xml:space="preserve"> page </w:t>
            </w:r>
          </w:p>
          <w:p w:rsidR="00B84082" w:rsidRDefault="00900ECA">
            <w:pPr>
              <w:pStyle w:val="TableContents"/>
              <w:ind w:left="720"/>
            </w:pPr>
            <w:r>
              <w:t>ELSE display error</w:t>
            </w: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Variations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B84082">
            <w:pPr>
              <w:pStyle w:val="TableContents"/>
            </w:pP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Non-functional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B84082">
            <w:pPr>
              <w:pStyle w:val="TableContents"/>
            </w:pPr>
          </w:p>
        </w:tc>
      </w:tr>
      <w:tr w:rsidR="00B84082" w:rsidTr="00E906CC">
        <w:tc>
          <w:tcPr>
            <w:tcW w:w="33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900ECA">
            <w:pPr>
              <w:pStyle w:val="TableContents"/>
            </w:pPr>
            <w:r>
              <w:t>Issues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84082" w:rsidRDefault="00B84082">
            <w:pPr>
              <w:pStyle w:val="TableContents"/>
            </w:pPr>
          </w:p>
        </w:tc>
      </w:tr>
    </w:tbl>
    <w:p w:rsidR="00B84082" w:rsidRDefault="00B84082"/>
    <w:p w:rsidR="00EF056B" w:rsidRDefault="00EF056B"/>
    <w:p w:rsidR="00EF056B" w:rsidRDefault="00EF056B" w:rsidP="00EF056B">
      <w:r>
        <w:t>UC2 – Buy book</w:t>
      </w:r>
    </w:p>
    <w:tbl>
      <w:tblPr>
        <w:tblW w:w="9972" w:type="dxa"/>
        <w:tblInd w:w="-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90"/>
        <w:gridCol w:w="6682"/>
      </w:tblGrid>
      <w:tr w:rsidR="00EF056B" w:rsidTr="00EF63CE">
        <w:tc>
          <w:tcPr>
            <w:tcW w:w="3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Use Case</w:t>
            </w:r>
          </w:p>
        </w:tc>
        <w:tc>
          <w:tcPr>
            <w:tcW w:w="6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Pr="00EF056B" w:rsidRDefault="00EF056B" w:rsidP="00EF056B">
            <w:r>
              <w:t>UC2 – Buy book</w:t>
            </w: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Description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F056B">
            <w:pPr>
              <w:pStyle w:val="TableContents"/>
            </w:pPr>
            <w:r>
              <w:t>Allows a customer to buy a book.</w:t>
            </w: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Assumptions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7B0E73" w:rsidP="007B0E73">
            <w:pPr>
              <w:pStyle w:val="TableContents"/>
              <w:ind w:left="720" w:hanging="645"/>
            </w:pPr>
            <w:r>
              <w:t>The book should be available.</w:t>
            </w: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Actors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  <w:numPr>
                <w:ilvl w:val="0"/>
                <w:numId w:val="1"/>
              </w:numPr>
            </w:pPr>
            <w:r>
              <w:t>Customer</w:t>
            </w: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Steps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930FBD" w:rsidP="00930FBD">
            <w:pPr>
              <w:pStyle w:val="TableContents"/>
              <w:ind w:left="345"/>
            </w:pPr>
            <w:r>
              <w:t>1. Choose the desired book</w:t>
            </w:r>
          </w:p>
          <w:p w:rsidR="00930FBD" w:rsidRDefault="00930FBD" w:rsidP="00930FBD">
            <w:pPr>
              <w:pStyle w:val="TableContents"/>
              <w:ind w:left="345"/>
            </w:pPr>
            <w:r>
              <w:t>2. Proceed to payment</w:t>
            </w: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Variations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Non-functional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</w:p>
        </w:tc>
      </w:tr>
      <w:tr w:rsidR="00EF056B" w:rsidTr="00EF63CE">
        <w:tc>
          <w:tcPr>
            <w:tcW w:w="32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  <w:r>
              <w:t>Issues</w:t>
            </w:r>
          </w:p>
        </w:tc>
        <w:tc>
          <w:tcPr>
            <w:tcW w:w="6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F056B" w:rsidRDefault="00EF056B" w:rsidP="00EB0C99">
            <w:pPr>
              <w:pStyle w:val="TableContents"/>
            </w:pPr>
          </w:p>
        </w:tc>
      </w:tr>
    </w:tbl>
    <w:p w:rsidR="00EF056B" w:rsidRDefault="00EF056B"/>
    <w:p w:rsidR="00930FBD" w:rsidRDefault="00930FBD" w:rsidP="00930FBD">
      <w:pPr>
        <w:pStyle w:val="TableContents"/>
      </w:pPr>
      <w:r>
        <w:t>UC3 - Borrow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AF2799">
            <w:pPr>
              <w:pStyle w:val="TableContents"/>
            </w:pPr>
            <w:r>
              <w:t>UC</w:t>
            </w:r>
            <w:r w:rsidR="00EF63CE">
              <w:t>3 - Borrow book</w:t>
            </w:r>
          </w:p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AF2799" w:rsidRDefault="00EF63CE" w:rsidP="00930FBD">
            <w:r>
              <w:t>Allows a registered customer to borrow a book.</w:t>
            </w:r>
          </w:p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AF2799" w:rsidRDefault="005B2CD4" w:rsidP="00EF63CE">
            <w:pPr>
              <w:pStyle w:val="ListParagraph"/>
              <w:numPr>
                <w:ilvl w:val="0"/>
                <w:numId w:val="4"/>
              </w:numPr>
            </w:pPr>
            <w:r>
              <w:t>The customer should be a registered member.</w:t>
            </w:r>
          </w:p>
          <w:p w:rsidR="005B2CD4" w:rsidRDefault="005B2CD4" w:rsidP="00EF63CE">
            <w:pPr>
              <w:pStyle w:val="ListParagraph"/>
              <w:numPr>
                <w:ilvl w:val="0"/>
                <w:numId w:val="4"/>
              </w:numPr>
            </w:pPr>
            <w:r>
              <w:t>The book should be available.</w:t>
            </w:r>
          </w:p>
          <w:p w:rsidR="0082024E" w:rsidRDefault="0082024E" w:rsidP="00EF63CE">
            <w:pPr>
              <w:pStyle w:val="ListParagraph"/>
              <w:numPr>
                <w:ilvl w:val="0"/>
                <w:numId w:val="4"/>
              </w:numPr>
            </w:pPr>
            <w:r>
              <w:t>The customer shouldn’t have already borrowed two books.</w:t>
            </w:r>
          </w:p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AF2799" w:rsidRDefault="00122097" w:rsidP="00122097">
            <w:pPr>
              <w:pStyle w:val="ListParagraph"/>
              <w:numPr>
                <w:ilvl w:val="0"/>
                <w:numId w:val="5"/>
              </w:numPr>
            </w:pPr>
            <w:r>
              <w:t>Registered customer</w:t>
            </w:r>
          </w:p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AF2799" w:rsidRDefault="00AF2799" w:rsidP="00930FBD"/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AF2799" w:rsidRDefault="00AF2799" w:rsidP="00930FBD"/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lastRenderedPageBreak/>
              <w:t>Non-functional</w:t>
            </w:r>
          </w:p>
        </w:tc>
        <w:tc>
          <w:tcPr>
            <w:tcW w:w="5094" w:type="dxa"/>
          </w:tcPr>
          <w:p w:rsidR="00AF2799" w:rsidRDefault="00AF2799" w:rsidP="00930FBD"/>
        </w:tc>
      </w:tr>
      <w:tr w:rsidR="00AF2799" w:rsidTr="00930FBD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AF2799" w:rsidRDefault="00AF2799" w:rsidP="00930FBD"/>
        </w:tc>
      </w:tr>
    </w:tbl>
    <w:p w:rsidR="00930FBD" w:rsidRDefault="00930FBD" w:rsidP="00930FBD"/>
    <w:p w:rsidR="00AF2799" w:rsidRDefault="00AF2799" w:rsidP="00930FBD"/>
    <w:p w:rsidR="00AF2799" w:rsidRDefault="00AF2799" w:rsidP="00AF2799">
      <w:pPr>
        <w:pStyle w:val="TableContents"/>
      </w:pPr>
      <w:r>
        <w:t>UC</w:t>
      </w:r>
      <w:r w:rsidR="00122097">
        <w:t>4 – Search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122097">
              <w:t>4 – Search book</w:t>
            </w:r>
          </w:p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AF2799" w:rsidRDefault="00122097" w:rsidP="00EB0C99">
            <w:r>
              <w:t>Allows customers/ employees to search for a book</w:t>
            </w:r>
          </w:p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AF2799" w:rsidRDefault="00AF2799" w:rsidP="00EB0C99"/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AF2799" w:rsidRDefault="005848FE" w:rsidP="005848FE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Customers </w:t>
            </w:r>
          </w:p>
          <w:p w:rsidR="005848FE" w:rsidRDefault="005848FE" w:rsidP="005848FE">
            <w:pPr>
              <w:pStyle w:val="ListParagraph"/>
              <w:numPr>
                <w:ilvl w:val="0"/>
                <w:numId w:val="5"/>
              </w:numPr>
            </w:pPr>
            <w:r>
              <w:t>Employees</w:t>
            </w:r>
          </w:p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AF2799" w:rsidRDefault="005848FE" w:rsidP="005848FE">
            <w:pPr>
              <w:pStyle w:val="ListParagraph"/>
              <w:numPr>
                <w:ilvl w:val="0"/>
                <w:numId w:val="6"/>
              </w:numPr>
            </w:pPr>
            <w:r>
              <w:t>Accept keywords</w:t>
            </w:r>
          </w:p>
          <w:p w:rsidR="005848FE" w:rsidRDefault="005848FE" w:rsidP="005848FE">
            <w:pPr>
              <w:pStyle w:val="ListParagraph"/>
              <w:numPr>
                <w:ilvl w:val="0"/>
                <w:numId w:val="6"/>
              </w:numPr>
            </w:pPr>
            <w:r>
              <w:t xml:space="preserve">Search the </w:t>
            </w:r>
            <w:r w:rsidR="00436A92">
              <w:t>database</w:t>
            </w:r>
          </w:p>
          <w:p w:rsidR="00436A92" w:rsidRDefault="00436A92" w:rsidP="005848FE">
            <w:pPr>
              <w:pStyle w:val="ListParagraph"/>
              <w:numPr>
                <w:ilvl w:val="0"/>
                <w:numId w:val="6"/>
              </w:numPr>
            </w:pPr>
            <w:r>
              <w:t>Display results</w:t>
            </w:r>
          </w:p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AF2799" w:rsidRDefault="00AF2799" w:rsidP="00EB0C99"/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AF2799" w:rsidRDefault="00AF2799" w:rsidP="00EB0C99"/>
        </w:tc>
      </w:tr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AF2799" w:rsidRDefault="00AF2799" w:rsidP="00EB0C99"/>
        </w:tc>
      </w:tr>
    </w:tbl>
    <w:p w:rsidR="00930FBD" w:rsidRDefault="00930FBD"/>
    <w:p w:rsidR="00AF2799" w:rsidRDefault="00AF2799"/>
    <w:p w:rsidR="00AF2799" w:rsidRDefault="00AF2799" w:rsidP="00AF2799">
      <w:pPr>
        <w:pStyle w:val="TableContents"/>
      </w:pPr>
      <w:r>
        <w:t>UC</w:t>
      </w:r>
      <w:r w:rsidR="00016BB8">
        <w:t>5 – Sell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016BB8">
              <w:t>5 – Sell book</w:t>
            </w:r>
          </w:p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Allows a registered customer to sell a book.</w:t>
            </w:r>
          </w:p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954025" w:rsidRDefault="008D269C" w:rsidP="00EB0C99">
            <w:r>
              <w:t>The book should be in a state where it can be sold.</w:t>
            </w:r>
          </w:p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954025" w:rsidRDefault="00954025" w:rsidP="00954025">
            <w:pPr>
              <w:pStyle w:val="ListParagraph"/>
              <w:numPr>
                <w:ilvl w:val="0"/>
                <w:numId w:val="7"/>
              </w:numPr>
            </w:pPr>
            <w:r>
              <w:t>Registered customer</w:t>
            </w:r>
          </w:p>
          <w:p w:rsidR="00954025" w:rsidRDefault="00954025" w:rsidP="00954025">
            <w:pPr>
              <w:pStyle w:val="ListParagraph"/>
              <w:numPr>
                <w:ilvl w:val="0"/>
                <w:numId w:val="7"/>
              </w:numPr>
            </w:pPr>
            <w:r>
              <w:t>Employee</w:t>
            </w:r>
          </w:p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954025" w:rsidRDefault="00E1054E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</w:pPr>
            <w:r>
              <w:t>The customer must first get the book to be sold at the book store.</w:t>
            </w:r>
          </w:p>
          <w:p w:rsidR="00E1054E" w:rsidRDefault="00E1054E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</w:pPr>
            <w:r>
              <w:t>The customer will open the ‘Sell Book’ panel and enter details.</w:t>
            </w:r>
          </w:p>
          <w:p w:rsidR="00E1054E" w:rsidRDefault="008D269C" w:rsidP="00E1054E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</w:tabs>
              <w:ind w:left="756" w:hanging="450"/>
            </w:pPr>
            <w:r>
              <w:t>T</w:t>
            </w:r>
            <w:r w:rsidR="00E1054E">
              <w:t>he system will display a price at which the s</w:t>
            </w:r>
            <w:r>
              <w:t>tore will purchase the book.</w:t>
            </w:r>
          </w:p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954025" w:rsidRDefault="00954025" w:rsidP="00EB0C99"/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954025" w:rsidRDefault="00954025" w:rsidP="00EB0C99"/>
        </w:tc>
      </w:tr>
      <w:tr w:rsidR="00954025" w:rsidTr="00EB0C99">
        <w:tc>
          <w:tcPr>
            <w:tcW w:w="5094" w:type="dxa"/>
          </w:tcPr>
          <w:p w:rsidR="00954025" w:rsidRDefault="00954025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954025" w:rsidRDefault="00954025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915CF3">
        <w:t>6 – Reserve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915CF3">
              <w:t>6 – Reserve book</w:t>
            </w:r>
          </w:p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Allows a registered customer to reserve a book.</w:t>
            </w:r>
          </w:p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915CF3" w:rsidRDefault="00915CF3" w:rsidP="00915CF3">
            <w:pPr>
              <w:pStyle w:val="ListParagraph"/>
              <w:numPr>
                <w:ilvl w:val="0"/>
                <w:numId w:val="8"/>
              </w:numPr>
            </w:pPr>
            <w:r>
              <w:t>The book is currently not available</w:t>
            </w:r>
          </w:p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915CF3" w:rsidRDefault="00915CF3" w:rsidP="00915CF3">
            <w:pPr>
              <w:pStyle w:val="ListParagraph"/>
              <w:numPr>
                <w:ilvl w:val="0"/>
                <w:numId w:val="7"/>
              </w:numPr>
            </w:pPr>
            <w:r>
              <w:t>Registered customer</w:t>
            </w:r>
          </w:p>
          <w:p w:rsidR="00915CF3" w:rsidRDefault="00915CF3" w:rsidP="00915CF3">
            <w:pPr>
              <w:pStyle w:val="ListParagraph"/>
              <w:numPr>
                <w:ilvl w:val="0"/>
                <w:numId w:val="7"/>
              </w:numPr>
            </w:pPr>
            <w:r>
              <w:t>Employee</w:t>
            </w:r>
          </w:p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915CF3" w:rsidRDefault="00915CF3" w:rsidP="00EB0C99"/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915CF3" w:rsidRDefault="00915CF3" w:rsidP="00EB0C99"/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915CF3" w:rsidRDefault="00915CF3" w:rsidP="00EB0C99"/>
        </w:tc>
      </w:tr>
      <w:tr w:rsidR="00915CF3" w:rsidTr="00EB0C99">
        <w:tc>
          <w:tcPr>
            <w:tcW w:w="5094" w:type="dxa"/>
          </w:tcPr>
          <w:p w:rsidR="00915CF3" w:rsidRDefault="00915CF3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915CF3" w:rsidRDefault="00915CF3" w:rsidP="00EB0C99"/>
        </w:tc>
      </w:tr>
    </w:tbl>
    <w:p w:rsidR="00915CF3" w:rsidRDefault="00915CF3" w:rsidP="00AF2799">
      <w:pPr>
        <w:pStyle w:val="TableContents"/>
      </w:pPr>
    </w:p>
    <w:p w:rsidR="00915CF3" w:rsidRDefault="00915CF3" w:rsidP="00AF2799">
      <w:pPr>
        <w:pStyle w:val="TableContents"/>
      </w:pPr>
    </w:p>
    <w:p w:rsidR="00AF2799" w:rsidRDefault="00AF2799" w:rsidP="00AF2799">
      <w:pPr>
        <w:pStyle w:val="TableContents"/>
      </w:pPr>
      <w:r>
        <w:lastRenderedPageBreak/>
        <w:t>UC</w:t>
      </w:r>
      <w:r w:rsidR="001F76C8">
        <w:t>7 - Report status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1F76C8">
              <w:t>7 - Report status id</w:t>
            </w:r>
          </w:p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1F76C8" w:rsidRDefault="001F76C8" w:rsidP="004D03F9">
            <w:pPr>
              <w:pStyle w:val="TableContents"/>
            </w:pPr>
            <w:r>
              <w:t>Keeps a track of which customer has reserved the book.</w:t>
            </w:r>
          </w:p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1F76C8" w:rsidRDefault="001F76C8" w:rsidP="00EB0C99"/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1F76C8" w:rsidRDefault="001F76C8" w:rsidP="001F76C8">
            <w:pPr>
              <w:pStyle w:val="ListParagraph"/>
              <w:numPr>
                <w:ilvl w:val="0"/>
                <w:numId w:val="7"/>
              </w:numPr>
            </w:pPr>
            <w:r>
              <w:t>Registered customer</w:t>
            </w:r>
          </w:p>
          <w:p w:rsidR="001F76C8" w:rsidRDefault="001F76C8" w:rsidP="001F76C8">
            <w:pPr>
              <w:pStyle w:val="ListParagraph"/>
              <w:numPr>
                <w:ilvl w:val="0"/>
                <w:numId w:val="7"/>
              </w:numPr>
            </w:pPr>
            <w:r>
              <w:t>Employee</w:t>
            </w:r>
          </w:p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1F76C8" w:rsidRDefault="001F76C8" w:rsidP="00EB0C99"/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1F76C8" w:rsidRDefault="001F76C8" w:rsidP="00EB0C99"/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1F76C8" w:rsidRDefault="001F76C8" w:rsidP="00EB0C99"/>
        </w:tc>
      </w:tr>
      <w:tr w:rsidR="001F76C8" w:rsidTr="00EB0C99">
        <w:tc>
          <w:tcPr>
            <w:tcW w:w="5094" w:type="dxa"/>
          </w:tcPr>
          <w:p w:rsidR="001F76C8" w:rsidRDefault="001F76C8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1F76C8" w:rsidRDefault="001F76C8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1F76C8">
        <w:t>8 -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1F76C8">
              <w:t>8 - Register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4D03F9">
            <w:pPr>
              <w:pStyle w:val="TableContents"/>
            </w:pPr>
            <w:r>
              <w:t>Allows a regular customer to register.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1D2C03" w:rsidP="001D2C03">
            <w:pPr>
              <w:pStyle w:val="ListParagraph"/>
              <w:numPr>
                <w:ilvl w:val="0"/>
                <w:numId w:val="9"/>
              </w:numPr>
            </w:pPr>
            <w:r>
              <w:t>Regular customer</w:t>
            </w:r>
          </w:p>
          <w:p w:rsidR="001D2C03" w:rsidRDefault="001D2C03" w:rsidP="001D2C03">
            <w:pPr>
              <w:pStyle w:val="ListParagraph"/>
              <w:numPr>
                <w:ilvl w:val="0"/>
                <w:numId w:val="9"/>
              </w:numPr>
            </w:pPr>
            <w:r>
              <w:t>Employee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1F76C8">
        <w:t>9 – Add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1F76C8">
              <w:t>9 – Add book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4D03F9">
            <w:pPr>
              <w:pStyle w:val="TableContents"/>
            </w:pPr>
            <w:r>
              <w:t>Allows an employee to add a new book to the inventory.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652C9F">
            <w:pPr>
              <w:pStyle w:val="ListParagraph"/>
              <w:ind w:hanging="774"/>
            </w:pP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652C9F" w:rsidP="00EB0C99">
            <w:r>
              <w:t>Employee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652C9F" w:rsidP="00926FFF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  <w:tab w:val="num" w:pos="756"/>
              </w:tabs>
              <w:ind w:hanging="774"/>
            </w:pPr>
            <w:r>
              <w:t>Open the add books panel</w:t>
            </w:r>
            <w:r w:rsidR="00926FFF">
              <w:t>.</w:t>
            </w:r>
          </w:p>
          <w:p w:rsidR="00652C9F" w:rsidRDefault="00652C9F" w:rsidP="00926FFF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  <w:tab w:val="num" w:pos="756"/>
              </w:tabs>
              <w:ind w:hanging="774"/>
            </w:pPr>
            <w:r>
              <w:t>Enter the details of the book</w:t>
            </w:r>
            <w:r w:rsidR="00926FFF">
              <w:t>.</w:t>
            </w:r>
          </w:p>
          <w:p w:rsidR="00652C9F" w:rsidRDefault="00652C9F" w:rsidP="00926FFF">
            <w:pPr>
              <w:pStyle w:val="ListParagraph"/>
              <w:numPr>
                <w:ilvl w:val="1"/>
                <w:numId w:val="6"/>
              </w:numPr>
              <w:tabs>
                <w:tab w:val="clear" w:pos="1080"/>
                <w:tab w:val="num" w:pos="756"/>
              </w:tabs>
              <w:ind w:left="756" w:hanging="450"/>
            </w:pPr>
            <w:r>
              <w:t>Click o</w:t>
            </w:r>
            <w:r w:rsidR="00926FFF">
              <w:t xml:space="preserve">n SAVE option to save it to the </w:t>
            </w:r>
            <w:r>
              <w:t>database</w:t>
            </w:r>
            <w:r w:rsidR="00926FFF">
              <w:t>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1F76C8">
        <w:t>10 – Delete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1F76C8">
              <w:t>10 – Delete book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4D03F9">
            <w:pPr>
              <w:pStyle w:val="TableContents"/>
            </w:pPr>
            <w:r>
              <w:t>Allows an employee to delete book from the inventory.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926FFF" w:rsidP="00EB0C99">
            <w:r>
              <w:t>Employee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926FFF" w:rsidP="003C6EBF">
            <w:pPr>
              <w:pStyle w:val="ListParagraph"/>
              <w:numPr>
                <w:ilvl w:val="2"/>
                <w:numId w:val="6"/>
              </w:numPr>
              <w:tabs>
                <w:tab w:val="clear" w:pos="1440"/>
                <w:tab w:val="num" w:pos="756"/>
              </w:tabs>
              <w:ind w:hanging="1044"/>
            </w:pPr>
            <w:r>
              <w:t>Search for the book to be deleted</w:t>
            </w:r>
          </w:p>
          <w:p w:rsidR="00926FFF" w:rsidRDefault="00926FFF" w:rsidP="003C6EBF">
            <w:pPr>
              <w:pStyle w:val="ListParagraph"/>
              <w:numPr>
                <w:ilvl w:val="2"/>
                <w:numId w:val="6"/>
              </w:numPr>
              <w:tabs>
                <w:tab w:val="clear" w:pos="1440"/>
                <w:tab w:val="num" w:pos="756"/>
              </w:tabs>
              <w:ind w:hanging="1044"/>
            </w:pPr>
            <w:r>
              <w:lastRenderedPageBreak/>
              <w:t>Verify that you’re deleting the right book</w:t>
            </w:r>
          </w:p>
          <w:p w:rsidR="00926FFF" w:rsidRDefault="00926FFF" w:rsidP="003C6EBF">
            <w:pPr>
              <w:pStyle w:val="ListParagraph"/>
              <w:numPr>
                <w:ilvl w:val="2"/>
                <w:numId w:val="6"/>
              </w:numPr>
              <w:tabs>
                <w:tab w:val="clear" w:pos="1440"/>
                <w:tab w:val="num" w:pos="756"/>
              </w:tabs>
              <w:ind w:hanging="1044"/>
            </w:pPr>
            <w:r>
              <w:t>Click DELETE to delete the book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lastRenderedPageBreak/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CB26F4">
        <w:t>11 – 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CB26F4">
              <w:t>11 – Add employee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CB26F4">
            <w:pPr>
              <w:pStyle w:val="TableContents"/>
            </w:pPr>
            <w:r>
              <w:t>Allows the admin to add new employees.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9069F1" w:rsidP="00EB0C99">
            <w:r>
              <w:t>Administrator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9069F1" w:rsidP="009069F1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  <w:tab w:val="num" w:pos="846"/>
              </w:tabs>
              <w:ind w:left="1296" w:hanging="900"/>
            </w:pPr>
            <w:r>
              <w:t>Open the add employee panel.</w:t>
            </w:r>
          </w:p>
          <w:p w:rsidR="009069F1" w:rsidRDefault="009069F1" w:rsidP="009069F1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  <w:tab w:val="num" w:pos="846"/>
              </w:tabs>
              <w:ind w:left="1296" w:hanging="900"/>
            </w:pPr>
            <w:r>
              <w:t>Enter details of the new employee.</w:t>
            </w:r>
          </w:p>
          <w:p w:rsidR="009069F1" w:rsidRDefault="009069F1" w:rsidP="009069F1">
            <w:pPr>
              <w:pStyle w:val="ListParagraph"/>
              <w:numPr>
                <w:ilvl w:val="3"/>
                <w:numId w:val="6"/>
              </w:numPr>
              <w:tabs>
                <w:tab w:val="clear" w:pos="1800"/>
                <w:tab w:val="num" w:pos="846"/>
              </w:tabs>
              <w:ind w:left="846" w:hanging="450"/>
            </w:pPr>
            <w:r>
              <w:t>Click on SAVE option to save it to the database.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CB26F4">
        <w:t>12 – Delete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CB26F4">
              <w:t>12 – Delete employee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4D03F9">
            <w:pPr>
              <w:pStyle w:val="TableContents"/>
            </w:pPr>
            <w:r>
              <w:t>Allows the admin to remove employees.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C6552B" w:rsidP="00EB0C99">
            <w:r>
              <w:t>Administrator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p w:rsidR="00AF2799" w:rsidRDefault="00AF2799"/>
    <w:p w:rsidR="00AF2799" w:rsidRDefault="00AF2799" w:rsidP="00AF2799">
      <w:pPr>
        <w:pStyle w:val="TableContents"/>
      </w:pPr>
      <w:r>
        <w:t>UC</w:t>
      </w:r>
      <w:r w:rsidR="00CB26F4">
        <w:t>13 -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AF2799" w:rsidTr="00EB0C99">
        <w:tc>
          <w:tcPr>
            <w:tcW w:w="5094" w:type="dxa"/>
          </w:tcPr>
          <w:p w:rsidR="00AF2799" w:rsidRDefault="00AF2799" w:rsidP="00EB0C99">
            <w:pPr>
              <w:pStyle w:val="TableContents"/>
            </w:pPr>
            <w:r>
              <w:t>Use Case</w:t>
            </w:r>
          </w:p>
        </w:tc>
        <w:tc>
          <w:tcPr>
            <w:tcW w:w="5094" w:type="dxa"/>
          </w:tcPr>
          <w:p w:rsidR="00AF2799" w:rsidRPr="00EF056B" w:rsidRDefault="00AF2799" w:rsidP="00EB0C99">
            <w:pPr>
              <w:pStyle w:val="TableContents"/>
            </w:pPr>
            <w:r>
              <w:t>UC</w:t>
            </w:r>
            <w:r w:rsidR="00CB26F4">
              <w:t>13 - Payment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Description</w:t>
            </w:r>
          </w:p>
        </w:tc>
        <w:tc>
          <w:tcPr>
            <w:tcW w:w="5094" w:type="dxa"/>
          </w:tcPr>
          <w:p w:rsidR="00CB26F4" w:rsidRDefault="00CB26F4" w:rsidP="004D03F9">
            <w:pPr>
              <w:pStyle w:val="TableContents"/>
            </w:pPr>
            <w:r>
              <w:t>Module that handles transactions and generates a bill.</w:t>
            </w:r>
          </w:p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Assumptions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Actors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Steps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Variations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Non-functional</w:t>
            </w:r>
          </w:p>
        </w:tc>
        <w:tc>
          <w:tcPr>
            <w:tcW w:w="5094" w:type="dxa"/>
          </w:tcPr>
          <w:p w:rsidR="00CB26F4" w:rsidRDefault="00CB26F4" w:rsidP="00EB0C99"/>
        </w:tc>
      </w:tr>
      <w:tr w:rsidR="00CB26F4" w:rsidTr="00EB0C99">
        <w:tc>
          <w:tcPr>
            <w:tcW w:w="5094" w:type="dxa"/>
          </w:tcPr>
          <w:p w:rsidR="00CB26F4" w:rsidRDefault="00CB26F4" w:rsidP="00EB0C99">
            <w:pPr>
              <w:pStyle w:val="TableContents"/>
            </w:pPr>
            <w:r>
              <w:t>Issues</w:t>
            </w:r>
          </w:p>
        </w:tc>
        <w:tc>
          <w:tcPr>
            <w:tcW w:w="5094" w:type="dxa"/>
          </w:tcPr>
          <w:p w:rsidR="00CB26F4" w:rsidRDefault="00CB26F4" w:rsidP="00EB0C99"/>
        </w:tc>
      </w:tr>
    </w:tbl>
    <w:p w:rsidR="00AF2799" w:rsidRDefault="00AF2799"/>
    <w:sectPr w:rsidR="00AF279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4C"/>
    <w:multiLevelType w:val="hybridMultilevel"/>
    <w:tmpl w:val="A09C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C4448"/>
    <w:multiLevelType w:val="hybridMultilevel"/>
    <w:tmpl w:val="9C9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C208A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6346F44"/>
    <w:multiLevelType w:val="hybridMultilevel"/>
    <w:tmpl w:val="9F9E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51BC"/>
    <w:multiLevelType w:val="hybridMultilevel"/>
    <w:tmpl w:val="C77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2199D"/>
    <w:multiLevelType w:val="multilevel"/>
    <w:tmpl w:val="5534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2BC058D"/>
    <w:multiLevelType w:val="multilevel"/>
    <w:tmpl w:val="653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D19296A"/>
    <w:multiLevelType w:val="hybridMultilevel"/>
    <w:tmpl w:val="207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44483"/>
    <w:multiLevelType w:val="multilevel"/>
    <w:tmpl w:val="525047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8322F43"/>
    <w:multiLevelType w:val="hybridMultilevel"/>
    <w:tmpl w:val="9BFA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82"/>
    <w:rsid w:val="00016BB8"/>
    <w:rsid w:val="00122097"/>
    <w:rsid w:val="001B1890"/>
    <w:rsid w:val="001D2C03"/>
    <w:rsid w:val="001F76C8"/>
    <w:rsid w:val="003C6EBF"/>
    <w:rsid w:val="00436A92"/>
    <w:rsid w:val="005848FE"/>
    <w:rsid w:val="005B2CD4"/>
    <w:rsid w:val="00652C9F"/>
    <w:rsid w:val="007B0E73"/>
    <w:rsid w:val="0082024E"/>
    <w:rsid w:val="008D269C"/>
    <w:rsid w:val="00900ECA"/>
    <w:rsid w:val="009069F1"/>
    <w:rsid w:val="00915CF3"/>
    <w:rsid w:val="00926FFF"/>
    <w:rsid w:val="00930FBD"/>
    <w:rsid w:val="00954025"/>
    <w:rsid w:val="00A2298B"/>
    <w:rsid w:val="00AF2799"/>
    <w:rsid w:val="00B84082"/>
    <w:rsid w:val="00C2504F"/>
    <w:rsid w:val="00C6552B"/>
    <w:rsid w:val="00CB26F4"/>
    <w:rsid w:val="00E1054E"/>
    <w:rsid w:val="00E906CC"/>
    <w:rsid w:val="00EF056B"/>
    <w:rsid w:val="00EF63CE"/>
    <w:rsid w:val="00F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30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3C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6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6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930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63C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14</cp:revision>
  <cp:lastPrinted>2018-04-18T01:58:00Z</cp:lastPrinted>
  <dcterms:created xsi:type="dcterms:W3CDTF">2018-04-18T01:44:00Z</dcterms:created>
  <dcterms:modified xsi:type="dcterms:W3CDTF">2018-04-19T17:15:00Z</dcterms:modified>
  <dc:language>en-US</dc:language>
</cp:coreProperties>
</file>