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line="480" w:lineRule="auto"/>
        <w:rPr>
          <w:rFonts w:ascii="Times New Roman" w:hAnsi="Times New Roman"/>
          <w:sz w:val="24"/>
        </w:rPr>
      </w:pPr>
      <w:r>
        <w:rPr>
          <w:rFonts w:ascii="Times New Roman" w:hAnsi="Times New Roman"/>
          <w:b/>
          <w:sz w:val="24"/>
        </w:rPr>
        <w:t xml:space="preserve">BatiBot: An AI-Assisted Gamified Mobile Application for Early Vocabulary, Numeracy, and Progress Tracking</w:t>
      </w:r>
    </w:p>
    <w:p/>
    <w:p>
      <w:pPr>
        <w:jc w:val="center"/>
        <w:spacing w:after="0" w:line="480" w:lineRule="auto"/>
        <w:rPr>
          <w:rFonts w:ascii="Times New Roman" w:hAnsi="Times New Roman"/>
          <w:sz w:val="24"/>
        </w:rPr>
      </w:pPr>
      <w:r>
        <w:rPr>
          <w:rFonts w:ascii="Times New Roman" w:hAnsi="Times New Roman"/>
          <w:b/>
          <w:sz w:val="24"/>
        </w:rPr>
        <w:t xml:space="preserve">Chapter 1 - Introduction</w:t>
      </w:r>
    </w:p>
    <w:p/>
    <w:p>
      <w:pPr>
        <w:jc w:val="both"/>
        <w:spacing w:after="0" w:line="480" w:lineRule="auto"/>
        <w:rPr>
          <w:rFonts w:ascii="Times New Roman" w:hAnsi="Times New Roman"/>
          <w:sz w:val="24"/>
        </w:rPr>
      </w:pPr>
      <w:r>
        <w:rPr>
          <w:rFonts w:ascii="Times New Roman" w:hAnsi="Times New Roman"/>
          <w:b/>
          <w:sz w:val="24"/>
        </w:rPr>
        <w:t xml:space="preserve">Introduction</w:t>
      </w:r>
    </w:p>
    <w:p/>
    <w:p>
      <w:pPr>
        <w:jc w:val="both"/>
        <w:ind w:firstLine="720"/>
        <w:spacing w:after="0" w:line="480" w:lineRule="auto"/>
        <w:rPr>
          <w:rFonts w:ascii="Times New Roman" w:hAnsi="Times New Roman"/>
          <w:sz w:val="24"/>
        </w:rPr>
      </w:pPr>
      <w:r>
        <w:rPr>
          <w:rFonts w:ascii="Times New Roman" w:hAnsi="Times New Roman"/>
          <w:sz w:val="24"/>
        </w:rPr>
        <w:t xml:space="preserve">Digital learning tools have become an important support for early childhood education, especially for learners who need repeated practice, visual guidance, and immediate feedback. For Preschool to Grade 3 learners, vocabulary and numeracy are foundational skills that influence reading readiness, communication, problem-solving, and classroom participation. However, many young learners have short attention spans and may lose interest when learning activities rely only on static materials or one-way instruction.</w:t>
      </w:r>
    </w:p>
    <w:p/>
    <w:p>
      <w:pPr>
        <w:jc w:val="both"/>
        <w:ind w:firstLine="720"/>
        <w:spacing w:after="0" w:line="480" w:lineRule="auto"/>
        <w:rPr>
          <w:rFonts w:ascii="Times New Roman" w:hAnsi="Times New Roman"/>
          <w:sz w:val="24"/>
        </w:rPr>
      </w:pPr>
      <w:r>
        <w:rPr>
          <w:rFonts w:ascii="Times New Roman" w:hAnsi="Times New Roman"/>
          <w:sz w:val="24"/>
        </w:rPr>
        <w:t xml:space="preserve">Teachers and parents often provide learning support through worksheets, flashcards, oral drills, and classroom activities. These methods remain valuable, but they may not always provide individualized pacing, consistent practice records, or engaging feedback outside the classroom. Learners may also need a more interactive way to review words, numbers, sounds, and simple problem-solving activities. At the same time, educators and content administrators need a safer and more organized way to prepare, review, and publish learning materials that are appropriate for young users.</w:t>
      </w:r>
    </w:p>
    <w:p/>
    <w:p>
      <w:pPr>
        <w:jc w:val="both"/>
        <w:ind w:firstLine="720"/>
        <w:spacing w:after="0" w:line="480" w:lineRule="auto"/>
        <w:rPr>
          <w:rFonts w:ascii="Times New Roman" w:hAnsi="Times New Roman"/>
          <w:sz w:val="24"/>
        </w:rPr>
      </w:pPr>
      <w:r>
        <w:rPr>
          <w:rFonts w:ascii="Times New Roman" w:hAnsi="Times New Roman"/>
          <w:sz w:val="24"/>
        </w:rPr>
        <w:t xml:space="preserve">BatiBot addresses these needs through a mobile-first gamified learning application focused on early vocabulary, numeracy, quizzes, rewards, and progress tracking. The system provides vocabulary cards with pronunciation support, quiz activities across linguistic, numeric, and mixed learning domains, and a reward system that includes experience points, levels, streaks, badges, achievements, and unlockable activities. These features are designed to make practice more engaging while allowing learners to see their growth over time.</w:t>
      </w:r>
    </w:p>
    <w:p/>
    <w:p>
      <w:pPr>
        <w:jc w:val="both"/>
        <w:ind w:firstLine="720"/>
        <w:spacing w:after="0" w:line="480" w:lineRule="auto"/>
        <w:rPr>
          <w:rFonts w:ascii="Times New Roman" w:hAnsi="Times New Roman"/>
          <w:sz w:val="24"/>
        </w:rPr>
      </w:pPr>
      <w:r>
        <w:rPr>
          <w:rFonts w:ascii="Times New Roman" w:hAnsi="Times New Roman"/>
          <w:sz w:val="24"/>
        </w:rPr>
        <w:t xml:space="preserve">The system also includes Firebase-backed authentication, user profiles, secured profile image storage, learner quiz attempt recording, and an administrator dashboard for quiz curation. Its artificial intelligence support is currently implemented through an admin-side quiz draft generator that uses a secure backend function. This means AI-generated quiz content is not published directly to learners; instead, it must pass through administrator review, checklist validation, and publication controls. Through this approach, BatiBot combines gamified learning, progress monitoring, and controlled AI assistance while keeping content safety and learner experience as major priorities.</w:t>
      </w:r>
    </w:p>
    <w:p/>
    <w:p>
      <w:pPr>
        <w:jc w:val="both"/>
        <w:spacing w:after="0" w:line="480" w:lineRule="auto"/>
        <w:rPr>
          <w:rFonts w:ascii="Times New Roman" w:hAnsi="Times New Roman"/>
          <w:sz w:val="24"/>
        </w:rPr>
      </w:pPr>
      <w:r>
        <w:rPr>
          <w:rFonts w:ascii="Times New Roman" w:hAnsi="Times New Roman"/>
          <w:b/>
          <w:sz w:val="24"/>
        </w:rPr>
        <w:t xml:space="preserve">Objectives of the Study</w:t>
      </w:r>
    </w:p>
    <w:p/>
    <w:p>
      <w:pPr>
        <w:jc w:val="both"/>
        <w:ind w:firstLine="720"/>
        <w:spacing w:after="0" w:line="480" w:lineRule="auto"/>
        <w:rPr>
          <w:rFonts w:ascii="Times New Roman" w:hAnsi="Times New Roman"/>
          <w:sz w:val="24"/>
        </w:rPr>
      </w:pPr>
      <w:r>
        <w:rPr>
          <w:rFonts w:ascii="Times New Roman" w:hAnsi="Times New Roman"/>
          <w:sz w:val="24"/>
        </w:rPr>
        <w:t xml:space="preserve">The general objective of this project is to design, develop, and evaluate BatiBot as an AI-assisted gamified mobile application that supports early vocabulary, numeracy, and learner progress tracking for Preschool to Grade 3 learners.</w:t>
      </w:r>
    </w:p>
    <w:p/>
    <w:p>
      <w:pPr>
        <w:jc w:val="both"/>
        <w:ind w:firstLine="720"/>
        <w:spacing w:after="0" w:line="480" w:lineRule="auto"/>
        <w:rPr>
          <w:rFonts w:ascii="Times New Roman" w:hAnsi="Times New Roman"/>
          <w:sz w:val="24"/>
        </w:rPr>
      </w:pPr>
      <w:r>
        <w:rPr>
          <w:rFonts w:ascii="Times New Roman" w:hAnsi="Times New Roman"/>
          <w:sz w:val="24"/>
        </w:rPr>
        <w:t xml:space="preserve">Specifically, this study aims to:</w:t>
      </w:r>
    </w:p>
    <w:p/>
    <w:p>
      <w:pPr>
        <w:jc w:val="both"/>
        <w:spacing w:after="0" w:line="480" w:lineRule="auto"/>
        <w:rPr>
          <w:rFonts w:ascii="Times New Roman" w:hAnsi="Times New Roman"/>
          <w:sz w:val="24"/>
        </w:rPr>
      </w:pPr>
      <w:r>
        <w:rPr>
          <w:rFonts w:ascii="Times New Roman" w:hAnsi="Times New Roman"/>
          <w:sz w:val="24"/>
        </w:rPr>
        <w:t xml:space="preserve">1. Design and develop a mobile-first learning application with authentication, learner profiles, and role-based access for learners and administrators.</w:t>
      </w:r>
    </w:p>
    <w:p/>
    <w:p>
      <w:pPr>
        <w:jc w:val="both"/>
        <w:spacing w:after="0" w:line="480" w:lineRule="auto"/>
        <w:rPr>
          <w:rFonts w:ascii="Times New Roman" w:hAnsi="Times New Roman"/>
          <w:sz w:val="24"/>
        </w:rPr>
      </w:pPr>
      <w:r>
        <w:rPr>
          <w:rFonts w:ascii="Times New Roman" w:hAnsi="Times New Roman"/>
          <w:sz w:val="24"/>
        </w:rPr>
        <w:t xml:space="preserve">2. Develop vocabulary and quiz modules that support early linguistic, numeric, and mixed learning activities through age-appropriate content and child-friendly interaction.</w:t>
      </w:r>
    </w:p>
    <w:p/>
    <w:p>
      <w:pPr>
        <w:jc w:val="both"/>
        <w:spacing w:after="0" w:line="480" w:lineRule="auto"/>
        <w:rPr>
          <w:rFonts w:ascii="Times New Roman" w:hAnsi="Times New Roman"/>
          <w:sz w:val="24"/>
        </w:rPr>
      </w:pPr>
      <w:r>
        <w:rPr>
          <w:rFonts w:ascii="Times New Roman" w:hAnsi="Times New Roman"/>
          <w:sz w:val="24"/>
        </w:rPr>
        <w:t xml:space="preserve">3. Implement gamification features such as experience points, levels, streaks, unlock requirements, badges, achievements, notifications, and recent activity tracking to encourage learner engagement.</w:t>
      </w:r>
    </w:p>
    <w:p/>
    <w:p>
      <w:pPr>
        <w:jc w:val="both"/>
        <w:spacing w:after="0" w:line="480" w:lineRule="auto"/>
        <w:rPr>
          <w:rFonts w:ascii="Times New Roman" w:hAnsi="Times New Roman"/>
          <w:sz w:val="24"/>
        </w:rPr>
      </w:pPr>
      <w:r>
        <w:rPr>
          <w:rFonts w:ascii="Times New Roman" w:hAnsi="Times New Roman"/>
          <w:sz w:val="24"/>
        </w:rPr>
        <w:t xml:space="preserve">4. Implement a learner progress tracking system that records viewed vocabulary, completed quizzes, quiz scores, mastery indicators, rewards, and quiz attempt analytics.</w:t>
      </w:r>
    </w:p>
    <w:p/>
    <w:p>
      <w:pPr>
        <w:jc w:val="both"/>
        <w:spacing w:after="0" w:line="480" w:lineRule="auto"/>
        <w:rPr>
          <w:rFonts w:ascii="Times New Roman" w:hAnsi="Times New Roman"/>
          <w:sz w:val="24"/>
        </w:rPr>
      </w:pPr>
      <w:r>
        <w:rPr>
          <w:rFonts w:ascii="Times New Roman" w:hAnsi="Times New Roman"/>
          <w:sz w:val="24"/>
        </w:rPr>
        <w:t xml:space="preserve">5. Develop an administrator dashboard that allows authorized administrators to create, edit, review, duplicate, publish, unpublish, archive, and delete curated quiz content.</w:t>
      </w:r>
    </w:p>
    <w:p/>
    <w:p>
      <w:pPr>
        <w:jc w:val="both"/>
        <w:spacing w:after="0" w:line="480" w:lineRule="auto"/>
        <w:rPr>
          <w:rFonts w:ascii="Times New Roman" w:hAnsi="Times New Roman"/>
          <w:sz w:val="24"/>
        </w:rPr>
      </w:pPr>
      <w:r>
        <w:rPr>
          <w:rFonts w:ascii="Times New Roman" w:hAnsi="Times New Roman"/>
          <w:sz w:val="24"/>
        </w:rPr>
        <w:t xml:space="preserve">6. Integrate a secure AI-assisted quiz draft generation workflow that allows administrators to generate editable quiz drafts through a backend function before human review and publication.</w:t>
      </w:r>
    </w:p>
    <w:p/>
    <w:p>
      <w:pPr>
        <w:jc w:val="both"/>
        <w:spacing w:after="0" w:line="480" w:lineRule="auto"/>
        <w:rPr>
          <w:rFonts w:ascii="Times New Roman" w:hAnsi="Times New Roman"/>
          <w:sz w:val="24"/>
        </w:rPr>
      </w:pPr>
      <w:r>
        <w:rPr>
          <w:rFonts w:ascii="Times New Roman" w:hAnsi="Times New Roman"/>
          <w:sz w:val="24"/>
        </w:rPr>
        <w:t xml:space="preserve">7. Evaluate the application in terms of functionality, usability, content appropriateness, progress tracking reliability, and security of learner and administrator data flows.</w:t>
      </w:r>
    </w:p>
    <w:p/>
    <w:p>
      <w:pPr>
        <w:jc w:val="both"/>
        <w:spacing w:after="0" w:line="480" w:lineRule="auto"/>
        <w:rPr>
          <w:rFonts w:ascii="Times New Roman" w:hAnsi="Times New Roman"/>
          <w:sz w:val="24"/>
        </w:rPr>
      </w:pPr>
      <w:r>
        <w:rPr>
          <w:rFonts w:ascii="Times New Roman" w:hAnsi="Times New Roman"/>
          <w:b/>
          <w:sz w:val="24"/>
        </w:rPr>
        <w:t xml:space="preserve">Purpose and Description</w:t>
      </w:r>
    </w:p>
    <w:p/>
    <w:p>
      <w:pPr>
        <w:jc w:val="both"/>
        <w:ind w:firstLine="720"/>
        <w:spacing w:after="0" w:line="480" w:lineRule="auto"/>
        <w:rPr>
          <w:rFonts w:ascii="Times New Roman" w:hAnsi="Times New Roman"/>
          <w:sz w:val="24"/>
        </w:rPr>
      </w:pPr>
      <w:r>
        <w:rPr>
          <w:rFonts w:ascii="Times New Roman" w:hAnsi="Times New Roman"/>
          <w:sz w:val="24"/>
        </w:rPr>
        <w:t xml:space="preserve">BatiBot is developed to provide early learners with an engaging and structured way to practice vocabulary, numeracy, and simple reasoning skills through a gamified mobile learning environment. The system aims to make learning more interactive by combining vocabulary exploration, quiz practice, pronunciation support, rewards, and progress monitoring in one application.</w:t>
      </w:r>
    </w:p>
    <w:p/>
    <w:p>
      <w:pPr>
        <w:jc w:val="both"/>
        <w:ind w:firstLine="720"/>
        <w:spacing w:after="0" w:line="480" w:lineRule="auto"/>
        <w:rPr>
          <w:rFonts w:ascii="Times New Roman" w:hAnsi="Times New Roman"/>
          <w:sz w:val="24"/>
        </w:rPr>
      </w:pPr>
      <w:r>
        <w:rPr>
          <w:rFonts w:ascii="Times New Roman" w:hAnsi="Times New Roman"/>
          <w:sz w:val="24"/>
        </w:rPr>
        <w:t xml:space="preserve">The project is intended to benefit learners, teachers, parents, and administrators. Learners can use the application to explore words, answer quizzes, earn rewards, and monitor their growth. Teachers and parents can use the learner progress information as a guide for reinforcement and support. Administrators can manage curated quiz content and use AI-assisted draft generation as a preparation tool while still maintaining human review before publication.</w:t>
      </w:r>
    </w:p>
    <w:p/>
    <w:p>
      <w:pPr>
        <w:jc w:val="both"/>
        <w:spacing w:after="0" w:line="480" w:lineRule="auto"/>
        <w:rPr>
          <w:rFonts w:ascii="Times New Roman" w:hAnsi="Times New Roman"/>
          <w:sz w:val="24"/>
        </w:rPr>
      </w:pPr>
      <w:r>
        <w:rPr>
          <w:rFonts w:ascii="Times New Roman" w:hAnsi="Times New Roman"/>
          <w:b/>
          <w:sz w:val="24"/>
        </w:rPr>
        <w:t xml:space="preserve">Scope and Limitations of the Study</w:t>
      </w:r>
    </w:p>
    <w:p/>
    <w:p>
      <w:pPr>
        <w:jc w:val="both"/>
        <w:ind w:firstLine="720"/>
        <w:spacing w:after="0" w:line="480" w:lineRule="auto"/>
        <w:rPr>
          <w:rFonts w:ascii="Times New Roman" w:hAnsi="Times New Roman"/>
          <w:sz w:val="24"/>
        </w:rPr>
      </w:pPr>
      <w:r>
        <w:rPr>
          <w:rFonts w:ascii="Times New Roman" w:hAnsi="Times New Roman"/>
          <w:sz w:val="24"/>
        </w:rPr>
        <w:t xml:space="preserve">The scope of this study covers the design and development of the BatiBot mobile learning application and its supporting Firebase-backed services. The system includes learner authentication, signup, login, password reset, user profile management, and role-based routing for learner and administrator accounts.</w:t>
      </w:r>
    </w:p>
    <w:p/>
    <w:p>
      <w:pPr>
        <w:jc w:val="both"/>
        <w:ind w:firstLine="720"/>
        <w:spacing w:after="0" w:line="480" w:lineRule="auto"/>
        <w:rPr>
          <w:rFonts w:ascii="Times New Roman" w:hAnsi="Times New Roman"/>
          <w:sz w:val="24"/>
        </w:rPr>
      </w:pPr>
      <w:r>
        <w:rPr>
          <w:rFonts w:ascii="Times New Roman" w:hAnsi="Times New Roman"/>
          <w:sz w:val="24"/>
        </w:rPr>
        <w:t xml:space="preserve">For the learner module, the system includes vocabulary browsing, vocabulary detail pages, pronunciation playback, category and subcategory filtering, search, compatible voice search, quiz selection, quiz answering, speech-supported quiz prompts where supported, structured hints, score calculation, progress tracking, and reward unlocking. The quiz module covers preset and curated quizzes across linguistic, numeric, and mixed domains, with activities such as multiple choice, fill-in-the-blank, image choice, true or false, word problems, listening prompts, speaking prompts, matching-type questions, and timed challenges.</w:t>
      </w:r>
    </w:p>
    <w:p/>
    <w:p>
      <w:pPr>
        <w:jc w:val="both"/>
        <w:ind w:firstLine="720"/>
        <w:spacing w:after="0" w:line="480" w:lineRule="auto"/>
        <w:rPr>
          <w:rFonts w:ascii="Times New Roman" w:hAnsi="Times New Roman"/>
          <w:sz w:val="24"/>
        </w:rPr>
      </w:pPr>
      <w:r>
        <w:rPr>
          <w:rFonts w:ascii="Times New Roman" w:hAnsi="Times New Roman"/>
          <w:sz w:val="24"/>
        </w:rPr>
        <w:t xml:space="preserve">For the progress and rewards module, the system tracks experience points, current level, streaks, viewed vocabulary, completed quizzes, quiz scores, mastery indicators, badges, achievements, recent activity, and learning notifications. Learner quiz attempts are also recorded in Firestore for administrator reporting and analytics.</w:t>
      </w:r>
    </w:p>
    <w:p/>
    <w:p>
      <w:pPr>
        <w:jc w:val="both"/>
        <w:ind w:firstLine="720"/>
        <w:spacing w:after="0" w:line="480" w:lineRule="auto"/>
        <w:rPr>
          <w:rFonts w:ascii="Times New Roman" w:hAnsi="Times New Roman"/>
          <w:sz w:val="24"/>
        </w:rPr>
      </w:pPr>
      <w:r>
        <w:rPr>
          <w:rFonts w:ascii="Times New Roman" w:hAnsi="Times New Roman"/>
          <w:sz w:val="24"/>
        </w:rPr>
        <w:t xml:space="preserve">For the administrator module, the system includes a secured dashboard for curated quiz management, AI-assisted draft generation, quiz review checklist validation, quiz publishing workflows, admin activity logs, learner quiz attempt viewing, and report generation. Reports include learner progress, curriculum coverage, quiz performance, and admin curation summaries.</w:t>
      </w:r>
    </w:p>
    <w:p/>
    <w:p>
      <w:pPr>
        <w:jc w:val="both"/>
        <w:ind w:firstLine="720"/>
        <w:spacing w:after="0" w:line="480" w:lineRule="auto"/>
        <w:rPr>
          <w:rFonts w:ascii="Times New Roman" w:hAnsi="Times New Roman"/>
          <w:sz w:val="24"/>
        </w:rPr>
      </w:pPr>
      <w:r>
        <w:rPr>
          <w:rFonts w:ascii="Times New Roman" w:hAnsi="Times New Roman"/>
          <w:sz w:val="24"/>
        </w:rPr>
        <w:t xml:space="preserve">The system also includes Firebase security rules for Firestore and Storage. Firestore rules restrict access to user profiles, curated quizzes, admin activity logs, and quiz attempts. Storage rules restrict profile image upload, viewing, and deletion based on user ownership and administrator access. Profile images are limited to supported image types and file size requirements.</w:t>
      </w:r>
    </w:p>
    <w:p/>
    <w:p>
      <w:pPr>
        <w:jc w:val="both"/>
        <w:ind w:firstLine="720"/>
        <w:spacing w:after="0" w:line="480" w:lineRule="auto"/>
        <w:rPr>
          <w:rFonts w:ascii="Times New Roman" w:hAnsi="Times New Roman"/>
          <w:sz w:val="24"/>
        </w:rPr>
      </w:pPr>
      <w:r>
        <w:rPr>
          <w:rFonts w:ascii="Times New Roman" w:hAnsi="Times New Roman"/>
          <w:sz w:val="24"/>
        </w:rPr>
        <w:t xml:space="preserve">The following limitations apply to the current implementation:</w:t>
      </w:r>
    </w:p>
    <w:p/>
    <w:p>
      <w:pPr>
        <w:jc w:val="both"/>
        <w:spacing w:after="0" w:line="480" w:lineRule="auto"/>
        <w:rPr>
          <w:rFonts w:ascii="Times New Roman" w:hAnsi="Times New Roman"/>
          <w:sz w:val="24"/>
        </w:rPr>
      </w:pPr>
      <w:r>
        <w:rPr>
          <w:rFonts w:ascii="Times New Roman" w:hAnsi="Times New Roman"/>
          <w:sz w:val="24"/>
        </w:rPr>
        <w:t xml:space="preserve">1. The system is designed primarily for mobile use. A web build is supported by the technology stack, but the main interface and user experience are mobile-first.</w:t>
      </w:r>
    </w:p>
    <w:p/>
    <w:p>
      <w:pPr>
        <w:jc w:val="both"/>
        <w:spacing w:after="0" w:line="480" w:lineRule="auto"/>
        <w:rPr>
          <w:rFonts w:ascii="Times New Roman" w:hAnsi="Times New Roman"/>
          <w:sz w:val="24"/>
        </w:rPr>
      </w:pPr>
      <w:r>
        <w:rPr>
          <w:rFonts w:ascii="Times New Roman" w:hAnsi="Times New Roman"/>
          <w:sz w:val="24"/>
        </w:rPr>
        <w:t xml:space="preserve">2. AI support is limited to administrator-side quiz draft generation through a secure backend function. The system does not yet include a full learner-facing conversational tutor or fully adaptive AI learning path.</w:t>
      </w:r>
    </w:p>
    <w:p/>
    <w:p>
      <w:pPr>
        <w:jc w:val="both"/>
        <w:spacing w:after="0" w:line="480" w:lineRule="auto"/>
        <w:rPr>
          <w:rFonts w:ascii="Times New Roman" w:hAnsi="Times New Roman"/>
          <w:sz w:val="24"/>
        </w:rPr>
      </w:pPr>
      <w:r>
        <w:rPr>
          <w:rFonts w:ascii="Times New Roman" w:hAnsi="Times New Roman"/>
          <w:sz w:val="24"/>
        </w:rPr>
        <w:t xml:space="preserve">3. AI-generated quiz drafts require human review, editing, checklist validation, and administrator publication before learners can access them.</w:t>
      </w:r>
    </w:p>
    <w:p/>
    <w:p>
      <w:pPr>
        <w:jc w:val="both"/>
        <w:spacing w:after="0" w:line="480" w:lineRule="auto"/>
        <w:rPr>
          <w:rFonts w:ascii="Times New Roman" w:hAnsi="Times New Roman"/>
          <w:sz w:val="24"/>
        </w:rPr>
      </w:pPr>
      <w:r>
        <w:rPr>
          <w:rFonts w:ascii="Times New Roman" w:hAnsi="Times New Roman"/>
          <w:sz w:val="24"/>
        </w:rPr>
        <w:t xml:space="preserve">4. Learner hints are structured and context-based rather than fully generative or deeply personalized.</w:t>
      </w:r>
    </w:p>
    <w:p/>
    <w:p>
      <w:pPr>
        <w:jc w:val="both"/>
        <w:spacing w:after="0" w:line="480" w:lineRule="auto"/>
        <w:rPr>
          <w:rFonts w:ascii="Times New Roman" w:hAnsi="Times New Roman"/>
          <w:sz w:val="24"/>
        </w:rPr>
      </w:pPr>
      <w:r>
        <w:rPr>
          <w:rFonts w:ascii="Times New Roman" w:hAnsi="Times New Roman"/>
          <w:sz w:val="24"/>
        </w:rPr>
        <w:t xml:space="preserve">5. Admin access is currently restricted through an approved administrator email and role checks. A broader multi-admin approval and promotion system is not yet implemented.</w:t>
      </w:r>
    </w:p>
    <w:p/>
    <w:p>
      <w:pPr>
        <w:jc w:val="both"/>
        <w:spacing w:after="0" w:line="480" w:lineRule="auto"/>
        <w:rPr>
          <w:rFonts w:ascii="Times New Roman" w:hAnsi="Times New Roman"/>
          <w:sz w:val="24"/>
        </w:rPr>
      </w:pPr>
      <w:r>
        <w:rPr>
          <w:rFonts w:ascii="Times New Roman" w:hAnsi="Times New Roman"/>
          <w:sz w:val="24"/>
        </w:rPr>
        <w:t xml:space="preserve">6. Core learner progress is stored locally per authenticated user through device storage, while Firestore is used for user profiles, curated quizzes, admin logs, profile image references, and quiz attempt analytics. Because of this, progress synchronization across multiple devices may be limited.</w:t>
      </w:r>
    </w:p>
    <w:p/>
    <w:p>
      <w:pPr>
        <w:jc w:val="both"/>
        <w:spacing w:after="0" w:line="480" w:lineRule="auto"/>
        <w:rPr>
          <w:rFonts w:ascii="Times New Roman" w:hAnsi="Times New Roman"/>
          <w:sz w:val="24"/>
        </w:rPr>
      </w:pPr>
      <w:r>
        <w:rPr>
          <w:rFonts w:ascii="Times New Roman" w:hAnsi="Times New Roman"/>
          <w:sz w:val="24"/>
        </w:rPr>
        <w:t xml:space="preserve">7. Voice recognition and speech-supported features depend on platform support, device permissions, browser capability, and user settings.</w:t>
      </w:r>
    </w:p>
    <w:p/>
    <w:p>
      <w:pPr>
        <w:jc w:val="both"/>
        <w:spacing w:after="0" w:line="480" w:lineRule="auto"/>
        <w:rPr>
          <w:rFonts w:ascii="Times New Roman" w:hAnsi="Times New Roman"/>
          <w:sz w:val="24"/>
        </w:rPr>
      </w:pPr>
      <w:r>
        <w:rPr>
          <w:rFonts w:ascii="Times New Roman" w:hAnsi="Times New Roman"/>
          <w:sz w:val="24"/>
        </w:rPr>
        <w:t xml:space="preserve">8. Internet access is required for Firebase-backed authentication, profile data, curated quiz retrieval, admin reporting, profile image storage, and AI-assisted quiz draft generation.</w:t>
      </w:r>
    </w:p>
    <w:p/>
    <w:p>
      <w:pPr>
        <w:jc w:val="both"/>
        <w:spacing w:after="0" w:line="480" w:lineRule="auto"/>
        <w:rPr>
          <w:rFonts w:ascii="Times New Roman" w:hAnsi="Times New Roman"/>
          <w:sz w:val="24"/>
        </w:rPr>
      </w:pPr>
      <w:r>
        <w:rPr>
          <w:rFonts w:ascii="Times New Roman" w:hAnsi="Times New Roman"/>
          <w:sz w:val="24"/>
        </w:rPr>
        <w:t xml:space="preserve">9. The learning content is currently focused on English-language vocabulary, numeracy, and early learning materials aligned with the Preschool to Grade 3 curriculum framing.</w:t>
      </w:r>
    </w:p>
    <w:p/>
    <w:p>
      <w:pPr>
        <w:jc w:val="both"/>
        <w:ind w:firstLine="720"/>
        <w:spacing w:after="0" w:line="480" w:lineRule="auto"/>
        <w:rPr>
          <w:rFonts w:ascii="Times New Roman" w:hAnsi="Times New Roman"/>
          <w:sz w:val="24"/>
        </w:rPr>
      </w:pPr>
      <w:r>
        <w:rPr>
          <w:rFonts w:ascii="Times New Roman" w:hAnsi="Times New Roman"/>
          <w:sz w:val="24"/>
        </w:rPr>
        <w:t xml:space="preserve">10. The evaluation of the application is limited to the available testing environment, selected users, project timeline, and resources of the development team.</w:t>
      </w:r>
    </w:p>
    <ns0:sectPr xmlns:ns0="http://schemas.openxmlformats.org/wordprocessingml/2006/main" ns0:rsidR="0005324A" ns0:rsidRPr="00BD1E77" ns0:rsidSect="00F57567">
      <ns0:pgSz ns0:w="12240" ns0:h="15840" ns0:code="1"/>
      <ns0:pgMar ns0:top="1440" ns0:right="1440" ns0:bottom="1440" ns0:left="2160" ns0:header="706" ns0:footer="706" ns0:gutter="0"/>
      <ns0:cols ns0:space="708"/>
      <ns0:docGrid ns0:linePitch="360"/>
    </ns0: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7BA2E" w14:textId="77777777" w:rsidR="00C6745E" w:rsidRDefault="00C6745E" w:rsidP="00593469">
      <w:pPr>
        <w:spacing w:after="0" w:line="240" w:lineRule="auto"/>
      </w:pPr>
      <w:r>
        <w:separator/>
      </w:r>
    </w:p>
  </w:endnote>
  <w:endnote w:type="continuationSeparator" w:id="0">
    <w:p w14:paraId="2F7803E0" w14:textId="77777777" w:rsidR="00C6745E" w:rsidRDefault="00C6745E" w:rsidP="00593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D1881" w14:textId="77777777" w:rsidR="00C6745E" w:rsidRDefault="00C6745E" w:rsidP="00593469">
      <w:pPr>
        <w:spacing w:after="0" w:line="240" w:lineRule="auto"/>
      </w:pPr>
      <w:r>
        <w:separator/>
      </w:r>
    </w:p>
  </w:footnote>
  <w:footnote w:type="continuationSeparator" w:id="0">
    <w:p w14:paraId="0C6D0FAF" w14:textId="77777777" w:rsidR="00C6745E" w:rsidRDefault="00C6745E" w:rsidP="005934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8ED"/>
    <w:multiLevelType w:val="hybridMultilevel"/>
    <w:tmpl w:val="242049B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40EA0D80"/>
    <w:multiLevelType w:val="hybridMultilevel"/>
    <w:tmpl w:val="3F02A6B0"/>
    <w:lvl w:ilvl="0" w:tplc="F640BE1E">
      <w:numFmt w:val="bullet"/>
      <w:lvlText w:val="•"/>
      <w:lvlJc w:val="left"/>
      <w:pPr>
        <w:ind w:left="1080" w:hanging="360"/>
      </w:pPr>
      <w:rPr>
        <w:rFonts w:ascii="Times New Roman" w:eastAsiaTheme="minorHAns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4C1F18FC"/>
    <w:multiLevelType w:val="hybridMultilevel"/>
    <w:tmpl w:val="6BCA9C50"/>
    <w:lvl w:ilvl="0" w:tplc="F640BE1E">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56757EFC"/>
    <w:multiLevelType w:val="hybridMultilevel"/>
    <w:tmpl w:val="B0AEAD3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6CA0017C"/>
    <w:multiLevelType w:val="hybridMultilevel"/>
    <w:tmpl w:val="2F8C9A2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061900479">
    <w:abstractNumId w:val="4"/>
  </w:num>
  <w:num w:numId="2" w16cid:durableId="1924677305">
    <w:abstractNumId w:val="0"/>
  </w:num>
  <w:num w:numId="3" w16cid:durableId="520242730">
    <w:abstractNumId w:val="1"/>
  </w:num>
  <w:num w:numId="4" w16cid:durableId="15010671">
    <w:abstractNumId w:val="2"/>
  </w:num>
  <w:num w:numId="5" w16cid:durableId="310520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DB"/>
    <w:rsid w:val="0000424C"/>
    <w:rsid w:val="0004503D"/>
    <w:rsid w:val="0005324A"/>
    <w:rsid w:val="00054411"/>
    <w:rsid w:val="000608E2"/>
    <w:rsid w:val="000F7477"/>
    <w:rsid w:val="00117166"/>
    <w:rsid w:val="001417AA"/>
    <w:rsid w:val="0017490E"/>
    <w:rsid w:val="00191FA1"/>
    <w:rsid w:val="001C172C"/>
    <w:rsid w:val="00254736"/>
    <w:rsid w:val="00273BE1"/>
    <w:rsid w:val="00276D06"/>
    <w:rsid w:val="002B07CA"/>
    <w:rsid w:val="002B3364"/>
    <w:rsid w:val="002E0B25"/>
    <w:rsid w:val="00316D4B"/>
    <w:rsid w:val="00376100"/>
    <w:rsid w:val="00384A49"/>
    <w:rsid w:val="003C1735"/>
    <w:rsid w:val="00426DA3"/>
    <w:rsid w:val="00533976"/>
    <w:rsid w:val="00593469"/>
    <w:rsid w:val="005B187C"/>
    <w:rsid w:val="005C4D67"/>
    <w:rsid w:val="005C7FF9"/>
    <w:rsid w:val="005F358E"/>
    <w:rsid w:val="006015F9"/>
    <w:rsid w:val="00620D32"/>
    <w:rsid w:val="00661CFD"/>
    <w:rsid w:val="00681A44"/>
    <w:rsid w:val="006C71F9"/>
    <w:rsid w:val="006E66E0"/>
    <w:rsid w:val="007061EF"/>
    <w:rsid w:val="0071675F"/>
    <w:rsid w:val="007279C1"/>
    <w:rsid w:val="00751362"/>
    <w:rsid w:val="007B00A8"/>
    <w:rsid w:val="0081018B"/>
    <w:rsid w:val="00875820"/>
    <w:rsid w:val="00883F7B"/>
    <w:rsid w:val="008A1B01"/>
    <w:rsid w:val="008B6646"/>
    <w:rsid w:val="008C15A0"/>
    <w:rsid w:val="00924408"/>
    <w:rsid w:val="00963374"/>
    <w:rsid w:val="00974792"/>
    <w:rsid w:val="00A13EE9"/>
    <w:rsid w:val="00A158DB"/>
    <w:rsid w:val="00A37F1B"/>
    <w:rsid w:val="00A90107"/>
    <w:rsid w:val="00A92376"/>
    <w:rsid w:val="00B37810"/>
    <w:rsid w:val="00BD1E77"/>
    <w:rsid w:val="00C34C0A"/>
    <w:rsid w:val="00C56055"/>
    <w:rsid w:val="00C6745E"/>
    <w:rsid w:val="00C70372"/>
    <w:rsid w:val="00D168DC"/>
    <w:rsid w:val="00D966EE"/>
    <w:rsid w:val="00EF401E"/>
    <w:rsid w:val="00F575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CA94E"/>
  <w15:chartTrackingRefBased/>
  <w15:docId w15:val="{CC99BFA6-12D5-497A-A8CB-AD7E9BF14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8DB"/>
    <w:rPr>
      <w:rFonts w:eastAsiaTheme="majorEastAsia" w:cstheme="majorBidi"/>
      <w:color w:val="272727" w:themeColor="text1" w:themeTint="D8"/>
    </w:rPr>
  </w:style>
  <w:style w:type="paragraph" w:styleId="Title">
    <w:name w:val="Title"/>
    <w:basedOn w:val="Normal"/>
    <w:next w:val="Normal"/>
    <w:link w:val="TitleChar"/>
    <w:uiPriority w:val="10"/>
    <w:qFormat/>
    <w:rsid w:val="00A15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8DB"/>
    <w:pPr>
      <w:spacing w:before="160"/>
      <w:jc w:val="center"/>
    </w:pPr>
    <w:rPr>
      <w:i/>
      <w:iCs/>
      <w:color w:val="404040" w:themeColor="text1" w:themeTint="BF"/>
    </w:rPr>
  </w:style>
  <w:style w:type="character" w:customStyle="1" w:styleId="QuoteChar">
    <w:name w:val="Quote Char"/>
    <w:basedOn w:val="DefaultParagraphFont"/>
    <w:link w:val="Quote"/>
    <w:uiPriority w:val="29"/>
    <w:rsid w:val="00A158DB"/>
    <w:rPr>
      <w:i/>
      <w:iCs/>
      <w:color w:val="404040" w:themeColor="text1" w:themeTint="BF"/>
    </w:rPr>
  </w:style>
  <w:style w:type="paragraph" w:styleId="ListParagraph">
    <w:name w:val="List Paragraph"/>
    <w:basedOn w:val="Normal"/>
    <w:uiPriority w:val="34"/>
    <w:qFormat/>
    <w:rsid w:val="00A158DB"/>
    <w:pPr>
      <w:ind w:left="720"/>
      <w:contextualSpacing/>
    </w:pPr>
  </w:style>
  <w:style w:type="character" w:styleId="IntenseEmphasis">
    <w:name w:val="Intense Emphasis"/>
    <w:basedOn w:val="DefaultParagraphFont"/>
    <w:uiPriority w:val="21"/>
    <w:qFormat/>
    <w:rsid w:val="00A158DB"/>
    <w:rPr>
      <w:i/>
      <w:iCs/>
      <w:color w:val="0F4761" w:themeColor="accent1" w:themeShade="BF"/>
    </w:rPr>
  </w:style>
  <w:style w:type="paragraph" w:styleId="IntenseQuote">
    <w:name w:val="Intense Quote"/>
    <w:basedOn w:val="Normal"/>
    <w:next w:val="Normal"/>
    <w:link w:val="IntenseQuoteChar"/>
    <w:uiPriority w:val="30"/>
    <w:qFormat/>
    <w:rsid w:val="00A15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8DB"/>
    <w:rPr>
      <w:i/>
      <w:iCs/>
      <w:color w:val="0F4761" w:themeColor="accent1" w:themeShade="BF"/>
    </w:rPr>
  </w:style>
  <w:style w:type="character" w:styleId="IntenseReference">
    <w:name w:val="Intense Reference"/>
    <w:basedOn w:val="DefaultParagraphFont"/>
    <w:uiPriority w:val="32"/>
    <w:qFormat/>
    <w:rsid w:val="00A158DB"/>
    <w:rPr>
      <w:b/>
      <w:bCs/>
      <w:smallCaps/>
      <w:color w:val="0F4761" w:themeColor="accent1" w:themeShade="BF"/>
      <w:spacing w:val="5"/>
    </w:rPr>
  </w:style>
  <w:style w:type="paragraph" w:styleId="Header">
    <w:name w:val="header"/>
    <w:basedOn w:val="Normal"/>
    <w:link w:val="HeaderChar"/>
    <w:uiPriority w:val="99"/>
    <w:unhideWhenUsed/>
    <w:rsid w:val="005934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469"/>
  </w:style>
  <w:style w:type="paragraph" w:styleId="Footer">
    <w:name w:val="footer"/>
    <w:basedOn w:val="Normal"/>
    <w:link w:val="FooterChar"/>
    <w:uiPriority w:val="99"/>
    <w:unhideWhenUsed/>
    <w:rsid w:val="005934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Frank ed Cabase</cp:lastModifiedBy>
  <cp:revision>9</cp:revision>
  <dcterms:created xsi:type="dcterms:W3CDTF">2026-03-25T07:27:00Z</dcterms:created>
  <dcterms:modified xsi:type="dcterms:W3CDTF">2026-03-26T05:26:00Z</dcterms:modified>
</cp:coreProperties>
</file>