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Sample Vendor API Specification (Attachment for Test 2)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You can paste this into a </w:t>
      </w:r>
      <w:r>
        <w:rPr>
          <w:rFonts w:ascii="Times Roman" w:hAnsi="Times Roman"/>
          <w:b w:val="1"/>
          <w:bCs w:val="1"/>
          <w:rtl w:val="0"/>
        </w:rPr>
        <w:t>PDF / DOCX / TXT</w:t>
      </w:r>
      <w:r>
        <w:rPr>
          <w:rFonts w:ascii="Times Roman" w:hAnsi="Times Roman"/>
          <w:rtl w:val="0"/>
          <w:lang w:val="en-US"/>
        </w:rPr>
        <w:t xml:space="preserve"> attachment exactly as-is.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Vendor Order Status API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Technical Specification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API Name:</w:t>
      </w:r>
      <w:r>
        <w:rPr>
          <w:rFonts w:ascii="Times Roman" w:hAnsi="Times Roman"/>
          <w:rtl w:val="0"/>
          <w:lang w:val="de-DE"/>
        </w:rPr>
        <w:t xml:space="preserve"> Order Status Retrieval API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da-DK"/>
        </w:rPr>
        <w:t xml:space="preserve"> v2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Protocol:</w:t>
      </w:r>
      <w:r>
        <w:rPr>
          <w:rFonts w:ascii="Times Roman" w:hAnsi="Times Roman"/>
          <w:rtl w:val="0"/>
        </w:rPr>
        <w:t xml:space="preserve"> REST / HTTPS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Authentication:</w:t>
      </w:r>
      <w:r>
        <w:rPr>
          <w:rFonts w:ascii="Times Roman" w:hAnsi="Times Roman"/>
          <w:rtl w:val="0"/>
          <w:lang w:val="en-US"/>
        </w:rPr>
        <w:t xml:space="preserve"> API Key (Header-based)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Base URL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https://api.vendor-example.com/v2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Authentication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All requests must include the following header: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Authorization: Bearer {API_KEY}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Endpoint: Retrieve Order Status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HTTP Method: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GET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Endpoint: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/orders/{orderId}/status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Path Parameters</w:t>
      </w:r>
    </w:p>
    <w:tbl>
      <w:tblPr>
        <w:tblW w:w="52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66"/>
        <w:gridCol w:w="607"/>
        <w:gridCol w:w="1016"/>
        <w:gridCol w:w="287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orderId</w:t>
            </w:r>
          </w:p>
        </w:tc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0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8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identifier of the order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Query Parameters</w:t>
      </w:r>
    </w:p>
    <w:tbl>
      <w:tblPr>
        <w:tblW w:w="71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6"/>
        <w:gridCol w:w="820"/>
        <w:gridCol w:w="1016"/>
        <w:gridCol w:w="383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Required</w:t>
            </w:r>
          </w:p>
        </w:tc>
        <w:tc>
          <w:tcPr>
            <w:tcW w:type="dxa" w:w="3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includeHistory</w:t>
            </w:r>
          </w:p>
        </w:tc>
        <w:tc>
          <w:tcPr>
            <w:tcW w:type="dxa" w:w="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boolean</w:t>
            </w:r>
          </w:p>
        </w:tc>
        <w:tc>
          <w:tcPr>
            <w:tcW w:type="dxa" w:w="10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38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true, returns historical status changes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Sample Request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/v2/orders/12345/status?includeHistory=true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Host: api.vendor-example.com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Authorization: Bearer abc123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Sample Success Response (200 OK)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"orderId": "12345",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"currentStatus": "SHIPPED",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"lastUpdated": "2025-01-15T14:32:10Z",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"history": [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"status": "CREATED",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"timestamp": "2025-01-10T09:12:00Z"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"status": "PROCESSING",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"timestamp": "2025-01-11T11:45:30Z"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"status": "SHIPPED",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"timestamp": "2025-01-15T14:32:10Z"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Error Responses</w:t>
      </w:r>
    </w:p>
    <w:tbl>
      <w:tblPr>
        <w:tblW w:w="533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93"/>
        <w:gridCol w:w="1367"/>
        <w:gridCol w:w="267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HTTP Code</w:t>
            </w:r>
          </w:p>
        </w:tc>
        <w:tc>
          <w:tcPr>
            <w:tcW w:type="dxa" w:w="1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Meaning</w:t>
            </w:r>
          </w:p>
        </w:tc>
        <w:tc>
          <w:tcPr>
            <w:tcW w:type="dxa" w:w="2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400</w:t>
            </w:r>
          </w:p>
        </w:tc>
        <w:tc>
          <w:tcPr>
            <w:tcW w:type="dxa" w:w="1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Bad Request</w:t>
            </w:r>
          </w:p>
        </w:tc>
        <w:tc>
          <w:tcPr>
            <w:tcW w:type="dxa" w:w="2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Invalid order ID format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401</w:t>
            </w:r>
          </w:p>
        </w:tc>
        <w:tc>
          <w:tcPr>
            <w:tcW w:type="dxa" w:w="1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Unauthorized</w:t>
            </w:r>
          </w:p>
        </w:tc>
        <w:tc>
          <w:tcPr>
            <w:tcW w:type="dxa" w:w="2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Missing or invalid API key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404</w:t>
            </w:r>
          </w:p>
        </w:tc>
        <w:tc>
          <w:tcPr>
            <w:tcW w:type="dxa" w:w="1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Found</w:t>
            </w:r>
          </w:p>
        </w:tc>
        <w:tc>
          <w:tcPr>
            <w:tcW w:type="dxa" w:w="2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 not found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1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Server Error</w:t>
            </w:r>
          </w:p>
        </w:tc>
        <w:tc>
          <w:tcPr>
            <w:tcW w:type="dxa" w:w="2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Vendor system error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Rate Limiting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Maximum 500 requests per minute per API key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Exceeding limit returns HTTP 429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Notes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Vendor recommends retry logic with exponential backoff for 5xx errors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Vendor does not guarantee order status history retention beyond 90 days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