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3454" w14:textId="07D47007" w:rsidR="0059611E" w:rsidRDefault="0059611E">
      <w:r>
        <w:t xml:space="preserve">Naprogramujte matematický </w:t>
      </w:r>
      <w:r w:rsidR="00B25276">
        <w:t>program</w:t>
      </w:r>
      <w:r>
        <w:t xml:space="preserve">, který bude umožňovat na základě </w:t>
      </w:r>
      <w:r w:rsidRPr="00F04DFF">
        <w:rPr>
          <w:b/>
          <w:bCs/>
        </w:rPr>
        <w:t>textového</w:t>
      </w:r>
      <w:r>
        <w:t xml:space="preserve"> uživatelského vstupu vypočítat: </w:t>
      </w:r>
    </w:p>
    <w:p w14:paraId="736FF0EE" w14:textId="77777777" w:rsidR="0059611E" w:rsidRDefault="0059611E" w:rsidP="0059611E">
      <w:pPr>
        <w:pStyle w:val="ListParagraph"/>
        <w:numPr>
          <w:ilvl w:val="0"/>
          <w:numId w:val="4"/>
        </w:numPr>
      </w:pPr>
      <w:r>
        <w:t>obsah čtverce</w:t>
      </w:r>
    </w:p>
    <w:p w14:paraId="28594AEC" w14:textId="77777777" w:rsidR="0059611E" w:rsidRDefault="0059611E" w:rsidP="0059611E">
      <w:pPr>
        <w:pStyle w:val="ListParagraph"/>
        <w:numPr>
          <w:ilvl w:val="0"/>
          <w:numId w:val="4"/>
        </w:numPr>
      </w:pPr>
      <w:r>
        <w:t>obvod čtverce</w:t>
      </w:r>
    </w:p>
    <w:p w14:paraId="19732FCE" w14:textId="77777777" w:rsidR="0059611E" w:rsidRDefault="0059611E" w:rsidP="0059611E">
      <w:pPr>
        <w:pStyle w:val="ListParagraph"/>
        <w:numPr>
          <w:ilvl w:val="0"/>
          <w:numId w:val="4"/>
        </w:numPr>
      </w:pPr>
      <w:r>
        <w:t>obsah obdélníku</w:t>
      </w:r>
    </w:p>
    <w:p w14:paraId="3931A013" w14:textId="5E4508E5" w:rsidR="00A3327B" w:rsidRDefault="0059611E" w:rsidP="0059611E">
      <w:pPr>
        <w:pStyle w:val="ListParagraph"/>
        <w:numPr>
          <w:ilvl w:val="0"/>
          <w:numId w:val="4"/>
        </w:numPr>
      </w:pPr>
      <w:r>
        <w:t>obvod obdélníku</w:t>
      </w:r>
    </w:p>
    <w:p w14:paraId="0AD23C2C" w14:textId="03D63C90" w:rsidR="0059611E" w:rsidRDefault="0059611E" w:rsidP="0059611E">
      <w:r>
        <w:t>Zároveň bude program umět posoudit, zda je možné sestavit trojúhelník,</w:t>
      </w:r>
      <w:r w:rsidR="001A49ED">
        <w:t xml:space="preserve"> </w:t>
      </w:r>
      <w:r w:rsidR="00926560">
        <w:t>n</w:t>
      </w:r>
      <w:r w:rsidR="006649F3">
        <w:t>ebo</w:t>
      </w:r>
      <w:r>
        <w:t xml:space="preserve"> zda to možné není</w:t>
      </w:r>
      <w:r w:rsidR="00DC3D14">
        <w:t>.</w:t>
      </w:r>
    </w:p>
    <w:p w14:paraId="5C2A61EC" w14:textId="4A164B7E" w:rsidR="00A4632E" w:rsidRDefault="00A4632E" w:rsidP="0059611E">
      <w:r>
        <w:t>Program bude postupovat následovně:</w:t>
      </w:r>
    </w:p>
    <w:p w14:paraId="542B4412" w14:textId="05C759D4" w:rsidR="00A4632E" w:rsidRDefault="00A4632E" w:rsidP="00A4632E">
      <w:pPr>
        <w:pStyle w:val="ListParagraph"/>
        <w:numPr>
          <w:ilvl w:val="0"/>
          <w:numId w:val="1"/>
        </w:numPr>
      </w:pPr>
      <w:r>
        <w:t xml:space="preserve">S jakým tvarem si přejete pracovat? </w:t>
      </w:r>
      <w:r w:rsidR="00F04DFF">
        <w:t>Čtverec/obdélník/trojúhelník</w:t>
      </w:r>
    </w:p>
    <w:p w14:paraId="2A229448" w14:textId="7D59F3D3" w:rsidR="00A4632E" w:rsidRDefault="00A4632E" w:rsidP="00A4632E">
      <w:r>
        <w:t>Případ čtverce:</w:t>
      </w:r>
    </w:p>
    <w:p w14:paraId="37853AD8" w14:textId="0FF52B7C" w:rsidR="00A4632E" w:rsidRDefault="00A4632E" w:rsidP="00A4632E">
      <w:pPr>
        <w:pStyle w:val="ListParagraph"/>
        <w:numPr>
          <w:ilvl w:val="1"/>
          <w:numId w:val="1"/>
        </w:numPr>
      </w:pPr>
      <w:r>
        <w:t>Zadejte délku strany</w:t>
      </w:r>
    </w:p>
    <w:p w14:paraId="3A379126" w14:textId="4015A290" w:rsidR="00A4632E" w:rsidRDefault="00A4632E" w:rsidP="00A4632E">
      <w:pPr>
        <w:pStyle w:val="ListParagraph"/>
        <w:numPr>
          <w:ilvl w:val="1"/>
          <w:numId w:val="1"/>
        </w:numPr>
      </w:pPr>
      <w:r>
        <w:t>Přejete si obsah, nebo obvod? (odpověď slovem)</w:t>
      </w:r>
    </w:p>
    <w:p w14:paraId="19D4B597" w14:textId="0916413A" w:rsidR="00A4632E" w:rsidRDefault="00A4632E" w:rsidP="00A4632E">
      <w:pPr>
        <w:pStyle w:val="ListParagraph"/>
        <w:numPr>
          <w:ilvl w:val="1"/>
          <w:numId w:val="1"/>
        </w:numPr>
      </w:pPr>
      <w:r>
        <w:t xml:space="preserve">Dle zadání </w:t>
      </w:r>
      <w:r>
        <w:sym w:font="Wingdings" w:char="F0E0"/>
      </w:r>
      <w:r>
        <w:t xml:space="preserve"> obsah/obvod je roven X</w:t>
      </w:r>
    </w:p>
    <w:p w14:paraId="304051FF" w14:textId="74732AB5" w:rsidR="00A4632E" w:rsidRDefault="00A4632E" w:rsidP="00A4632E">
      <w:r>
        <w:t>Případ obdélník:</w:t>
      </w:r>
    </w:p>
    <w:p w14:paraId="2434CDD2" w14:textId="5ED1AD4A" w:rsidR="00A4632E" w:rsidRDefault="00A4632E" w:rsidP="00A4632E">
      <w:pPr>
        <w:pStyle w:val="ListParagraph"/>
        <w:numPr>
          <w:ilvl w:val="0"/>
          <w:numId w:val="6"/>
        </w:numPr>
      </w:pPr>
      <w:r>
        <w:t>Zadejte délku strany a</w:t>
      </w:r>
    </w:p>
    <w:p w14:paraId="553E9413" w14:textId="5B29F84A" w:rsidR="00A4632E" w:rsidRDefault="00A4632E" w:rsidP="00A4632E">
      <w:pPr>
        <w:pStyle w:val="ListParagraph"/>
        <w:numPr>
          <w:ilvl w:val="0"/>
          <w:numId w:val="6"/>
        </w:numPr>
      </w:pPr>
      <w:r>
        <w:t>Zadejte délku strany b</w:t>
      </w:r>
    </w:p>
    <w:p w14:paraId="18C8AC56" w14:textId="3D821521" w:rsidR="00A4632E" w:rsidRDefault="00A4632E" w:rsidP="00A4632E">
      <w:pPr>
        <w:pStyle w:val="ListParagraph"/>
        <w:numPr>
          <w:ilvl w:val="0"/>
          <w:numId w:val="6"/>
        </w:numPr>
      </w:pPr>
      <w:r>
        <w:t>Přejete si obsah, nebo obvod? (odpověď slovem)</w:t>
      </w:r>
    </w:p>
    <w:p w14:paraId="658817D0" w14:textId="77777777" w:rsidR="00A4632E" w:rsidRDefault="00A4632E" w:rsidP="00A4632E">
      <w:pPr>
        <w:pStyle w:val="ListParagraph"/>
        <w:numPr>
          <w:ilvl w:val="0"/>
          <w:numId w:val="6"/>
        </w:numPr>
      </w:pPr>
      <w:r>
        <w:t xml:space="preserve">Dle zadání </w:t>
      </w:r>
      <w:r>
        <w:sym w:font="Wingdings" w:char="F0E0"/>
      </w:r>
      <w:r>
        <w:t xml:space="preserve"> obsah/obvod je roven X</w:t>
      </w:r>
    </w:p>
    <w:p w14:paraId="3434EF23" w14:textId="49ECF061" w:rsidR="00A4632E" w:rsidRDefault="00A4632E" w:rsidP="00A4632E">
      <w:r>
        <w:t>Případ trojúhelníku:</w:t>
      </w:r>
    </w:p>
    <w:p w14:paraId="0DB94EC2" w14:textId="0BBC4646" w:rsidR="00A4632E" w:rsidRDefault="00A4632E" w:rsidP="00A4632E">
      <w:pPr>
        <w:pStyle w:val="ListParagraph"/>
        <w:numPr>
          <w:ilvl w:val="0"/>
          <w:numId w:val="3"/>
        </w:numPr>
      </w:pPr>
      <w:r>
        <w:t>Zadejte délku strany a</w:t>
      </w:r>
    </w:p>
    <w:p w14:paraId="526E30C6" w14:textId="5AF54204" w:rsidR="00A4632E" w:rsidRDefault="00A4632E" w:rsidP="00A4632E">
      <w:pPr>
        <w:pStyle w:val="ListParagraph"/>
        <w:numPr>
          <w:ilvl w:val="0"/>
          <w:numId w:val="3"/>
        </w:numPr>
      </w:pPr>
      <w:r>
        <w:t>Zadejte délku strany b</w:t>
      </w:r>
    </w:p>
    <w:p w14:paraId="299F592D" w14:textId="1E3961A5" w:rsidR="00A4632E" w:rsidRDefault="00A4632E" w:rsidP="00A4632E">
      <w:pPr>
        <w:pStyle w:val="ListParagraph"/>
        <w:numPr>
          <w:ilvl w:val="0"/>
          <w:numId w:val="3"/>
        </w:numPr>
      </w:pPr>
      <w:r>
        <w:t>Zadejte délku strany c</w:t>
      </w:r>
    </w:p>
    <w:p w14:paraId="512A4D54" w14:textId="17901A54" w:rsidR="00A4632E" w:rsidRDefault="00A4632E" w:rsidP="00A4632E">
      <w:pPr>
        <w:pStyle w:val="ListParagraph"/>
        <w:numPr>
          <w:ilvl w:val="0"/>
          <w:numId w:val="3"/>
        </w:numPr>
      </w:pPr>
      <w:r>
        <w:t>Reakce, zda jde trojúhelník sestavit „Lze sestavit trojúhelník“ vs. „Trojúhelník nelze sestavit!“</w:t>
      </w:r>
    </w:p>
    <w:p w14:paraId="01D1F9DC" w14:textId="0157B409" w:rsidR="00A4632E" w:rsidRDefault="00A4632E" w:rsidP="00A4632E">
      <w:r>
        <w:t xml:space="preserve">Po dokončení se program zeptá, zda si přejete pokračovat. </w:t>
      </w:r>
      <w:r w:rsidR="00AA04D4">
        <w:t>Pro pokračování stačí stisknout ent</w:t>
      </w:r>
      <w:r w:rsidR="00F33D7B">
        <w:t>e</w:t>
      </w:r>
      <w:r w:rsidR="00AA04D4">
        <w:t>r</w:t>
      </w:r>
      <w:r>
        <w:t>.</w:t>
      </w:r>
      <w:r w:rsidR="00F33D7B">
        <w:t xml:space="preserve"> Pokud uživatel něco zadá, program se ukončí.</w:t>
      </w:r>
    </w:p>
    <w:p w14:paraId="50EA9A4A" w14:textId="391C4D03" w:rsidR="00A4632E" w:rsidRDefault="00A4632E" w:rsidP="00A4632E">
      <w:r>
        <w:t xml:space="preserve">Ošetřete textové vstupy tak, aby v případě špatného vstupu vypsaly „Špatné zadání, zkuste to znovu“. Takto dokud není zadání korektní. </w:t>
      </w:r>
    </w:p>
    <w:p w14:paraId="1630BAB7" w14:textId="0E90938B" w:rsidR="00F04DFF" w:rsidRDefault="00F04DFF" w:rsidP="00A4632E">
      <w:r>
        <w:t>Ošetřete zadané číselné vstupy, aby nebylo možné zadat písmena. Předpokládáme, že je možné zadávat pouze celá kladná čísla.</w:t>
      </w:r>
      <w:r w:rsidR="00A4632E">
        <w:t xml:space="preserve"> </w:t>
      </w:r>
    </w:p>
    <w:p w14:paraId="5B78FDE2" w14:textId="77777777" w:rsidR="00F04DFF" w:rsidRDefault="00F04DFF">
      <w:r>
        <w:br w:type="page"/>
      </w:r>
    </w:p>
    <w:p w14:paraId="4BB09E65" w14:textId="77777777" w:rsidR="00F04DFF" w:rsidRDefault="00F04DFF" w:rsidP="00F04DFF">
      <w:r>
        <w:t>Hodnocení:</w:t>
      </w:r>
    </w:p>
    <w:p w14:paraId="51B9539E" w14:textId="77777777" w:rsidR="00F04DFF" w:rsidRDefault="00F04DFF" w:rsidP="00F04DFF">
      <w:r>
        <w:t>Za každou část dostáváte bod. Body jsou 4. Můžete je libovolně namíchat a získat tak lepší známku.</w:t>
      </w:r>
    </w:p>
    <w:p w14:paraId="4DC9C6D0" w14:textId="77777777" w:rsidR="00F04DFF" w:rsidRDefault="00F04DFF" w:rsidP="00F04DFF">
      <w:r>
        <w:t xml:space="preserve">0 bodů </w:t>
      </w:r>
      <w:r>
        <w:sym w:font="Wingdings" w:char="F0E0"/>
      </w:r>
      <w:r>
        <w:t xml:space="preserve"> 5</w:t>
      </w:r>
      <w:r>
        <w:br/>
        <w:t xml:space="preserve">1 bod   </w:t>
      </w:r>
      <w:r>
        <w:sym w:font="Wingdings" w:char="F0E0"/>
      </w:r>
      <w:r>
        <w:t xml:space="preserve"> 4</w:t>
      </w:r>
      <w:r>
        <w:br/>
        <w:t xml:space="preserve">2 body </w:t>
      </w:r>
      <w:r>
        <w:sym w:font="Wingdings" w:char="F0E0"/>
      </w:r>
      <w:r>
        <w:t xml:space="preserve"> 3</w:t>
      </w:r>
      <w:r>
        <w:br/>
        <w:t xml:space="preserve">3 body </w:t>
      </w:r>
      <w:r>
        <w:sym w:font="Wingdings" w:char="F0E0"/>
      </w:r>
      <w:r>
        <w:t xml:space="preserve"> 4</w:t>
      </w:r>
      <w:r>
        <w:br/>
        <w:t xml:space="preserve">4 body </w:t>
      </w:r>
      <w:r>
        <w:sym w:font="Wingdings" w:char="F0E0"/>
      </w:r>
      <w:r>
        <w:t xml:space="preserve"> 1</w:t>
      </w:r>
    </w:p>
    <w:p w14:paraId="52291ED4" w14:textId="0238EB65" w:rsidR="00A4632E" w:rsidRDefault="00F04DFF" w:rsidP="00A4632E">
      <w:r>
        <w:t>Body:</w:t>
      </w:r>
    </w:p>
    <w:p w14:paraId="2E96AAA2" w14:textId="74577031" w:rsidR="00F04DFF" w:rsidRDefault="00F04DFF" w:rsidP="00F04DFF">
      <w:pPr>
        <w:pStyle w:val="ListParagraph"/>
        <w:numPr>
          <w:ilvl w:val="0"/>
          <w:numId w:val="5"/>
        </w:numPr>
      </w:pPr>
      <w:r>
        <w:t>Nedotazujete se, co uživatel chce počítat. Uživatel zadá pouze 2 čísla a vy vypíšete obsah, obvod čtverce i obdélníku.</w:t>
      </w:r>
    </w:p>
    <w:p w14:paraId="69B8C40F" w14:textId="5E71023B" w:rsidR="00F04DFF" w:rsidRDefault="00F04DFF" w:rsidP="00F04DFF">
      <w:pPr>
        <w:pStyle w:val="ListParagraph"/>
        <w:numPr>
          <w:ilvl w:val="0"/>
          <w:numId w:val="5"/>
        </w:numPr>
      </w:pPr>
      <w:r>
        <w:t xml:space="preserve">Program si začne s uživatelem povídat a ten tak získává pouze jeden výstup. </w:t>
      </w:r>
      <w:r>
        <w:br/>
        <w:t>(obdélník/čtverec/obsah/obvod)</w:t>
      </w:r>
    </w:p>
    <w:p w14:paraId="08EF993D" w14:textId="27A95DB9" w:rsidR="00F04DFF" w:rsidRDefault="00F04DFF" w:rsidP="00F04DFF">
      <w:pPr>
        <w:pStyle w:val="ListParagraph"/>
        <w:numPr>
          <w:ilvl w:val="0"/>
          <w:numId w:val="5"/>
        </w:numPr>
      </w:pPr>
      <w:r>
        <w:t>Ošetření vstupů</w:t>
      </w:r>
    </w:p>
    <w:p w14:paraId="014E4AC5" w14:textId="2CA532D8" w:rsidR="00EA67CD" w:rsidRDefault="00F04DFF" w:rsidP="00EA67CD">
      <w:pPr>
        <w:pStyle w:val="ListParagraph"/>
        <w:numPr>
          <w:ilvl w:val="0"/>
          <w:numId w:val="5"/>
        </w:numPr>
      </w:pPr>
      <w:r>
        <w:t>Doplnění trojúhelníku a opakování celého programu.</w:t>
      </w:r>
    </w:p>
    <w:p w14:paraId="7DA039FA" w14:textId="7432CF03" w:rsidR="00EA67CD" w:rsidRDefault="00EA67CD" w:rsidP="00EA67CD">
      <w:r>
        <w:t>Bonus:</w:t>
      </w:r>
    </w:p>
    <w:p w14:paraId="19A28C96" w14:textId="0432D798" w:rsidR="00EA67CD" w:rsidRDefault="00EA67CD" w:rsidP="00EA67CD">
      <w:r>
        <w:t xml:space="preserve">Za jedničku s váhou </w:t>
      </w:r>
      <w:r w:rsidR="00DD01FA">
        <w:t>3</w:t>
      </w:r>
      <w:r w:rsidR="00BE62FA">
        <w:t xml:space="preserve"> stanov</w:t>
      </w:r>
      <w:r w:rsidR="00256F70">
        <w:t>te</w:t>
      </w:r>
      <w:r w:rsidR="00BE62FA">
        <w:t>, zda bude trojúhelník rovnostranný, rovnoramenný</w:t>
      </w:r>
      <w:r w:rsidR="00256F70">
        <w:t>, nebo obecný. Vypište pod hlášku s informací, že lze sestavit.</w:t>
      </w:r>
    </w:p>
    <w:sectPr w:rsidR="00EA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7BED"/>
    <w:multiLevelType w:val="hybridMultilevel"/>
    <w:tmpl w:val="11EE2CE4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356628"/>
    <w:multiLevelType w:val="hybridMultilevel"/>
    <w:tmpl w:val="7C1802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7DD"/>
    <w:multiLevelType w:val="hybridMultilevel"/>
    <w:tmpl w:val="8C6A23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176F7"/>
    <w:multiLevelType w:val="hybridMultilevel"/>
    <w:tmpl w:val="0E424A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25538"/>
    <w:multiLevelType w:val="hybridMultilevel"/>
    <w:tmpl w:val="2E62AA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F0247"/>
    <w:multiLevelType w:val="hybridMultilevel"/>
    <w:tmpl w:val="11EE2CE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5180044">
    <w:abstractNumId w:val="4"/>
  </w:num>
  <w:num w:numId="2" w16cid:durableId="1519192794">
    <w:abstractNumId w:val="3"/>
  </w:num>
  <w:num w:numId="3" w16cid:durableId="160048857">
    <w:abstractNumId w:val="5"/>
  </w:num>
  <w:num w:numId="4" w16cid:durableId="610821734">
    <w:abstractNumId w:val="2"/>
  </w:num>
  <w:num w:numId="5" w16cid:durableId="825970537">
    <w:abstractNumId w:val="1"/>
  </w:num>
  <w:num w:numId="6" w16cid:durableId="99321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1E"/>
    <w:rsid w:val="00067FFB"/>
    <w:rsid w:val="00080BC7"/>
    <w:rsid w:val="00103D6E"/>
    <w:rsid w:val="001A49ED"/>
    <w:rsid w:val="00256F70"/>
    <w:rsid w:val="00514E64"/>
    <w:rsid w:val="0059611E"/>
    <w:rsid w:val="006649F3"/>
    <w:rsid w:val="007C68DF"/>
    <w:rsid w:val="00897ECA"/>
    <w:rsid w:val="00926560"/>
    <w:rsid w:val="00A3327B"/>
    <w:rsid w:val="00A4632E"/>
    <w:rsid w:val="00A56498"/>
    <w:rsid w:val="00AA04D4"/>
    <w:rsid w:val="00B25276"/>
    <w:rsid w:val="00B7762F"/>
    <w:rsid w:val="00BC2100"/>
    <w:rsid w:val="00BE62FA"/>
    <w:rsid w:val="00C452C6"/>
    <w:rsid w:val="00C542E2"/>
    <w:rsid w:val="00DC3D14"/>
    <w:rsid w:val="00DD01FA"/>
    <w:rsid w:val="00EA67CD"/>
    <w:rsid w:val="00F04DFF"/>
    <w:rsid w:val="00F33D7B"/>
    <w:rsid w:val="00F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AA88"/>
  <w15:chartTrackingRefBased/>
  <w15:docId w15:val="{DC338285-4295-4518-BB17-694C34F8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96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6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6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6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6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6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96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596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96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11E"/>
    <w:rPr>
      <w:b/>
      <w:bCs/>
      <w:smallCaps/>
      <w:color w:val="0F4761" w:themeColor="accent1" w:themeShade="BF"/>
      <w:spacing w:val="5"/>
    </w:rPr>
  </w:style>
  <w:style w:type="character" w:customStyle="1" w:styleId="Nadpis1Char">
    <w:name w:val="Nadpis 1 Char"/>
    <w:basedOn w:val="DefaultParagraphFont"/>
    <w:uiPriority w:val="9"/>
    <w:rsid w:val="00BC2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DefaultParagraphFont"/>
    <w:uiPriority w:val="9"/>
    <w:semiHidden/>
    <w:rsid w:val="00BC2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DefaultParagraphFont"/>
    <w:uiPriority w:val="9"/>
    <w:semiHidden/>
    <w:rsid w:val="00BC2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DefaultParagraphFont"/>
    <w:uiPriority w:val="9"/>
    <w:semiHidden/>
    <w:rsid w:val="00BC210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DefaultParagraphFont"/>
    <w:uiPriority w:val="9"/>
    <w:semiHidden/>
    <w:rsid w:val="00BC210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DefaultParagraphFont"/>
    <w:uiPriority w:val="9"/>
    <w:semiHidden/>
    <w:rsid w:val="00BC210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DefaultParagraphFont"/>
    <w:uiPriority w:val="9"/>
    <w:semiHidden/>
    <w:rsid w:val="00BC210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DefaultParagraphFont"/>
    <w:uiPriority w:val="9"/>
    <w:semiHidden/>
    <w:rsid w:val="00BC210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DefaultParagraphFont"/>
    <w:uiPriority w:val="9"/>
    <w:semiHidden/>
    <w:rsid w:val="00BC2100"/>
    <w:rPr>
      <w:rFonts w:eastAsiaTheme="majorEastAsia" w:cstheme="majorBidi"/>
      <w:color w:val="272727" w:themeColor="text1" w:themeTint="D8"/>
    </w:rPr>
  </w:style>
  <w:style w:type="character" w:customStyle="1" w:styleId="NzevChar">
    <w:name w:val="Název Char"/>
    <w:basedOn w:val="DefaultParagraphFont"/>
    <w:uiPriority w:val="10"/>
    <w:rsid w:val="00BC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nadpisChar">
    <w:name w:val="Podnadpis Char"/>
    <w:basedOn w:val="DefaultParagraphFont"/>
    <w:uiPriority w:val="11"/>
    <w:rsid w:val="00BC2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tChar">
    <w:name w:val="Citát Char"/>
    <w:basedOn w:val="DefaultParagraphFont"/>
    <w:uiPriority w:val="29"/>
    <w:rsid w:val="00BC2100"/>
    <w:rPr>
      <w:i/>
      <w:iCs/>
      <w:color w:val="404040" w:themeColor="text1" w:themeTint="BF"/>
    </w:rPr>
  </w:style>
  <w:style w:type="character" w:customStyle="1" w:styleId="VrazncittChar">
    <w:name w:val="Výrazný citát Char"/>
    <w:basedOn w:val="DefaultParagraphFont"/>
    <w:uiPriority w:val="30"/>
    <w:rsid w:val="00BC2100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62724-A7F8-4A5E-8B6E-1F90EF5FF1EC}">
  <we:reference id="wa200005176" version="1.2.5.0" store="cs-CZ" storeType="OMEX"/>
  <we:alternateReferences>
    <we:reference id="WA200005176" version="1.2.5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B60D547E800D41AC1EB3F9C45584BA" ma:contentTypeVersion="12" ma:contentTypeDescription="Vytvoří nový dokument" ma:contentTypeScope="" ma:versionID="90cace201ce98bcedc821e0e30b10446">
  <xsd:schema xmlns:xsd="http://www.w3.org/2001/XMLSchema" xmlns:xs="http://www.w3.org/2001/XMLSchema" xmlns:p="http://schemas.microsoft.com/office/2006/metadata/properties" xmlns:ns3="a264194f-fada-4ef3-9cbc-94a326b96306" targetNamespace="http://schemas.microsoft.com/office/2006/metadata/properties" ma:root="true" ma:fieldsID="10cad453df87a378e6265cef231fe583" ns3:_="">
    <xsd:import namespace="a264194f-fada-4ef3-9cbc-94a326b963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4194f-fada-4ef3-9cbc-94a326b9630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64194f-fada-4ef3-9cbc-94a326b96306" xsi:nil="true"/>
  </documentManagement>
</p:properties>
</file>

<file path=customXml/itemProps1.xml><?xml version="1.0" encoding="utf-8"?>
<ds:datastoreItem xmlns:ds="http://schemas.openxmlformats.org/officeDocument/2006/customXml" ds:itemID="{F5EEAE9A-499F-454B-858F-A7D91B875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4194f-fada-4ef3-9cbc-94a326b96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5446E7-F466-49DF-9BF4-2DFDE1A27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8FE7-786C-4F4F-9ECD-38B8E2EF9C45}">
  <ds:schemaRefs>
    <ds:schemaRef ds:uri="http://schemas.microsoft.com/office/2006/metadata/properties"/>
    <ds:schemaRef ds:uri="http://schemas.microsoft.com/office/infopath/2007/PartnerControls"/>
    <ds:schemaRef ds:uri="a264194f-fada-4ef3-9cbc-94a326b963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274</Words>
  <Characters>1567</Characters>
  <Application>Microsoft Office Word</Application>
  <DocSecurity>4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Frank</dc:creator>
  <cp:keywords/>
  <dc:description/>
  <cp:lastModifiedBy>Filip Frank</cp:lastModifiedBy>
  <cp:revision>22</cp:revision>
  <cp:lastPrinted>2025-04-02T12:55:00Z</cp:lastPrinted>
  <dcterms:created xsi:type="dcterms:W3CDTF">2025-04-02T11:58:00Z</dcterms:created>
  <dcterms:modified xsi:type="dcterms:W3CDTF">2025-04-04T10:05:00Z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0x0101001AB60D547E800D41AC1EB3F9C45584BA</vt:lpwstr>
  </property>
</Properties>
</file>