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7719" w14:textId="63DDCA0B" w:rsidR="0032578B" w:rsidRDefault="00570CF6" w:rsidP="00570C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  <w:r w:rsidR="003324F5">
        <w:rPr>
          <w:rFonts w:ascii="Times New Roman" w:hAnsi="Times New Roman" w:cs="Times New Roman"/>
        </w:rPr>
        <w:t xml:space="preserve"> on </w:t>
      </w:r>
      <w:proofErr w:type="spellStart"/>
      <w:r w:rsidR="003324F5">
        <w:rPr>
          <w:rFonts w:ascii="Times New Roman" w:hAnsi="Times New Roman" w:cs="Times New Roman"/>
        </w:rPr>
        <w:t>minsketch</w:t>
      </w:r>
      <w:proofErr w:type="spellEnd"/>
      <w:r w:rsidR="003324F5">
        <w:rPr>
          <w:rFonts w:ascii="Times New Roman" w:hAnsi="Times New Roman" w:cs="Times New Roman"/>
        </w:rPr>
        <w:t xml:space="preserve"> and count sketch</w:t>
      </w:r>
    </w:p>
    <w:p w14:paraId="777313A7" w14:textId="17BE84A6" w:rsidR="00570CF6" w:rsidRDefault="00570CF6" w:rsidP="00570CF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Tianling</w:t>
      </w:r>
      <w:proofErr w:type="spellEnd"/>
      <w:r>
        <w:rPr>
          <w:rFonts w:ascii="Times New Roman" w:hAnsi="Times New Roman" w:cs="Times New Roman"/>
        </w:rPr>
        <w:t xml:space="preserve"> Feng</w:t>
      </w:r>
    </w:p>
    <w:p w14:paraId="02F3A3A8" w14:textId="789D5EFA" w:rsidR="00570CF6" w:rsidRDefault="00570CF6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7580">
        <w:rPr>
          <w:rFonts w:ascii="Times New Roman" w:hAnsi="Times New Roman" w:cs="Times New Roman"/>
        </w:rPr>
        <w:t>Due to the limited space</w:t>
      </w:r>
      <w:r w:rsidR="00452B45">
        <w:rPr>
          <w:rFonts w:ascii="Times New Roman" w:hAnsi="Times New Roman" w:cs="Times New Roman"/>
        </w:rPr>
        <w:t xml:space="preserve">, </w:t>
      </w:r>
      <w:r w:rsidR="00F27580">
        <w:rPr>
          <w:rFonts w:ascii="Times New Roman" w:hAnsi="Times New Roman" w:cs="Times New Roman"/>
        </w:rPr>
        <w:t>only several plots that represent some trends</w:t>
      </w:r>
      <w:r w:rsidR="00452B45">
        <w:rPr>
          <w:rFonts w:ascii="Times New Roman" w:hAnsi="Times New Roman" w:cs="Times New Roman"/>
        </w:rPr>
        <w:t xml:space="preserve"> will be included</w:t>
      </w:r>
      <w:r w:rsidR="00F27580">
        <w:rPr>
          <w:rFonts w:ascii="Times New Roman" w:hAnsi="Times New Roman" w:cs="Times New Roman"/>
        </w:rPr>
        <w:t xml:space="preserve">. </w:t>
      </w:r>
    </w:p>
    <w:p w14:paraId="64F3175B" w14:textId="2C83584E" w:rsidR="000D7579" w:rsidRDefault="000D7579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51627">
        <w:rPr>
          <w:rFonts w:ascii="Times New Roman" w:hAnsi="Times New Roman" w:cs="Times New Roman"/>
        </w:rPr>
        <w:t xml:space="preserve">The first conclusion </w:t>
      </w:r>
      <w:r w:rsidR="008B7203">
        <w:rPr>
          <w:rFonts w:ascii="Times New Roman" w:hAnsi="Times New Roman" w:cs="Times New Roman"/>
        </w:rPr>
        <w:t xml:space="preserve">is that </w:t>
      </w:r>
      <w:r w:rsidR="007F5307">
        <w:rPr>
          <w:rFonts w:ascii="Times New Roman" w:hAnsi="Times New Roman" w:cs="Times New Roman"/>
        </w:rPr>
        <w:t xml:space="preserve">count sketch is more accurate than min sketch, while the medium sketch has the worst error rate. </w:t>
      </w:r>
      <w:r w:rsidR="00883556">
        <w:rPr>
          <w:rFonts w:ascii="Times New Roman" w:hAnsi="Times New Roman" w:cs="Times New Roman"/>
        </w:rPr>
        <w:t xml:space="preserve">As we can see from the graph below, </w:t>
      </w:r>
      <w:r w:rsidR="001577B9">
        <w:rPr>
          <w:rFonts w:ascii="Times New Roman" w:hAnsi="Times New Roman" w:cs="Times New Roman"/>
        </w:rPr>
        <w:t>when dealing with the medium range of R and evaluate based on infrequent 100 words, count sketch will have the lowest error rate for most of the time</w:t>
      </w:r>
      <w:r w:rsidR="00691AD5">
        <w:rPr>
          <w:rFonts w:ascii="Times New Roman" w:hAnsi="Times New Roman" w:cs="Times New Roman"/>
        </w:rPr>
        <w:t xml:space="preserve">. And the medium sketch will have the highest error rates among all three approaches. </w:t>
      </w:r>
      <w:r w:rsidR="001577B9">
        <w:rPr>
          <w:rFonts w:ascii="Times New Roman" w:hAnsi="Times New Roman" w:cs="Times New Roman"/>
          <w:noProof/>
        </w:rPr>
        <w:drawing>
          <wp:inline distT="0" distB="0" distL="0" distR="0" wp14:anchorId="010DECE0" wp14:editId="25107F0D">
            <wp:extent cx="5842000" cy="43815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2D4" w14:textId="6F366E9F" w:rsidR="00883556" w:rsidRDefault="002C4DFF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second conclusion is that the error rate will become lower as the range of hash function grows. </w:t>
      </w:r>
      <w:r w:rsidR="00985118">
        <w:rPr>
          <w:rFonts w:ascii="Times New Roman" w:hAnsi="Times New Roman" w:cs="Times New Roman"/>
        </w:rPr>
        <w:t>As we can see from the two graphs below, when R grows from 2^14 to 2^18, the error rate decrease</w:t>
      </w:r>
      <w:r w:rsidR="0025606D">
        <w:rPr>
          <w:rFonts w:ascii="Times New Roman" w:hAnsi="Times New Roman" w:cs="Times New Roman"/>
        </w:rPr>
        <w:t>s</w:t>
      </w:r>
      <w:r w:rsidR="00985118">
        <w:rPr>
          <w:rFonts w:ascii="Times New Roman" w:hAnsi="Times New Roman" w:cs="Times New Roman"/>
        </w:rPr>
        <w:t xml:space="preserve"> accordingly from 0.7 to 0.007 (about 100 times).</w:t>
      </w:r>
      <w:r w:rsidR="0025606D">
        <w:rPr>
          <w:rFonts w:ascii="Times New Roman" w:hAnsi="Times New Roman" w:cs="Times New Roman"/>
        </w:rPr>
        <w:t xml:space="preserve"> </w:t>
      </w:r>
      <w:proofErr w:type="gramStart"/>
      <w:r w:rsidR="0025606D">
        <w:rPr>
          <w:rFonts w:ascii="Times New Roman" w:hAnsi="Times New Roman" w:cs="Times New Roman"/>
        </w:rPr>
        <w:t>So</w:t>
      </w:r>
      <w:proofErr w:type="gramEnd"/>
      <w:r w:rsidR="0025606D">
        <w:rPr>
          <w:rFonts w:ascii="Times New Roman" w:hAnsi="Times New Roman" w:cs="Times New Roman"/>
        </w:rPr>
        <w:t xml:space="preserve"> there is the tradeoff between the space used and the accuracy of the algorithm.</w:t>
      </w:r>
    </w:p>
    <w:p w14:paraId="5F929AC8" w14:textId="7D25BA4B" w:rsidR="00985118" w:rsidRDefault="00985118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EC8615" wp14:editId="22772C1B">
            <wp:extent cx="2928471" cy="2196353"/>
            <wp:effectExtent l="0" t="0" r="5715" b="127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04" cy="22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7B9E58B" wp14:editId="04F58963">
            <wp:extent cx="2940424" cy="2205319"/>
            <wp:effectExtent l="0" t="0" r="0" b="508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5" cy="22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DD63" w14:textId="6E11CA15" w:rsidR="0025606D" w:rsidRDefault="0025606D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4F0D">
        <w:rPr>
          <w:rFonts w:ascii="Times New Roman" w:hAnsi="Times New Roman" w:cs="Times New Roman"/>
        </w:rPr>
        <w:t xml:space="preserve">The third conclusion is </w:t>
      </w:r>
      <w:r w:rsidR="00BB4AE0">
        <w:rPr>
          <w:rFonts w:ascii="Times New Roman" w:hAnsi="Times New Roman" w:cs="Times New Roman"/>
        </w:rPr>
        <w:t xml:space="preserve">that the error rate is lower for words with higher counts than for words with lower counts. </w:t>
      </w:r>
      <w:r w:rsidR="00284907">
        <w:rPr>
          <w:rFonts w:ascii="Times New Roman" w:hAnsi="Times New Roman" w:cs="Times New Roman"/>
        </w:rPr>
        <w:t>The following graph</w:t>
      </w:r>
      <w:r w:rsidR="00E13EAF">
        <w:rPr>
          <w:rFonts w:ascii="Times New Roman" w:hAnsi="Times New Roman" w:cs="Times New Roman"/>
        </w:rPr>
        <w:t xml:space="preserve"> (x-axis is organized in a descending order of word frequencies)</w:t>
      </w:r>
      <w:r w:rsidR="00284907">
        <w:rPr>
          <w:rFonts w:ascii="Times New Roman" w:hAnsi="Times New Roman" w:cs="Times New Roman"/>
        </w:rPr>
        <w:t xml:space="preserve"> </w:t>
      </w:r>
      <w:r w:rsidR="00BB6988">
        <w:rPr>
          <w:rFonts w:ascii="Times New Roman" w:hAnsi="Times New Roman" w:cs="Times New Roman"/>
        </w:rPr>
        <w:t>clearly shows</w:t>
      </w:r>
      <w:r w:rsidR="00284907">
        <w:rPr>
          <w:rFonts w:ascii="Times New Roman" w:hAnsi="Times New Roman" w:cs="Times New Roman"/>
        </w:rPr>
        <w:t xml:space="preserve"> this trend. </w:t>
      </w:r>
      <w:r w:rsidR="0092627B">
        <w:rPr>
          <w:rFonts w:ascii="Times New Roman" w:hAnsi="Times New Roman" w:cs="Times New Roman"/>
        </w:rPr>
        <w:t xml:space="preserve">It means that the accuracy for heavy hitters is higher. </w:t>
      </w:r>
    </w:p>
    <w:p w14:paraId="67FB914D" w14:textId="40894A00" w:rsidR="00284907" w:rsidRDefault="00284907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88AC15" wp14:editId="58D43F1C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BF22" w14:textId="56150EED" w:rsidR="00693004" w:rsidRDefault="00693004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The final conclusion</w:t>
      </w:r>
      <w:proofErr w:type="gramEnd"/>
      <w:r>
        <w:rPr>
          <w:rFonts w:ascii="Times New Roman" w:hAnsi="Times New Roman" w:cs="Times New Roman"/>
        </w:rPr>
        <w:t xml:space="preserve"> is that the intersection </w:t>
      </w:r>
      <w:r w:rsidR="007B544A">
        <w:rPr>
          <w:rFonts w:ascii="Times New Roman" w:hAnsi="Times New Roman" w:cs="Times New Roman"/>
        </w:rPr>
        <w:t xml:space="preserve">between actual frequent 100 queries and the top </w:t>
      </w:r>
      <w:r w:rsidR="00353DC5">
        <w:rPr>
          <w:rFonts w:ascii="Times New Roman" w:hAnsi="Times New Roman" w:cs="Times New Roman"/>
        </w:rPr>
        <w:t>is relatively high</w:t>
      </w:r>
      <w:r w:rsidR="0025161F">
        <w:rPr>
          <w:rFonts w:ascii="Times New Roman" w:hAnsi="Times New Roman" w:cs="Times New Roman"/>
        </w:rPr>
        <w:t xml:space="preserve"> (especially for size of R above 2^14)</w:t>
      </w:r>
      <w:r w:rsidR="00A541E6">
        <w:rPr>
          <w:rFonts w:ascii="Times New Roman" w:hAnsi="Times New Roman" w:cs="Times New Roman"/>
        </w:rPr>
        <w:t xml:space="preserve">. For all three methods, the frequent </w:t>
      </w:r>
      <w:r w:rsidR="00A541E6">
        <w:rPr>
          <w:rFonts w:ascii="Times New Roman" w:hAnsi="Times New Roman" w:cs="Times New Roman"/>
        </w:rPr>
        <w:lastRenderedPageBreak/>
        <w:t>100 queries can be found in their heap of 500 queries (for size of R above 2^14).</w:t>
      </w:r>
      <w:r w:rsidR="00BA6B2B">
        <w:rPr>
          <w:rFonts w:ascii="Times New Roman" w:hAnsi="Times New Roman" w:cs="Times New Roman"/>
        </w:rPr>
        <w:t xml:space="preserve"> </w:t>
      </w:r>
      <w:r w:rsidR="00D2176B">
        <w:rPr>
          <w:rFonts w:ascii="Times New Roman" w:hAnsi="Times New Roman" w:cs="Times New Roman"/>
        </w:rPr>
        <w:t xml:space="preserve">Overall, the medium still has the worst accuracy among all three methods. </w:t>
      </w:r>
    </w:p>
    <w:p w14:paraId="00EA71EB" w14:textId="739BC37E" w:rsidR="00792273" w:rsidRPr="00570CF6" w:rsidRDefault="00792273" w:rsidP="00570C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189546" wp14:editId="131B40F0">
            <wp:extent cx="2952377" cy="2214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98" cy="22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6A4A899" wp14:editId="58589789">
            <wp:extent cx="2958353" cy="2218765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06" cy="22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9A79CBA" wp14:editId="584542DD">
            <wp:extent cx="5011271" cy="3758454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79" cy="37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273" w:rsidRPr="00570CF6" w:rsidSect="003E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F6"/>
    <w:rsid w:val="00051627"/>
    <w:rsid w:val="000D7579"/>
    <w:rsid w:val="001577B9"/>
    <w:rsid w:val="0025161F"/>
    <w:rsid w:val="0025606D"/>
    <w:rsid w:val="00284907"/>
    <w:rsid w:val="002C4DFF"/>
    <w:rsid w:val="0032578B"/>
    <w:rsid w:val="003324F5"/>
    <w:rsid w:val="00353DC5"/>
    <w:rsid w:val="003E436A"/>
    <w:rsid w:val="00452B45"/>
    <w:rsid w:val="00570CF6"/>
    <w:rsid w:val="005B4F0D"/>
    <w:rsid w:val="005D03EC"/>
    <w:rsid w:val="00691AD5"/>
    <w:rsid w:val="00693004"/>
    <w:rsid w:val="00792273"/>
    <w:rsid w:val="007B544A"/>
    <w:rsid w:val="007F5307"/>
    <w:rsid w:val="00883556"/>
    <w:rsid w:val="008B7203"/>
    <w:rsid w:val="0092627B"/>
    <w:rsid w:val="00985118"/>
    <w:rsid w:val="00A541E6"/>
    <w:rsid w:val="00AC253D"/>
    <w:rsid w:val="00BA6B2B"/>
    <w:rsid w:val="00BB4AE0"/>
    <w:rsid w:val="00BB6988"/>
    <w:rsid w:val="00D2176B"/>
    <w:rsid w:val="00E13EAF"/>
    <w:rsid w:val="00F2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A87BE"/>
  <w15:chartTrackingRefBased/>
  <w15:docId w15:val="{2FDB85F4-A974-4A4E-8858-43681122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Tianling</dc:creator>
  <cp:keywords/>
  <dc:description/>
  <cp:lastModifiedBy>Feng, Tianling</cp:lastModifiedBy>
  <cp:revision>2</cp:revision>
  <dcterms:created xsi:type="dcterms:W3CDTF">2023-02-15T17:27:00Z</dcterms:created>
  <dcterms:modified xsi:type="dcterms:W3CDTF">2023-02-15T17:27:00Z</dcterms:modified>
</cp:coreProperties>
</file>