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4B51" w14:textId="77777777" w:rsidR="009B3A07" w:rsidRPr="009B3A07" w:rsidRDefault="009B3A07" w:rsidP="009B3A07">
      <w:pPr>
        <w:rPr>
          <w:b/>
          <w:bCs/>
          <w:sz w:val="36"/>
          <w:szCs w:val="36"/>
        </w:rPr>
      </w:pPr>
      <w:r w:rsidRPr="009B3A07">
        <w:rPr>
          <w:b/>
          <w:bCs/>
          <w:sz w:val="36"/>
          <w:szCs w:val="36"/>
        </w:rPr>
        <w:t>TEST SUMMARY REPORT</w:t>
      </w:r>
    </w:p>
    <w:p w14:paraId="6B903FDC" w14:textId="77777777" w:rsidR="009B3A07" w:rsidRPr="009B3A07" w:rsidRDefault="009B3A07" w:rsidP="009B3A07">
      <w:pPr>
        <w:rPr>
          <w:sz w:val="28"/>
          <w:szCs w:val="28"/>
        </w:rPr>
      </w:pPr>
      <w:r w:rsidRPr="009B3A07">
        <w:rPr>
          <w:b/>
          <w:bCs/>
          <w:sz w:val="28"/>
          <w:szCs w:val="28"/>
        </w:rPr>
        <w:t>Project:</w:t>
      </w:r>
      <w:r w:rsidRPr="009B3A07">
        <w:rPr>
          <w:sz w:val="28"/>
          <w:szCs w:val="28"/>
        </w:rPr>
        <w:t xml:space="preserve"> Pharaohs Experimental Language School Management System</w:t>
      </w:r>
      <w:r w:rsidRPr="009B3A07">
        <w:rPr>
          <w:sz w:val="28"/>
          <w:szCs w:val="28"/>
        </w:rPr>
        <w:br/>
      </w:r>
      <w:r w:rsidRPr="009B3A07">
        <w:rPr>
          <w:b/>
          <w:bCs/>
          <w:sz w:val="28"/>
          <w:szCs w:val="28"/>
        </w:rPr>
        <w:t>Prepared By:</w:t>
      </w:r>
      <w:r w:rsidRPr="009B3A07">
        <w:rPr>
          <w:sz w:val="28"/>
          <w:szCs w:val="28"/>
        </w:rPr>
        <w:t xml:space="preserve"> Frank Fernandes</w:t>
      </w:r>
      <w:r w:rsidRPr="009B3A07">
        <w:rPr>
          <w:sz w:val="28"/>
          <w:szCs w:val="28"/>
        </w:rPr>
        <w:br/>
      </w:r>
      <w:r w:rsidRPr="009B3A07">
        <w:rPr>
          <w:b/>
          <w:bCs/>
          <w:sz w:val="28"/>
          <w:szCs w:val="28"/>
        </w:rPr>
        <w:t>Reference Documents:</w:t>
      </w:r>
      <w:r w:rsidRPr="009B3A07">
        <w:rPr>
          <w:sz w:val="28"/>
          <w:szCs w:val="28"/>
        </w:rPr>
        <w:t xml:space="preserve"> Bug Report, Test Metrics Report, Test Plan</w:t>
      </w:r>
    </w:p>
    <w:p w14:paraId="17EEC82C" w14:textId="7BD4CFD2" w:rsidR="009B3A07" w:rsidRPr="009B3A07" w:rsidRDefault="009B3A07" w:rsidP="009B3A07">
      <w:pPr>
        <w:rPr>
          <w:sz w:val="28"/>
          <w:szCs w:val="28"/>
        </w:rPr>
      </w:pPr>
    </w:p>
    <w:p w14:paraId="3E81ED2B" w14:textId="77777777" w:rsidR="009B3A07" w:rsidRPr="009B3A07" w:rsidRDefault="009B3A07" w:rsidP="009B3A07">
      <w:pPr>
        <w:rPr>
          <w:b/>
          <w:bCs/>
          <w:sz w:val="28"/>
          <w:szCs w:val="28"/>
        </w:rPr>
      </w:pPr>
      <w:r w:rsidRPr="009B3A07">
        <w:rPr>
          <w:b/>
          <w:bCs/>
          <w:sz w:val="28"/>
          <w:szCs w:val="28"/>
        </w:rPr>
        <w:t>1. Introduction</w:t>
      </w:r>
    </w:p>
    <w:p w14:paraId="19745268" w14:textId="77777777" w:rsidR="009B3A07" w:rsidRPr="009B3A07" w:rsidRDefault="009B3A07" w:rsidP="009B3A07">
      <w:pPr>
        <w:rPr>
          <w:sz w:val="28"/>
          <w:szCs w:val="28"/>
        </w:rPr>
      </w:pPr>
      <w:r w:rsidRPr="009B3A07">
        <w:rPr>
          <w:sz w:val="28"/>
          <w:szCs w:val="28"/>
        </w:rPr>
        <w:t xml:space="preserve">This Test Summary Report provides a consolidated overview of the testing activities performed for the School Management System. Testing was conducted based on the requirements outlined in the SRS and the strategy defined in the Test Plan </w:t>
      </w:r>
    </w:p>
    <w:p w14:paraId="7E59E109" w14:textId="2E35A32D" w:rsidR="009B3A07" w:rsidRPr="009B3A07" w:rsidRDefault="009B3A07" w:rsidP="009B3A07">
      <w:pPr>
        <w:rPr>
          <w:sz w:val="28"/>
          <w:szCs w:val="28"/>
        </w:rPr>
      </w:pPr>
    </w:p>
    <w:p w14:paraId="591B0D1B" w14:textId="77777777" w:rsidR="009B3A07" w:rsidRPr="009B3A07" w:rsidRDefault="009B3A07" w:rsidP="009B3A07">
      <w:pPr>
        <w:rPr>
          <w:b/>
          <w:bCs/>
          <w:sz w:val="28"/>
          <w:szCs w:val="28"/>
        </w:rPr>
      </w:pPr>
      <w:r w:rsidRPr="009B3A07">
        <w:rPr>
          <w:b/>
          <w:bCs/>
          <w:sz w:val="28"/>
          <w:szCs w:val="28"/>
        </w:rPr>
        <w:t>2. Scope of Testing</w:t>
      </w:r>
    </w:p>
    <w:p w14:paraId="73318D81" w14:textId="77777777" w:rsidR="009B3A07" w:rsidRPr="009B3A07" w:rsidRDefault="009B3A07" w:rsidP="009B3A07">
      <w:pPr>
        <w:numPr>
          <w:ilvl w:val="0"/>
          <w:numId w:val="1"/>
        </w:numPr>
        <w:rPr>
          <w:sz w:val="28"/>
          <w:szCs w:val="28"/>
        </w:rPr>
      </w:pPr>
      <w:r w:rsidRPr="009B3A07">
        <w:rPr>
          <w:sz w:val="28"/>
          <w:szCs w:val="28"/>
        </w:rPr>
        <w:t>User Registration</w:t>
      </w:r>
    </w:p>
    <w:p w14:paraId="4F0E763D" w14:textId="77777777" w:rsidR="009B3A07" w:rsidRPr="009B3A07" w:rsidRDefault="009B3A07" w:rsidP="009B3A07">
      <w:pPr>
        <w:numPr>
          <w:ilvl w:val="0"/>
          <w:numId w:val="1"/>
        </w:numPr>
        <w:rPr>
          <w:sz w:val="28"/>
          <w:szCs w:val="28"/>
        </w:rPr>
      </w:pPr>
      <w:r w:rsidRPr="009B3A07">
        <w:rPr>
          <w:sz w:val="28"/>
          <w:szCs w:val="28"/>
        </w:rPr>
        <w:t>User Login</w:t>
      </w:r>
    </w:p>
    <w:p w14:paraId="78DADD0C" w14:textId="77777777" w:rsidR="009B3A07" w:rsidRPr="009B3A07" w:rsidRDefault="009B3A07" w:rsidP="009B3A07">
      <w:pPr>
        <w:numPr>
          <w:ilvl w:val="0"/>
          <w:numId w:val="1"/>
        </w:numPr>
        <w:rPr>
          <w:sz w:val="28"/>
          <w:szCs w:val="28"/>
        </w:rPr>
      </w:pPr>
      <w:r w:rsidRPr="009B3A07">
        <w:rPr>
          <w:sz w:val="28"/>
          <w:szCs w:val="28"/>
        </w:rPr>
        <w:t>Teacher Assignment Creation and Grade Management</w:t>
      </w:r>
    </w:p>
    <w:p w14:paraId="7F5EFBDC" w14:textId="77777777" w:rsidR="009B3A07" w:rsidRPr="009B3A07" w:rsidRDefault="009B3A07" w:rsidP="009B3A07">
      <w:pPr>
        <w:numPr>
          <w:ilvl w:val="0"/>
          <w:numId w:val="1"/>
        </w:numPr>
        <w:rPr>
          <w:sz w:val="28"/>
          <w:szCs w:val="28"/>
        </w:rPr>
      </w:pPr>
      <w:r w:rsidRPr="009B3A07">
        <w:rPr>
          <w:sz w:val="28"/>
          <w:szCs w:val="28"/>
        </w:rPr>
        <w:t>Student Grade Viewing</w:t>
      </w:r>
    </w:p>
    <w:p w14:paraId="79F11357" w14:textId="77777777" w:rsidR="009B3A07" w:rsidRPr="009B3A07" w:rsidRDefault="009B3A07" w:rsidP="009B3A07">
      <w:pPr>
        <w:numPr>
          <w:ilvl w:val="0"/>
          <w:numId w:val="1"/>
        </w:numPr>
        <w:rPr>
          <w:sz w:val="28"/>
          <w:szCs w:val="28"/>
        </w:rPr>
      </w:pPr>
      <w:r w:rsidRPr="009B3A07">
        <w:rPr>
          <w:sz w:val="28"/>
          <w:szCs w:val="28"/>
        </w:rPr>
        <w:t>Student Virtual ID Card</w:t>
      </w:r>
    </w:p>
    <w:p w14:paraId="307FEA84" w14:textId="77777777" w:rsidR="009B3A07" w:rsidRPr="009B3A07" w:rsidRDefault="009B3A07" w:rsidP="009B3A07">
      <w:pPr>
        <w:numPr>
          <w:ilvl w:val="0"/>
          <w:numId w:val="1"/>
        </w:numPr>
        <w:rPr>
          <w:sz w:val="28"/>
          <w:szCs w:val="28"/>
        </w:rPr>
      </w:pPr>
      <w:r w:rsidRPr="009B3A07">
        <w:rPr>
          <w:sz w:val="28"/>
          <w:szCs w:val="28"/>
        </w:rPr>
        <w:t>Bus Registration</w:t>
      </w:r>
    </w:p>
    <w:p w14:paraId="365491CF" w14:textId="77777777" w:rsidR="009B3A07" w:rsidRPr="009B3A07" w:rsidRDefault="009B3A07" w:rsidP="009B3A07">
      <w:pPr>
        <w:numPr>
          <w:ilvl w:val="0"/>
          <w:numId w:val="1"/>
        </w:numPr>
        <w:rPr>
          <w:sz w:val="28"/>
          <w:szCs w:val="28"/>
        </w:rPr>
      </w:pPr>
      <w:r w:rsidRPr="009B3A07">
        <w:rPr>
          <w:sz w:val="28"/>
          <w:szCs w:val="28"/>
        </w:rPr>
        <w:t>Parent Fee Payment</w:t>
      </w:r>
    </w:p>
    <w:p w14:paraId="656A9374" w14:textId="77777777" w:rsidR="009B3A07" w:rsidRPr="009B3A07" w:rsidRDefault="009B3A07" w:rsidP="009B3A07">
      <w:pPr>
        <w:numPr>
          <w:ilvl w:val="0"/>
          <w:numId w:val="1"/>
        </w:numPr>
        <w:rPr>
          <w:sz w:val="28"/>
          <w:szCs w:val="28"/>
        </w:rPr>
      </w:pPr>
      <w:r w:rsidRPr="009B3A07">
        <w:rPr>
          <w:sz w:val="28"/>
          <w:szCs w:val="28"/>
        </w:rPr>
        <w:t>Notifications module</w:t>
      </w:r>
    </w:p>
    <w:p w14:paraId="44A7C080" w14:textId="77777777" w:rsidR="009B3A07" w:rsidRPr="009B3A07" w:rsidRDefault="009B3A07" w:rsidP="009B3A07">
      <w:pPr>
        <w:numPr>
          <w:ilvl w:val="0"/>
          <w:numId w:val="1"/>
        </w:numPr>
        <w:rPr>
          <w:sz w:val="28"/>
          <w:szCs w:val="28"/>
        </w:rPr>
      </w:pPr>
      <w:r w:rsidRPr="009B3A07">
        <w:rPr>
          <w:sz w:val="28"/>
          <w:szCs w:val="28"/>
        </w:rPr>
        <w:t>Basic UI and validation checks</w:t>
      </w:r>
    </w:p>
    <w:p w14:paraId="7290D5E6" w14:textId="77777777" w:rsidR="009B3A07" w:rsidRPr="009B3A07" w:rsidRDefault="009B3A07" w:rsidP="009B3A07">
      <w:pPr>
        <w:rPr>
          <w:b/>
          <w:bCs/>
          <w:sz w:val="28"/>
          <w:szCs w:val="28"/>
        </w:rPr>
      </w:pPr>
      <w:r w:rsidRPr="009B3A07">
        <w:rPr>
          <w:b/>
          <w:bCs/>
          <w:sz w:val="28"/>
          <w:szCs w:val="28"/>
        </w:rPr>
        <w:t>Performance and load testing were excluded as stated in the Test Plan.</w:t>
      </w:r>
    </w:p>
    <w:p w14:paraId="396ACBDF" w14:textId="5AC1C0CD" w:rsidR="009B3A07" w:rsidRPr="009B3A07" w:rsidRDefault="009B3A07" w:rsidP="009B3A07">
      <w:pPr>
        <w:rPr>
          <w:sz w:val="28"/>
          <w:szCs w:val="28"/>
        </w:rPr>
      </w:pPr>
    </w:p>
    <w:p w14:paraId="4617867D" w14:textId="77777777" w:rsidR="00044C99" w:rsidRDefault="00044C99" w:rsidP="009B3A07">
      <w:pPr>
        <w:rPr>
          <w:b/>
          <w:bCs/>
          <w:sz w:val="28"/>
          <w:szCs w:val="28"/>
        </w:rPr>
      </w:pPr>
    </w:p>
    <w:p w14:paraId="511BF277" w14:textId="3FC00F4B" w:rsidR="009B3A07" w:rsidRPr="009B3A07" w:rsidRDefault="009B3A07" w:rsidP="009B3A07">
      <w:pPr>
        <w:rPr>
          <w:b/>
          <w:bCs/>
          <w:sz w:val="28"/>
          <w:szCs w:val="28"/>
        </w:rPr>
      </w:pPr>
      <w:r w:rsidRPr="009B3A07">
        <w:rPr>
          <w:b/>
          <w:bCs/>
          <w:sz w:val="28"/>
          <w:szCs w:val="28"/>
        </w:rPr>
        <w:lastRenderedPageBreak/>
        <w:t>3. Test Environment</w:t>
      </w:r>
    </w:p>
    <w:p w14:paraId="3831B1DF" w14:textId="77777777" w:rsidR="009B3A07" w:rsidRPr="009B3A07" w:rsidRDefault="009B3A07" w:rsidP="009B3A07">
      <w:pPr>
        <w:numPr>
          <w:ilvl w:val="0"/>
          <w:numId w:val="2"/>
        </w:numPr>
        <w:rPr>
          <w:sz w:val="28"/>
          <w:szCs w:val="28"/>
        </w:rPr>
      </w:pPr>
      <w:r w:rsidRPr="009B3A07">
        <w:rPr>
          <w:b/>
          <w:bCs/>
          <w:sz w:val="28"/>
          <w:szCs w:val="28"/>
        </w:rPr>
        <w:t>Platform:</w:t>
      </w:r>
      <w:r w:rsidRPr="009B3A07">
        <w:rPr>
          <w:sz w:val="28"/>
          <w:szCs w:val="28"/>
        </w:rPr>
        <w:t xml:space="preserve"> Web-based application</w:t>
      </w:r>
    </w:p>
    <w:p w14:paraId="65818E67" w14:textId="77777777" w:rsidR="009B3A07" w:rsidRPr="009B3A07" w:rsidRDefault="009B3A07" w:rsidP="009B3A07">
      <w:pPr>
        <w:numPr>
          <w:ilvl w:val="0"/>
          <w:numId w:val="2"/>
        </w:numPr>
        <w:rPr>
          <w:sz w:val="28"/>
          <w:szCs w:val="28"/>
        </w:rPr>
      </w:pPr>
      <w:r w:rsidRPr="009B3A07">
        <w:rPr>
          <w:b/>
          <w:bCs/>
          <w:sz w:val="28"/>
          <w:szCs w:val="28"/>
        </w:rPr>
        <w:t>Server:</w:t>
      </w:r>
      <w:r w:rsidRPr="009B3A07">
        <w:rPr>
          <w:sz w:val="28"/>
          <w:szCs w:val="28"/>
        </w:rPr>
        <w:t xml:space="preserve"> XAMPP (localhost)</w:t>
      </w:r>
    </w:p>
    <w:p w14:paraId="3640EFD1" w14:textId="77777777" w:rsidR="009B3A07" w:rsidRPr="009B3A07" w:rsidRDefault="009B3A07" w:rsidP="009B3A07">
      <w:pPr>
        <w:numPr>
          <w:ilvl w:val="0"/>
          <w:numId w:val="2"/>
        </w:numPr>
        <w:rPr>
          <w:sz w:val="28"/>
          <w:szCs w:val="28"/>
        </w:rPr>
      </w:pPr>
      <w:r w:rsidRPr="009B3A07">
        <w:rPr>
          <w:b/>
          <w:bCs/>
          <w:sz w:val="28"/>
          <w:szCs w:val="28"/>
        </w:rPr>
        <w:t>Database:</w:t>
      </w:r>
      <w:r w:rsidRPr="009B3A07">
        <w:rPr>
          <w:sz w:val="28"/>
          <w:szCs w:val="28"/>
        </w:rPr>
        <w:t xml:space="preserve"> MySQL</w:t>
      </w:r>
    </w:p>
    <w:p w14:paraId="743CFC11" w14:textId="77777777" w:rsidR="009B3A07" w:rsidRPr="009B3A07" w:rsidRDefault="009B3A07" w:rsidP="009B3A07">
      <w:pPr>
        <w:numPr>
          <w:ilvl w:val="0"/>
          <w:numId w:val="2"/>
        </w:numPr>
        <w:rPr>
          <w:sz w:val="28"/>
          <w:szCs w:val="28"/>
        </w:rPr>
      </w:pPr>
      <w:r w:rsidRPr="009B3A07">
        <w:rPr>
          <w:b/>
          <w:bCs/>
          <w:sz w:val="28"/>
          <w:szCs w:val="28"/>
        </w:rPr>
        <w:t>Browser:</w:t>
      </w:r>
      <w:r w:rsidRPr="009B3A07">
        <w:rPr>
          <w:sz w:val="28"/>
          <w:szCs w:val="28"/>
        </w:rPr>
        <w:t xml:space="preserve"> Google Chrome, Microsoft Edge</w:t>
      </w:r>
    </w:p>
    <w:p w14:paraId="629EFB87" w14:textId="77777777" w:rsidR="009B3A07" w:rsidRPr="009B3A07" w:rsidRDefault="009B3A07" w:rsidP="009B3A07">
      <w:pPr>
        <w:numPr>
          <w:ilvl w:val="0"/>
          <w:numId w:val="2"/>
        </w:numPr>
        <w:rPr>
          <w:sz w:val="28"/>
          <w:szCs w:val="28"/>
        </w:rPr>
      </w:pPr>
      <w:r w:rsidRPr="009B3A07">
        <w:rPr>
          <w:b/>
          <w:bCs/>
          <w:sz w:val="28"/>
          <w:szCs w:val="28"/>
        </w:rPr>
        <w:t>Operating System:</w:t>
      </w:r>
      <w:r w:rsidRPr="009B3A07">
        <w:rPr>
          <w:sz w:val="28"/>
          <w:szCs w:val="28"/>
        </w:rPr>
        <w:t xml:space="preserve"> Windows 11</w:t>
      </w:r>
    </w:p>
    <w:p w14:paraId="0A5AF84F" w14:textId="560E4EF0" w:rsidR="009B3A07" w:rsidRPr="009B3A07" w:rsidRDefault="009B3A07" w:rsidP="009B3A07">
      <w:pPr>
        <w:rPr>
          <w:sz w:val="28"/>
          <w:szCs w:val="28"/>
        </w:rPr>
      </w:pPr>
    </w:p>
    <w:p w14:paraId="626E8AA1" w14:textId="6651B65A" w:rsidR="009B3A07" w:rsidRPr="009B3A07" w:rsidRDefault="009B3A07" w:rsidP="009B3A07">
      <w:pPr>
        <w:rPr>
          <w:b/>
          <w:bCs/>
          <w:sz w:val="28"/>
          <w:szCs w:val="28"/>
        </w:rPr>
      </w:pPr>
      <w:r w:rsidRPr="009B3A07">
        <w:rPr>
          <w:b/>
          <w:bCs/>
          <w:sz w:val="28"/>
          <w:szCs w:val="28"/>
        </w:rPr>
        <w:t>4. Test Execution Summary</w:t>
      </w:r>
    </w:p>
    <w:tbl>
      <w:tblPr>
        <w:tblW w:w="3595" w:type="dxa"/>
        <w:tblLook w:val="04A0" w:firstRow="1" w:lastRow="0" w:firstColumn="1" w:lastColumn="0" w:noHBand="0" w:noVBand="1"/>
      </w:tblPr>
      <w:tblGrid>
        <w:gridCol w:w="1975"/>
        <w:gridCol w:w="1620"/>
      </w:tblGrid>
      <w:tr w:rsidR="004C10BA" w:rsidRPr="004C10BA" w14:paraId="65699A92" w14:textId="77777777" w:rsidTr="0030673B">
        <w:trPr>
          <w:trHeight w:val="584"/>
        </w:trPr>
        <w:tc>
          <w:tcPr>
            <w:tcW w:w="1975" w:type="dxa"/>
            <w:tcBorders>
              <w:top w:val="single" w:sz="4" w:space="0" w:color="auto"/>
              <w:left w:val="single" w:sz="4" w:space="0" w:color="auto"/>
              <w:bottom w:val="single" w:sz="4" w:space="0" w:color="auto"/>
              <w:right w:val="single" w:sz="4" w:space="0" w:color="auto"/>
            </w:tcBorders>
            <w:vAlign w:val="center"/>
            <w:hideMark/>
          </w:tcPr>
          <w:p w14:paraId="18C25B64" w14:textId="77777777" w:rsidR="004C10BA" w:rsidRPr="004C10BA" w:rsidRDefault="004C10BA" w:rsidP="004C10BA">
            <w:pPr>
              <w:spacing w:after="0" w:line="240" w:lineRule="auto"/>
              <w:rPr>
                <w:rFonts w:ascii="Calibri" w:eastAsia="Times New Roman" w:hAnsi="Calibri" w:cs="Calibri"/>
                <w:b/>
                <w:bCs/>
                <w:color w:val="000000"/>
                <w:kern w:val="0"/>
                <w:sz w:val="28"/>
                <w:szCs w:val="28"/>
                <w14:ligatures w14:val="none"/>
              </w:rPr>
            </w:pPr>
            <w:r w:rsidRPr="004C10BA">
              <w:rPr>
                <w:rFonts w:ascii="Calibri" w:eastAsia="Times New Roman" w:hAnsi="Calibri" w:cs="Calibri"/>
                <w:b/>
                <w:bCs/>
                <w:color w:val="000000"/>
                <w:kern w:val="0"/>
                <w:sz w:val="28"/>
                <w:szCs w:val="28"/>
                <w14:ligatures w14:val="none"/>
              </w:rPr>
              <w:t>Metric</w:t>
            </w:r>
          </w:p>
        </w:tc>
        <w:tc>
          <w:tcPr>
            <w:tcW w:w="1620" w:type="dxa"/>
            <w:tcBorders>
              <w:top w:val="single" w:sz="4" w:space="0" w:color="auto"/>
              <w:left w:val="nil"/>
              <w:bottom w:val="single" w:sz="4" w:space="0" w:color="auto"/>
              <w:right w:val="single" w:sz="4" w:space="0" w:color="auto"/>
            </w:tcBorders>
            <w:vAlign w:val="center"/>
            <w:hideMark/>
          </w:tcPr>
          <w:p w14:paraId="7338CEFC" w14:textId="77777777" w:rsidR="004C10BA" w:rsidRPr="004C10BA" w:rsidRDefault="004C10BA" w:rsidP="004C10BA">
            <w:pPr>
              <w:spacing w:after="0" w:line="240" w:lineRule="auto"/>
              <w:rPr>
                <w:rFonts w:ascii="Calibri" w:eastAsia="Times New Roman" w:hAnsi="Calibri" w:cs="Calibri"/>
                <w:b/>
                <w:bCs/>
                <w:color w:val="000000"/>
                <w:kern w:val="0"/>
                <w:sz w:val="28"/>
                <w:szCs w:val="28"/>
                <w14:ligatures w14:val="none"/>
              </w:rPr>
            </w:pPr>
            <w:r w:rsidRPr="004C10BA">
              <w:rPr>
                <w:rFonts w:ascii="Calibri" w:eastAsia="Times New Roman" w:hAnsi="Calibri" w:cs="Calibri"/>
                <w:b/>
                <w:bCs/>
                <w:color w:val="000000"/>
                <w:kern w:val="0"/>
                <w:sz w:val="28"/>
                <w:szCs w:val="28"/>
                <w14:ligatures w14:val="none"/>
              </w:rPr>
              <w:t>Count</w:t>
            </w:r>
          </w:p>
        </w:tc>
      </w:tr>
      <w:tr w:rsidR="004C10BA" w:rsidRPr="004C10BA" w14:paraId="0B6F825E" w14:textId="77777777" w:rsidTr="005B65E7">
        <w:trPr>
          <w:trHeight w:val="638"/>
        </w:trPr>
        <w:tc>
          <w:tcPr>
            <w:tcW w:w="1975" w:type="dxa"/>
            <w:tcBorders>
              <w:top w:val="nil"/>
              <w:left w:val="single" w:sz="4" w:space="0" w:color="auto"/>
              <w:bottom w:val="single" w:sz="4" w:space="0" w:color="auto"/>
              <w:right w:val="single" w:sz="4" w:space="0" w:color="auto"/>
            </w:tcBorders>
            <w:vAlign w:val="center"/>
            <w:hideMark/>
          </w:tcPr>
          <w:p w14:paraId="1F5BCB27" w14:textId="77777777" w:rsidR="004C10BA" w:rsidRPr="004C10BA" w:rsidRDefault="004C10BA" w:rsidP="004C10BA">
            <w:pPr>
              <w:spacing w:after="0" w:line="240" w:lineRule="auto"/>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Total Test Cases</w:t>
            </w:r>
          </w:p>
        </w:tc>
        <w:tc>
          <w:tcPr>
            <w:tcW w:w="1620" w:type="dxa"/>
            <w:tcBorders>
              <w:top w:val="nil"/>
              <w:left w:val="nil"/>
              <w:bottom w:val="single" w:sz="4" w:space="0" w:color="auto"/>
              <w:right w:val="single" w:sz="4" w:space="0" w:color="auto"/>
            </w:tcBorders>
            <w:vAlign w:val="center"/>
            <w:hideMark/>
          </w:tcPr>
          <w:p w14:paraId="1F8D512A" w14:textId="77777777" w:rsidR="004C10BA" w:rsidRPr="004C10BA" w:rsidRDefault="004C10BA" w:rsidP="004C10BA">
            <w:pPr>
              <w:spacing w:after="0" w:line="240" w:lineRule="auto"/>
              <w:jc w:val="right"/>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50</w:t>
            </w:r>
          </w:p>
        </w:tc>
      </w:tr>
      <w:tr w:rsidR="004C10BA" w:rsidRPr="004C10BA" w14:paraId="1B7FD383" w14:textId="77777777" w:rsidTr="009052CA">
        <w:trPr>
          <w:trHeight w:val="710"/>
        </w:trPr>
        <w:tc>
          <w:tcPr>
            <w:tcW w:w="1975" w:type="dxa"/>
            <w:tcBorders>
              <w:top w:val="nil"/>
              <w:left w:val="single" w:sz="4" w:space="0" w:color="auto"/>
              <w:bottom w:val="single" w:sz="4" w:space="0" w:color="auto"/>
              <w:right w:val="single" w:sz="4" w:space="0" w:color="auto"/>
            </w:tcBorders>
            <w:vAlign w:val="center"/>
            <w:hideMark/>
          </w:tcPr>
          <w:p w14:paraId="4FE8F5E9" w14:textId="77777777" w:rsidR="004C10BA" w:rsidRPr="004C10BA" w:rsidRDefault="004C10BA" w:rsidP="004C10BA">
            <w:pPr>
              <w:spacing w:after="0" w:line="240" w:lineRule="auto"/>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Test Cases Executed</w:t>
            </w:r>
          </w:p>
        </w:tc>
        <w:tc>
          <w:tcPr>
            <w:tcW w:w="1620" w:type="dxa"/>
            <w:tcBorders>
              <w:top w:val="nil"/>
              <w:left w:val="nil"/>
              <w:bottom w:val="single" w:sz="4" w:space="0" w:color="auto"/>
              <w:right w:val="single" w:sz="4" w:space="0" w:color="auto"/>
            </w:tcBorders>
            <w:vAlign w:val="center"/>
            <w:hideMark/>
          </w:tcPr>
          <w:p w14:paraId="372EDA77" w14:textId="77777777" w:rsidR="004C10BA" w:rsidRPr="004C10BA" w:rsidRDefault="004C10BA" w:rsidP="004C10BA">
            <w:pPr>
              <w:spacing w:after="0" w:line="240" w:lineRule="auto"/>
              <w:jc w:val="right"/>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50</w:t>
            </w:r>
          </w:p>
        </w:tc>
      </w:tr>
      <w:tr w:rsidR="004C10BA" w:rsidRPr="004C10BA" w14:paraId="4C63FC40" w14:textId="77777777" w:rsidTr="004C10BA">
        <w:trPr>
          <w:trHeight w:val="620"/>
        </w:trPr>
        <w:tc>
          <w:tcPr>
            <w:tcW w:w="1975" w:type="dxa"/>
            <w:tcBorders>
              <w:top w:val="nil"/>
              <w:left w:val="single" w:sz="4" w:space="0" w:color="auto"/>
              <w:bottom w:val="single" w:sz="4" w:space="0" w:color="auto"/>
              <w:right w:val="single" w:sz="4" w:space="0" w:color="auto"/>
            </w:tcBorders>
            <w:vAlign w:val="center"/>
            <w:hideMark/>
          </w:tcPr>
          <w:p w14:paraId="11E1F89F" w14:textId="77777777" w:rsidR="004C10BA" w:rsidRPr="004C10BA" w:rsidRDefault="004C10BA" w:rsidP="004C10BA">
            <w:pPr>
              <w:spacing w:after="0" w:line="240" w:lineRule="auto"/>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Passed</w:t>
            </w:r>
          </w:p>
        </w:tc>
        <w:tc>
          <w:tcPr>
            <w:tcW w:w="1620" w:type="dxa"/>
            <w:tcBorders>
              <w:top w:val="nil"/>
              <w:left w:val="nil"/>
              <w:bottom w:val="single" w:sz="4" w:space="0" w:color="auto"/>
              <w:right w:val="single" w:sz="4" w:space="0" w:color="auto"/>
            </w:tcBorders>
            <w:vAlign w:val="center"/>
            <w:hideMark/>
          </w:tcPr>
          <w:p w14:paraId="250BAFCC" w14:textId="77777777" w:rsidR="004C10BA" w:rsidRPr="004C10BA" w:rsidRDefault="004C10BA" w:rsidP="004C10BA">
            <w:pPr>
              <w:spacing w:after="0" w:line="240" w:lineRule="auto"/>
              <w:jc w:val="right"/>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42</w:t>
            </w:r>
          </w:p>
        </w:tc>
      </w:tr>
      <w:tr w:rsidR="004C10BA" w:rsidRPr="004C10BA" w14:paraId="02DCC70D" w14:textId="77777777" w:rsidTr="004C10BA">
        <w:trPr>
          <w:trHeight w:val="620"/>
        </w:trPr>
        <w:tc>
          <w:tcPr>
            <w:tcW w:w="1975" w:type="dxa"/>
            <w:tcBorders>
              <w:top w:val="nil"/>
              <w:left w:val="single" w:sz="4" w:space="0" w:color="auto"/>
              <w:bottom w:val="single" w:sz="4" w:space="0" w:color="auto"/>
              <w:right w:val="single" w:sz="4" w:space="0" w:color="auto"/>
            </w:tcBorders>
            <w:vAlign w:val="center"/>
            <w:hideMark/>
          </w:tcPr>
          <w:p w14:paraId="32D1069B" w14:textId="77777777" w:rsidR="004C10BA" w:rsidRPr="004C10BA" w:rsidRDefault="004C10BA" w:rsidP="004C10BA">
            <w:pPr>
              <w:spacing w:after="0" w:line="240" w:lineRule="auto"/>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Failed</w:t>
            </w:r>
          </w:p>
        </w:tc>
        <w:tc>
          <w:tcPr>
            <w:tcW w:w="1620" w:type="dxa"/>
            <w:tcBorders>
              <w:top w:val="nil"/>
              <w:left w:val="nil"/>
              <w:bottom w:val="single" w:sz="4" w:space="0" w:color="auto"/>
              <w:right w:val="single" w:sz="4" w:space="0" w:color="auto"/>
            </w:tcBorders>
            <w:vAlign w:val="center"/>
            <w:hideMark/>
          </w:tcPr>
          <w:p w14:paraId="17F73C9B" w14:textId="77777777" w:rsidR="004C10BA" w:rsidRPr="004C10BA" w:rsidRDefault="004C10BA" w:rsidP="004C10BA">
            <w:pPr>
              <w:spacing w:after="0" w:line="240" w:lineRule="auto"/>
              <w:jc w:val="right"/>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8</w:t>
            </w:r>
          </w:p>
        </w:tc>
      </w:tr>
      <w:tr w:rsidR="004C10BA" w:rsidRPr="004C10BA" w14:paraId="2A106F7F" w14:textId="77777777" w:rsidTr="004C10BA">
        <w:trPr>
          <w:trHeight w:val="620"/>
        </w:trPr>
        <w:tc>
          <w:tcPr>
            <w:tcW w:w="1975" w:type="dxa"/>
            <w:tcBorders>
              <w:top w:val="nil"/>
              <w:left w:val="single" w:sz="4" w:space="0" w:color="auto"/>
              <w:bottom w:val="single" w:sz="4" w:space="0" w:color="auto"/>
              <w:right w:val="single" w:sz="4" w:space="0" w:color="auto"/>
            </w:tcBorders>
            <w:vAlign w:val="center"/>
            <w:hideMark/>
          </w:tcPr>
          <w:p w14:paraId="6ACCEECC" w14:textId="77777777" w:rsidR="004C10BA" w:rsidRPr="004C10BA" w:rsidRDefault="004C10BA" w:rsidP="004C10BA">
            <w:pPr>
              <w:spacing w:after="0" w:line="240" w:lineRule="auto"/>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Blocked</w:t>
            </w:r>
          </w:p>
        </w:tc>
        <w:tc>
          <w:tcPr>
            <w:tcW w:w="1620" w:type="dxa"/>
            <w:tcBorders>
              <w:top w:val="nil"/>
              <w:left w:val="nil"/>
              <w:bottom w:val="single" w:sz="4" w:space="0" w:color="auto"/>
              <w:right w:val="single" w:sz="4" w:space="0" w:color="auto"/>
            </w:tcBorders>
            <w:vAlign w:val="center"/>
            <w:hideMark/>
          </w:tcPr>
          <w:p w14:paraId="52F20757" w14:textId="77777777" w:rsidR="004C10BA" w:rsidRPr="004C10BA" w:rsidRDefault="004C10BA" w:rsidP="004C10BA">
            <w:pPr>
              <w:spacing w:after="0" w:line="240" w:lineRule="auto"/>
              <w:jc w:val="right"/>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0</w:t>
            </w:r>
          </w:p>
        </w:tc>
      </w:tr>
      <w:tr w:rsidR="004C10BA" w:rsidRPr="004C10BA" w14:paraId="0CEAD6AB" w14:textId="77777777" w:rsidTr="004C10BA">
        <w:trPr>
          <w:trHeight w:val="710"/>
        </w:trPr>
        <w:tc>
          <w:tcPr>
            <w:tcW w:w="1975" w:type="dxa"/>
            <w:tcBorders>
              <w:top w:val="nil"/>
              <w:left w:val="single" w:sz="4" w:space="0" w:color="auto"/>
              <w:bottom w:val="single" w:sz="4" w:space="0" w:color="auto"/>
              <w:right w:val="single" w:sz="4" w:space="0" w:color="auto"/>
            </w:tcBorders>
            <w:vAlign w:val="center"/>
            <w:hideMark/>
          </w:tcPr>
          <w:p w14:paraId="53921B46" w14:textId="77777777" w:rsidR="004C10BA" w:rsidRPr="004C10BA" w:rsidRDefault="004C10BA" w:rsidP="004C10BA">
            <w:pPr>
              <w:spacing w:after="0" w:line="240" w:lineRule="auto"/>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Not Executed</w:t>
            </w:r>
          </w:p>
        </w:tc>
        <w:tc>
          <w:tcPr>
            <w:tcW w:w="1620" w:type="dxa"/>
            <w:tcBorders>
              <w:top w:val="nil"/>
              <w:left w:val="nil"/>
              <w:bottom w:val="single" w:sz="4" w:space="0" w:color="auto"/>
              <w:right w:val="single" w:sz="4" w:space="0" w:color="auto"/>
            </w:tcBorders>
            <w:vAlign w:val="center"/>
            <w:hideMark/>
          </w:tcPr>
          <w:p w14:paraId="272D38DA" w14:textId="77777777" w:rsidR="004C10BA" w:rsidRPr="004C10BA" w:rsidRDefault="004C10BA" w:rsidP="004C10BA">
            <w:pPr>
              <w:spacing w:after="0" w:line="240" w:lineRule="auto"/>
              <w:jc w:val="right"/>
              <w:rPr>
                <w:rFonts w:ascii="Calibri" w:eastAsia="Times New Roman" w:hAnsi="Calibri" w:cs="Calibri"/>
                <w:color w:val="000000"/>
                <w:kern w:val="0"/>
                <w:sz w:val="28"/>
                <w:szCs w:val="28"/>
                <w14:ligatures w14:val="none"/>
              </w:rPr>
            </w:pPr>
            <w:r w:rsidRPr="004C10BA">
              <w:rPr>
                <w:rFonts w:ascii="Calibri" w:eastAsia="Times New Roman" w:hAnsi="Calibri" w:cs="Calibri"/>
                <w:color w:val="000000"/>
                <w:kern w:val="0"/>
                <w:sz w:val="28"/>
                <w:szCs w:val="28"/>
                <w14:ligatures w14:val="none"/>
              </w:rPr>
              <w:t>0</w:t>
            </w:r>
          </w:p>
        </w:tc>
      </w:tr>
    </w:tbl>
    <w:p w14:paraId="154C5729" w14:textId="77777777" w:rsidR="009B3A07" w:rsidRPr="002729C1" w:rsidRDefault="009B3A07" w:rsidP="002729C1">
      <w:pPr>
        <w:rPr>
          <w:sz w:val="28"/>
          <w:szCs w:val="28"/>
        </w:rPr>
      </w:pPr>
      <w:r w:rsidRPr="002729C1">
        <w:rPr>
          <w:b/>
          <w:bCs/>
          <w:sz w:val="28"/>
          <w:szCs w:val="28"/>
        </w:rPr>
        <w:t>Pass Percentage:</w:t>
      </w:r>
      <w:r w:rsidRPr="002729C1">
        <w:rPr>
          <w:sz w:val="28"/>
          <w:szCs w:val="28"/>
        </w:rPr>
        <w:t xml:space="preserve"> 84%</w:t>
      </w:r>
      <w:r w:rsidRPr="002729C1">
        <w:rPr>
          <w:sz w:val="28"/>
          <w:szCs w:val="28"/>
        </w:rPr>
        <w:br/>
      </w:r>
      <w:r w:rsidRPr="002729C1">
        <w:rPr>
          <w:b/>
          <w:bCs/>
          <w:sz w:val="28"/>
          <w:szCs w:val="28"/>
        </w:rPr>
        <w:t>Fail Percentage:</w:t>
      </w:r>
      <w:r w:rsidRPr="002729C1">
        <w:rPr>
          <w:sz w:val="28"/>
          <w:szCs w:val="28"/>
        </w:rPr>
        <w:t xml:space="preserve"> 16%</w:t>
      </w:r>
    </w:p>
    <w:p w14:paraId="2CB86DE7" w14:textId="7DF73E8D" w:rsidR="009B3A07" w:rsidRPr="009B3A07" w:rsidRDefault="009B3A07" w:rsidP="009B3A07">
      <w:pPr>
        <w:rPr>
          <w:sz w:val="28"/>
          <w:szCs w:val="28"/>
        </w:rPr>
      </w:pPr>
    </w:p>
    <w:p w14:paraId="25F513DC" w14:textId="77777777" w:rsidR="003967CB" w:rsidRDefault="003967CB" w:rsidP="009B3A07">
      <w:pPr>
        <w:rPr>
          <w:b/>
          <w:bCs/>
          <w:sz w:val="28"/>
          <w:szCs w:val="28"/>
        </w:rPr>
      </w:pPr>
    </w:p>
    <w:p w14:paraId="2D87CDB5" w14:textId="77777777" w:rsidR="003967CB" w:rsidRDefault="003967CB" w:rsidP="009B3A07">
      <w:pPr>
        <w:rPr>
          <w:b/>
          <w:bCs/>
          <w:sz w:val="28"/>
          <w:szCs w:val="28"/>
        </w:rPr>
      </w:pPr>
    </w:p>
    <w:p w14:paraId="5BD48BAF" w14:textId="77777777" w:rsidR="003967CB" w:rsidRDefault="003967CB" w:rsidP="009B3A07">
      <w:pPr>
        <w:rPr>
          <w:b/>
          <w:bCs/>
          <w:sz w:val="28"/>
          <w:szCs w:val="28"/>
        </w:rPr>
      </w:pPr>
    </w:p>
    <w:p w14:paraId="004FEAC9" w14:textId="77777777" w:rsidR="003967CB" w:rsidRDefault="003967CB" w:rsidP="009B3A07">
      <w:pPr>
        <w:rPr>
          <w:b/>
          <w:bCs/>
          <w:sz w:val="28"/>
          <w:szCs w:val="28"/>
        </w:rPr>
      </w:pPr>
    </w:p>
    <w:p w14:paraId="3A5CFEA0" w14:textId="03FF9DA8" w:rsidR="009B3A07" w:rsidRPr="009B3A07" w:rsidRDefault="009B3A07" w:rsidP="009B3A07">
      <w:pPr>
        <w:rPr>
          <w:b/>
          <w:bCs/>
          <w:sz w:val="28"/>
          <w:szCs w:val="28"/>
        </w:rPr>
      </w:pPr>
      <w:r w:rsidRPr="009B3A07">
        <w:rPr>
          <w:b/>
          <w:bCs/>
          <w:sz w:val="28"/>
          <w:szCs w:val="28"/>
        </w:rPr>
        <w:lastRenderedPageBreak/>
        <w:t>5. Defect Summary</w:t>
      </w:r>
    </w:p>
    <w:p w14:paraId="47063B43" w14:textId="77777777" w:rsidR="009B3A07" w:rsidRDefault="009B3A07" w:rsidP="009B3A07">
      <w:pPr>
        <w:rPr>
          <w:sz w:val="28"/>
          <w:szCs w:val="28"/>
        </w:rPr>
      </w:pPr>
      <w:r w:rsidRPr="009B3A07">
        <w:rPr>
          <w:sz w:val="28"/>
          <w:szCs w:val="28"/>
        </w:rPr>
        <w:t xml:space="preserve">A total of </w:t>
      </w:r>
      <w:r w:rsidRPr="009B3A07">
        <w:rPr>
          <w:b/>
          <w:bCs/>
          <w:sz w:val="28"/>
          <w:szCs w:val="28"/>
        </w:rPr>
        <w:t>8 defects</w:t>
      </w:r>
      <w:r w:rsidRPr="009B3A07">
        <w:rPr>
          <w:sz w:val="28"/>
          <w:szCs w:val="28"/>
        </w:rPr>
        <w:t xml:space="preserve"> were logged.</w:t>
      </w:r>
    </w:p>
    <w:p w14:paraId="7303B152" w14:textId="0CA23CE1" w:rsidR="009B3A07" w:rsidRPr="009B3A07" w:rsidRDefault="009B3A07" w:rsidP="009B3A07">
      <w:pPr>
        <w:rPr>
          <w:sz w:val="28"/>
          <w:szCs w:val="28"/>
        </w:rPr>
      </w:pPr>
      <w:r w:rsidRPr="009B3A07">
        <w:rPr>
          <w:b/>
          <w:bCs/>
          <w:sz w:val="28"/>
          <w:szCs w:val="28"/>
        </w:rPr>
        <w:t>5.1 Severity Distribution</w:t>
      </w:r>
    </w:p>
    <w:tbl>
      <w:tblPr>
        <w:tblW w:w="1920" w:type="dxa"/>
        <w:tblLook w:val="04A0" w:firstRow="1" w:lastRow="0" w:firstColumn="1" w:lastColumn="0" w:noHBand="0" w:noVBand="1"/>
      </w:tblPr>
      <w:tblGrid>
        <w:gridCol w:w="1177"/>
        <w:gridCol w:w="913"/>
      </w:tblGrid>
      <w:tr w:rsidR="009B3A07" w:rsidRPr="009B3A07" w14:paraId="14EE51A4" w14:textId="77777777" w:rsidTr="009B3A07">
        <w:trPr>
          <w:trHeight w:val="530"/>
        </w:trPr>
        <w:tc>
          <w:tcPr>
            <w:tcW w:w="991" w:type="dxa"/>
            <w:tcBorders>
              <w:top w:val="single" w:sz="4" w:space="0" w:color="auto"/>
              <w:left w:val="single" w:sz="4" w:space="0" w:color="auto"/>
              <w:bottom w:val="single" w:sz="4" w:space="0" w:color="auto"/>
              <w:right w:val="single" w:sz="4" w:space="0" w:color="auto"/>
            </w:tcBorders>
            <w:vAlign w:val="center"/>
            <w:hideMark/>
          </w:tcPr>
          <w:p w14:paraId="0289C852" w14:textId="77777777" w:rsidR="009B3A07" w:rsidRPr="009B3A07" w:rsidRDefault="009B3A07" w:rsidP="009B3A07">
            <w:pPr>
              <w:spacing w:after="0" w:line="240" w:lineRule="auto"/>
              <w:rPr>
                <w:rFonts w:ascii="Calibri" w:eastAsia="Times New Roman" w:hAnsi="Calibri" w:cs="Calibri"/>
                <w:b/>
                <w:bCs/>
                <w:color w:val="000000"/>
                <w:kern w:val="0"/>
                <w:sz w:val="28"/>
                <w:szCs w:val="28"/>
                <w14:ligatures w14:val="none"/>
              </w:rPr>
            </w:pPr>
            <w:r w:rsidRPr="009B3A07">
              <w:rPr>
                <w:rFonts w:ascii="Calibri" w:eastAsia="Times New Roman" w:hAnsi="Calibri" w:cs="Calibri"/>
                <w:b/>
                <w:bCs/>
                <w:color w:val="000000"/>
                <w:kern w:val="0"/>
                <w:sz w:val="28"/>
                <w:szCs w:val="28"/>
                <w14:ligatures w14:val="none"/>
              </w:rPr>
              <w:t>Severity</w:t>
            </w:r>
          </w:p>
        </w:tc>
        <w:tc>
          <w:tcPr>
            <w:tcW w:w="929" w:type="dxa"/>
            <w:tcBorders>
              <w:top w:val="single" w:sz="4" w:space="0" w:color="auto"/>
              <w:left w:val="nil"/>
              <w:bottom w:val="single" w:sz="4" w:space="0" w:color="auto"/>
              <w:right w:val="single" w:sz="4" w:space="0" w:color="auto"/>
            </w:tcBorders>
            <w:vAlign w:val="center"/>
            <w:hideMark/>
          </w:tcPr>
          <w:p w14:paraId="7AD693BA" w14:textId="77777777" w:rsidR="009B3A07" w:rsidRPr="009B3A07" w:rsidRDefault="009B3A07" w:rsidP="009B3A07">
            <w:pPr>
              <w:spacing w:after="0" w:line="240" w:lineRule="auto"/>
              <w:rPr>
                <w:rFonts w:ascii="Calibri" w:eastAsia="Times New Roman" w:hAnsi="Calibri" w:cs="Calibri"/>
                <w:b/>
                <w:bCs/>
                <w:color w:val="000000"/>
                <w:kern w:val="0"/>
                <w:sz w:val="28"/>
                <w:szCs w:val="28"/>
                <w14:ligatures w14:val="none"/>
              </w:rPr>
            </w:pPr>
            <w:r w:rsidRPr="009B3A07">
              <w:rPr>
                <w:rFonts w:ascii="Calibri" w:eastAsia="Times New Roman" w:hAnsi="Calibri" w:cs="Calibri"/>
                <w:b/>
                <w:bCs/>
                <w:color w:val="000000"/>
                <w:kern w:val="0"/>
                <w:sz w:val="28"/>
                <w:szCs w:val="28"/>
                <w14:ligatures w14:val="none"/>
              </w:rPr>
              <w:t>Count</w:t>
            </w:r>
          </w:p>
        </w:tc>
      </w:tr>
      <w:tr w:rsidR="009B3A07" w:rsidRPr="009B3A07" w14:paraId="0E422132" w14:textId="77777777" w:rsidTr="009B3A07">
        <w:trPr>
          <w:trHeight w:val="530"/>
        </w:trPr>
        <w:tc>
          <w:tcPr>
            <w:tcW w:w="991" w:type="dxa"/>
            <w:tcBorders>
              <w:top w:val="nil"/>
              <w:left w:val="single" w:sz="4" w:space="0" w:color="auto"/>
              <w:bottom w:val="single" w:sz="4" w:space="0" w:color="auto"/>
              <w:right w:val="single" w:sz="4" w:space="0" w:color="auto"/>
            </w:tcBorders>
            <w:vAlign w:val="center"/>
            <w:hideMark/>
          </w:tcPr>
          <w:p w14:paraId="15BECFEE" w14:textId="77777777" w:rsidR="009B3A07" w:rsidRPr="009B3A07" w:rsidRDefault="009B3A07" w:rsidP="009B3A07">
            <w:pPr>
              <w:spacing w:after="0" w:line="240" w:lineRule="auto"/>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Critical</w:t>
            </w:r>
          </w:p>
        </w:tc>
        <w:tc>
          <w:tcPr>
            <w:tcW w:w="929" w:type="dxa"/>
            <w:tcBorders>
              <w:top w:val="nil"/>
              <w:left w:val="nil"/>
              <w:bottom w:val="single" w:sz="4" w:space="0" w:color="auto"/>
              <w:right w:val="single" w:sz="4" w:space="0" w:color="auto"/>
            </w:tcBorders>
            <w:vAlign w:val="center"/>
            <w:hideMark/>
          </w:tcPr>
          <w:p w14:paraId="543B9EA6" w14:textId="77777777" w:rsidR="009B3A07" w:rsidRPr="009B3A07" w:rsidRDefault="009B3A07" w:rsidP="009B3A07">
            <w:pPr>
              <w:spacing w:after="0" w:line="240" w:lineRule="auto"/>
              <w:jc w:val="right"/>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1</w:t>
            </w:r>
          </w:p>
        </w:tc>
      </w:tr>
      <w:tr w:rsidR="009B3A07" w:rsidRPr="009B3A07" w14:paraId="2F40272A" w14:textId="77777777" w:rsidTr="009B3A07">
        <w:trPr>
          <w:trHeight w:val="530"/>
        </w:trPr>
        <w:tc>
          <w:tcPr>
            <w:tcW w:w="991" w:type="dxa"/>
            <w:tcBorders>
              <w:top w:val="nil"/>
              <w:left w:val="single" w:sz="4" w:space="0" w:color="auto"/>
              <w:bottom w:val="single" w:sz="4" w:space="0" w:color="auto"/>
              <w:right w:val="single" w:sz="4" w:space="0" w:color="auto"/>
            </w:tcBorders>
            <w:vAlign w:val="center"/>
            <w:hideMark/>
          </w:tcPr>
          <w:p w14:paraId="1A003B4E" w14:textId="77777777" w:rsidR="009B3A07" w:rsidRPr="009B3A07" w:rsidRDefault="009B3A07" w:rsidP="009B3A07">
            <w:pPr>
              <w:spacing w:after="0" w:line="240" w:lineRule="auto"/>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Major</w:t>
            </w:r>
          </w:p>
        </w:tc>
        <w:tc>
          <w:tcPr>
            <w:tcW w:w="929" w:type="dxa"/>
            <w:tcBorders>
              <w:top w:val="nil"/>
              <w:left w:val="nil"/>
              <w:bottom w:val="single" w:sz="4" w:space="0" w:color="auto"/>
              <w:right w:val="single" w:sz="4" w:space="0" w:color="auto"/>
            </w:tcBorders>
            <w:vAlign w:val="center"/>
            <w:hideMark/>
          </w:tcPr>
          <w:p w14:paraId="15EFE566" w14:textId="77777777" w:rsidR="009B3A07" w:rsidRPr="009B3A07" w:rsidRDefault="009B3A07" w:rsidP="009B3A07">
            <w:pPr>
              <w:spacing w:after="0" w:line="240" w:lineRule="auto"/>
              <w:jc w:val="right"/>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7</w:t>
            </w:r>
          </w:p>
        </w:tc>
      </w:tr>
      <w:tr w:rsidR="009B3A07" w:rsidRPr="009B3A07" w14:paraId="34C1BE06" w14:textId="77777777" w:rsidTr="009B3A07">
        <w:trPr>
          <w:trHeight w:val="530"/>
        </w:trPr>
        <w:tc>
          <w:tcPr>
            <w:tcW w:w="991" w:type="dxa"/>
            <w:tcBorders>
              <w:top w:val="nil"/>
              <w:left w:val="single" w:sz="4" w:space="0" w:color="auto"/>
              <w:bottom w:val="single" w:sz="4" w:space="0" w:color="auto"/>
              <w:right w:val="single" w:sz="4" w:space="0" w:color="auto"/>
            </w:tcBorders>
            <w:vAlign w:val="center"/>
            <w:hideMark/>
          </w:tcPr>
          <w:p w14:paraId="4B2B3712" w14:textId="77777777" w:rsidR="009B3A07" w:rsidRPr="009B3A07" w:rsidRDefault="009B3A07" w:rsidP="009B3A07">
            <w:pPr>
              <w:spacing w:after="0" w:line="240" w:lineRule="auto"/>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Medium</w:t>
            </w:r>
          </w:p>
        </w:tc>
        <w:tc>
          <w:tcPr>
            <w:tcW w:w="929" w:type="dxa"/>
            <w:tcBorders>
              <w:top w:val="nil"/>
              <w:left w:val="nil"/>
              <w:bottom w:val="single" w:sz="4" w:space="0" w:color="auto"/>
              <w:right w:val="single" w:sz="4" w:space="0" w:color="auto"/>
            </w:tcBorders>
            <w:vAlign w:val="center"/>
            <w:hideMark/>
          </w:tcPr>
          <w:p w14:paraId="53EC8BF3" w14:textId="77777777" w:rsidR="009B3A07" w:rsidRPr="009B3A07" w:rsidRDefault="009B3A07" w:rsidP="009B3A07">
            <w:pPr>
              <w:spacing w:after="0" w:line="240" w:lineRule="auto"/>
              <w:jc w:val="right"/>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0</w:t>
            </w:r>
          </w:p>
        </w:tc>
      </w:tr>
      <w:tr w:rsidR="009B3A07" w:rsidRPr="009B3A07" w14:paraId="17DA2D67" w14:textId="77777777" w:rsidTr="009B3A07">
        <w:trPr>
          <w:trHeight w:val="440"/>
        </w:trPr>
        <w:tc>
          <w:tcPr>
            <w:tcW w:w="991" w:type="dxa"/>
            <w:tcBorders>
              <w:top w:val="nil"/>
              <w:left w:val="single" w:sz="4" w:space="0" w:color="auto"/>
              <w:bottom w:val="single" w:sz="4" w:space="0" w:color="auto"/>
              <w:right w:val="single" w:sz="4" w:space="0" w:color="auto"/>
            </w:tcBorders>
            <w:vAlign w:val="center"/>
            <w:hideMark/>
          </w:tcPr>
          <w:p w14:paraId="07A3B05E" w14:textId="77777777" w:rsidR="009B3A07" w:rsidRPr="009B3A07" w:rsidRDefault="009B3A07" w:rsidP="009B3A07">
            <w:pPr>
              <w:spacing w:after="0" w:line="240" w:lineRule="auto"/>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Minor</w:t>
            </w:r>
          </w:p>
        </w:tc>
        <w:tc>
          <w:tcPr>
            <w:tcW w:w="929" w:type="dxa"/>
            <w:tcBorders>
              <w:top w:val="nil"/>
              <w:left w:val="nil"/>
              <w:bottom w:val="single" w:sz="4" w:space="0" w:color="auto"/>
              <w:right w:val="single" w:sz="4" w:space="0" w:color="auto"/>
            </w:tcBorders>
            <w:vAlign w:val="center"/>
            <w:hideMark/>
          </w:tcPr>
          <w:p w14:paraId="2DB1C4DD" w14:textId="77777777" w:rsidR="009B3A07" w:rsidRPr="009B3A07" w:rsidRDefault="009B3A07" w:rsidP="009B3A07">
            <w:pPr>
              <w:spacing w:after="0" w:line="240" w:lineRule="auto"/>
              <w:jc w:val="right"/>
              <w:rPr>
                <w:rFonts w:ascii="Calibri" w:eastAsia="Times New Roman" w:hAnsi="Calibri" w:cs="Calibri"/>
                <w:color w:val="000000"/>
                <w:kern w:val="0"/>
                <w:sz w:val="28"/>
                <w:szCs w:val="28"/>
                <w14:ligatures w14:val="none"/>
              </w:rPr>
            </w:pPr>
            <w:r w:rsidRPr="009B3A07">
              <w:rPr>
                <w:rFonts w:ascii="Calibri" w:eastAsia="Times New Roman" w:hAnsi="Calibri" w:cs="Calibri"/>
                <w:color w:val="000000"/>
                <w:kern w:val="0"/>
                <w:sz w:val="28"/>
                <w:szCs w:val="28"/>
                <w14:ligatures w14:val="none"/>
              </w:rPr>
              <w:t>0</w:t>
            </w:r>
          </w:p>
        </w:tc>
      </w:tr>
    </w:tbl>
    <w:p w14:paraId="4151C887" w14:textId="77777777" w:rsidR="009B3A07" w:rsidRDefault="009B3A07" w:rsidP="009B3A07">
      <w:pPr>
        <w:rPr>
          <w:b/>
          <w:bCs/>
          <w:sz w:val="28"/>
          <w:szCs w:val="28"/>
        </w:rPr>
      </w:pPr>
    </w:p>
    <w:p w14:paraId="563BCDBA" w14:textId="385C2059" w:rsidR="009B3A07" w:rsidRPr="009B3A07" w:rsidRDefault="009B3A07" w:rsidP="009B3A07">
      <w:pPr>
        <w:rPr>
          <w:b/>
          <w:bCs/>
          <w:sz w:val="28"/>
          <w:szCs w:val="28"/>
        </w:rPr>
      </w:pPr>
      <w:r w:rsidRPr="009B3A07">
        <w:rPr>
          <w:b/>
          <w:bCs/>
          <w:sz w:val="28"/>
          <w:szCs w:val="28"/>
        </w:rPr>
        <w:t>5.2 Priority Distribution</w:t>
      </w:r>
    </w:p>
    <w:tbl>
      <w:tblPr>
        <w:tblW w:w="1920" w:type="dxa"/>
        <w:tblLook w:val="04A0" w:firstRow="1" w:lastRow="0" w:firstColumn="1" w:lastColumn="0" w:noHBand="0" w:noVBand="1"/>
      </w:tblPr>
      <w:tblGrid>
        <w:gridCol w:w="1177"/>
        <w:gridCol w:w="913"/>
      </w:tblGrid>
      <w:tr w:rsidR="007F6263" w:rsidRPr="007F6263" w14:paraId="1D844A24" w14:textId="77777777" w:rsidTr="007F6263">
        <w:trPr>
          <w:trHeight w:val="584"/>
        </w:trPr>
        <w:tc>
          <w:tcPr>
            <w:tcW w:w="991" w:type="dxa"/>
            <w:tcBorders>
              <w:top w:val="single" w:sz="4" w:space="0" w:color="auto"/>
              <w:left w:val="single" w:sz="4" w:space="0" w:color="auto"/>
              <w:bottom w:val="single" w:sz="4" w:space="0" w:color="auto"/>
              <w:right w:val="single" w:sz="4" w:space="0" w:color="auto"/>
            </w:tcBorders>
            <w:vAlign w:val="center"/>
            <w:hideMark/>
          </w:tcPr>
          <w:p w14:paraId="30731774" w14:textId="77777777" w:rsidR="007F6263" w:rsidRPr="007F6263" w:rsidRDefault="007F6263" w:rsidP="007F6263">
            <w:pPr>
              <w:spacing w:after="0" w:line="240" w:lineRule="auto"/>
              <w:rPr>
                <w:rFonts w:ascii="Calibri" w:eastAsia="Times New Roman" w:hAnsi="Calibri" w:cs="Calibri"/>
                <w:b/>
                <w:bCs/>
                <w:color w:val="000000"/>
                <w:kern w:val="0"/>
                <w:sz w:val="28"/>
                <w:szCs w:val="28"/>
                <w14:ligatures w14:val="none"/>
              </w:rPr>
            </w:pPr>
            <w:r w:rsidRPr="007F6263">
              <w:rPr>
                <w:rFonts w:ascii="Calibri" w:eastAsia="Times New Roman" w:hAnsi="Calibri" w:cs="Calibri"/>
                <w:b/>
                <w:bCs/>
                <w:color w:val="000000"/>
                <w:kern w:val="0"/>
                <w:sz w:val="28"/>
                <w:szCs w:val="28"/>
                <w14:ligatures w14:val="none"/>
              </w:rPr>
              <w:t>Priority</w:t>
            </w:r>
          </w:p>
        </w:tc>
        <w:tc>
          <w:tcPr>
            <w:tcW w:w="929" w:type="dxa"/>
            <w:tcBorders>
              <w:top w:val="single" w:sz="4" w:space="0" w:color="auto"/>
              <w:left w:val="nil"/>
              <w:bottom w:val="single" w:sz="4" w:space="0" w:color="auto"/>
              <w:right w:val="single" w:sz="4" w:space="0" w:color="auto"/>
            </w:tcBorders>
            <w:vAlign w:val="center"/>
            <w:hideMark/>
          </w:tcPr>
          <w:p w14:paraId="4A57988E" w14:textId="77777777" w:rsidR="007F6263" w:rsidRPr="007F6263" w:rsidRDefault="007F6263" w:rsidP="007F6263">
            <w:pPr>
              <w:spacing w:after="0" w:line="240" w:lineRule="auto"/>
              <w:rPr>
                <w:rFonts w:ascii="Calibri" w:eastAsia="Times New Roman" w:hAnsi="Calibri" w:cs="Calibri"/>
                <w:b/>
                <w:bCs/>
                <w:color w:val="000000"/>
                <w:kern w:val="0"/>
                <w:sz w:val="28"/>
                <w:szCs w:val="28"/>
                <w14:ligatures w14:val="none"/>
              </w:rPr>
            </w:pPr>
            <w:r w:rsidRPr="007F6263">
              <w:rPr>
                <w:rFonts w:ascii="Calibri" w:eastAsia="Times New Roman" w:hAnsi="Calibri" w:cs="Calibri"/>
                <w:b/>
                <w:bCs/>
                <w:color w:val="000000"/>
                <w:kern w:val="0"/>
                <w:sz w:val="28"/>
                <w:szCs w:val="28"/>
                <w14:ligatures w14:val="none"/>
              </w:rPr>
              <w:t>Count</w:t>
            </w:r>
          </w:p>
        </w:tc>
      </w:tr>
      <w:tr w:rsidR="007F6263" w:rsidRPr="007F6263" w14:paraId="7FA73970" w14:textId="77777777" w:rsidTr="007F6263">
        <w:trPr>
          <w:trHeight w:val="440"/>
        </w:trPr>
        <w:tc>
          <w:tcPr>
            <w:tcW w:w="991" w:type="dxa"/>
            <w:tcBorders>
              <w:top w:val="nil"/>
              <w:left w:val="single" w:sz="4" w:space="0" w:color="auto"/>
              <w:bottom w:val="single" w:sz="4" w:space="0" w:color="auto"/>
              <w:right w:val="single" w:sz="4" w:space="0" w:color="auto"/>
            </w:tcBorders>
            <w:vAlign w:val="center"/>
            <w:hideMark/>
          </w:tcPr>
          <w:p w14:paraId="771D16A6" w14:textId="77777777" w:rsidR="007F6263" w:rsidRPr="007F6263" w:rsidRDefault="007F6263" w:rsidP="007F6263">
            <w:pPr>
              <w:spacing w:after="0" w:line="240" w:lineRule="auto"/>
              <w:rPr>
                <w:rFonts w:ascii="Calibri" w:eastAsia="Times New Roman" w:hAnsi="Calibri" w:cs="Calibri"/>
                <w:color w:val="000000"/>
                <w:kern w:val="0"/>
                <w:sz w:val="28"/>
                <w:szCs w:val="28"/>
                <w14:ligatures w14:val="none"/>
              </w:rPr>
            </w:pPr>
            <w:r w:rsidRPr="007F6263">
              <w:rPr>
                <w:rFonts w:ascii="Calibri" w:eastAsia="Times New Roman" w:hAnsi="Calibri" w:cs="Calibri"/>
                <w:color w:val="000000"/>
                <w:kern w:val="0"/>
                <w:sz w:val="28"/>
                <w:szCs w:val="28"/>
                <w14:ligatures w14:val="none"/>
              </w:rPr>
              <w:t>High</w:t>
            </w:r>
          </w:p>
        </w:tc>
        <w:tc>
          <w:tcPr>
            <w:tcW w:w="929" w:type="dxa"/>
            <w:tcBorders>
              <w:top w:val="nil"/>
              <w:left w:val="nil"/>
              <w:bottom w:val="single" w:sz="4" w:space="0" w:color="auto"/>
              <w:right w:val="single" w:sz="4" w:space="0" w:color="auto"/>
            </w:tcBorders>
            <w:vAlign w:val="center"/>
            <w:hideMark/>
          </w:tcPr>
          <w:p w14:paraId="31FADAC3" w14:textId="77777777" w:rsidR="007F6263" w:rsidRPr="007F6263" w:rsidRDefault="007F6263" w:rsidP="007F6263">
            <w:pPr>
              <w:spacing w:after="0" w:line="240" w:lineRule="auto"/>
              <w:jc w:val="right"/>
              <w:rPr>
                <w:rFonts w:ascii="Calibri" w:eastAsia="Times New Roman" w:hAnsi="Calibri" w:cs="Calibri"/>
                <w:color w:val="000000"/>
                <w:kern w:val="0"/>
                <w:sz w:val="28"/>
                <w:szCs w:val="28"/>
                <w14:ligatures w14:val="none"/>
              </w:rPr>
            </w:pPr>
            <w:r w:rsidRPr="007F6263">
              <w:rPr>
                <w:rFonts w:ascii="Calibri" w:eastAsia="Times New Roman" w:hAnsi="Calibri" w:cs="Calibri"/>
                <w:color w:val="000000"/>
                <w:kern w:val="0"/>
                <w:sz w:val="28"/>
                <w:szCs w:val="28"/>
                <w14:ligatures w14:val="none"/>
              </w:rPr>
              <w:t>5</w:t>
            </w:r>
          </w:p>
        </w:tc>
      </w:tr>
      <w:tr w:rsidR="007F6263" w:rsidRPr="007F6263" w14:paraId="56CC8495" w14:textId="77777777" w:rsidTr="007F6263">
        <w:trPr>
          <w:trHeight w:val="440"/>
        </w:trPr>
        <w:tc>
          <w:tcPr>
            <w:tcW w:w="991" w:type="dxa"/>
            <w:tcBorders>
              <w:top w:val="nil"/>
              <w:left w:val="single" w:sz="4" w:space="0" w:color="auto"/>
              <w:bottom w:val="single" w:sz="4" w:space="0" w:color="auto"/>
              <w:right w:val="single" w:sz="4" w:space="0" w:color="auto"/>
            </w:tcBorders>
            <w:vAlign w:val="center"/>
            <w:hideMark/>
          </w:tcPr>
          <w:p w14:paraId="4D536C48" w14:textId="77777777" w:rsidR="007F6263" w:rsidRPr="007F6263" w:rsidRDefault="007F6263" w:rsidP="007F6263">
            <w:pPr>
              <w:spacing w:after="0" w:line="240" w:lineRule="auto"/>
              <w:rPr>
                <w:rFonts w:ascii="Calibri" w:eastAsia="Times New Roman" w:hAnsi="Calibri" w:cs="Calibri"/>
                <w:color w:val="000000"/>
                <w:kern w:val="0"/>
                <w:sz w:val="28"/>
                <w:szCs w:val="28"/>
                <w14:ligatures w14:val="none"/>
              </w:rPr>
            </w:pPr>
            <w:r w:rsidRPr="007F6263">
              <w:rPr>
                <w:rFonts w:ascii="Calibri" w:eastAsia="Times New Roman" w:hAnsi="Calibri" w:cs="Calibri"/>
                <w:color w:val="000000"/>
                <w:kern w:val="0"/>
                <w:sz w:val="28"/>
                <w:szCs w:val="28"/>
                <w14:ligatures w14:val="none"/>
              </w:rPr>
              <w:t>Medium</w:t>
            </w:r>
          </w:p>
        </w:tc>
        <w:tc>
          <w:tcPr>
            <w:tcW w:w="929" w:type="dxa"/>
            <w:tcBorders>
              <w:top w:val="nil"/>
              <w:left w:val="nil"/>
              <w:bottom w:val="single" w:sz="4" w:space="0" w:color="auto"/>
              <w:right w:val="single" w:sz="4" w:space="0" w:color="auto"/>
            </w:tcBorders>
            <w:vAlign w:val="center"/>
            <w:hideMark/>
          </w:tcPr>
          <w:p w14:paraId="146DE3E5" w14:textId="77777777" w:rsidR="007F6263" w:rsidRPr="007F6263" w:rsidRDefault="007F6263" w:rsidP="007F6263">
            <w:pPr>
              <w:spacing w:after="0" w:line="240" w:lineRule="auto"/>
              <w:jc w:val="right"/>
              <w:rPr>
                <w:rFonts w:ascii="Calibri" w:eastAsia="Times New Roman" w:hAnsi="Calibri" w:cs="Calibri"/>
                <w:color w:val="000000"/>
                <w:kern w:val="0"/>
                <w:sz w:val="28"/>
                <w:szCs w:val="28"/>
                <w14:ligatures w14:val="none"/>
              </w:rPr>
            </w:pPr>
            <w:r w:rsidRPr="007F6263">
              <w:rPr>
                <w:rFonts w:ascii="Calibri" w:eastAsia="Times New Roman" w:hAnsi="Calibri" w:cs="Calibri"/>
                <w:color w:val="000000"/>
                <w:kern w:val="0"/>
                <w:sz w:val="28"/>
                <w:szCs w:val="28"/>
                <w14:ligatures w14:val="none"/>
              </w:rPr>
              <w:t>3</w:t>
            </w:r>
          </w:p>
        </w:tc>
      </w:tr>
      <w:tr w:rsidR="007F6263" w:rsidRPr="007F6263" w14:paraId="43338612" w14:textId="77777777" w:rsidTr="007F6263">
        <w:trPr>
          <w:trHeight w:val="440"/>
        </w:trPr>
        <w:tc>
          <w:tcPr>
            <w:tcW w:w="991" w:type="dxa"/>
            <w:tcBorders>
              <w:top w:val="nil"/>
              <w:left w:val="single" w:sz="4" w:space="0" w:color="auto"/>
              <w:bottom w:val="single" w:sz="4" w:space="0" w:color="auto"/>
              <w:right w:val="single" w:sz="4" w:space="0" w:color="auto"/>
            </w:tcBorders>
            <w:vAlign w:val="center"/>
            <w:hideMark/>
          </w:tcPr>
          <w:p w14:paraId="7F073166" w14:textId="77777777" w:rsidR="007F6263" w:rsidRPr="007F6263" w:rsidRDefault="007F6263" w:rsidP="007F6263">
            <w:pPr>
              <w:spacing w:after="0" w:line="240" w:lineRule="auto"/>
              <w:rPr>
                <w:rFonts w:ascii="Calibri" w:eastAsia="Times New Roman" w:hAnsi="Calibri" w:cs="Calibri"/>
                <w:color w:val="000000"/>
                <w:kern w:val="0"/>
                <w:sz w:val="28"/>
                <w:szCs w:val="28"/>
                <w14:ligatures w14:val="none"/>
              </w:rPr>
            </w:pPr>
            <w:r w:rsidRPr="007F6263">
              <w:rPr>
                <w:rFonts w:ascii="Calibri" w:eastAsia="Times New Roman" w:hAnsi="Calibri" w:cs="Calibri"/>
                <w:color w:val="000000"/>
                <w:kern w:val="0"/>
                <w:sz w:val="28"/>
                <w:szCs w:val="28"/>
                <w14:ligatures w14:val="none"/>
              </w:rPr>
              <w:t>Low</w:t>
            </w:r>
          </w:p>
        </w:tc>
        <w:tc>
          <w:tcPr>
            <w:tcW w:w="929" w:type="dxa"/>
            <w:tcBorders>
              <w:top w:val="nil"/>
              <w:left w:val="nil"/>
              <w:bottom w:val="single" w:sz="4" w:space="0" w:color="auto"/>
              <w:right w:val="single" w:sz="4" w:space="0" w:color="auto"/>
            </w:tcBorders>
            <w:vAlign w:val="center"/>
            <w:hideMark/>
          </w:tcPr>
          <w:p w14:paraId="51FF1E20" w14:textId="77777777" w:rsidR="007F6263" w:rsidRPr="007F6263" w:rsidRDefault="007F6263" w:rsidP="007F6263">
            <w:pPr>
              <w:spacing w:after="0" w:line="240" w:lineRule="auto"/>
              <w:jc w:val="right"/>
              <w:rPr>
                <w:rFonts w:ascii="Calibri" w:eastAsia="Times New Roman" w:hAnsi="Calibri" w:cs="Calibri"/>
                <w:color w:val="000000"/>
                <w:kern w:val="0"/>
                <w:sz w:val="28"/>
                <w:szCs w:val="28"/>
                <w14:ligatures w14:val="none"/>
              </w:rPr>
            </w:pPr>
            <w:r w:rsidRPr="007F6263">
              <w:rPr>
                <w:rFonts w:ascii="Calibri" w:eastAsia="Times New Roman" w:hAnsi="Calibri" w:cs="Calibri"/>
                <w:color w:val="000000"/>
                <w:kern w:val="0"/>
                <w:sz w:val="28"/>
                <w:szCs w:val="28"/>
                <w14:ligatures w14:val="none"/>
              </w:rPr>
              <w:t>0</w:t>
            </w:r>
          </w:p>
        </w:tc>
      </w:tr>
    </w:tbl>
    <w:p w14:paraId="1F403705" w14:textId="77777777" w:rsidR="007F6263" w:rsidRDefault="007F6263" w:rsidP="009B3A07">
      <w:pPr>
        <w:rPr>
          <w:b/>
          <w:bCs/>
          <w:sz w:val="28"/>
          <w:szCs w:val="28"/>
        </w:rPr>
      </w:pPr>
    </w:p>
    <w:p w14:paraId="4108EBF4" w14:textId="57DEF3EA" w:rsidR="009B3A07" w:rsidRPr="009B3A07" w:rsidRDefault="009B3A07" w:rsidP="009B3A07">
      <w:pPr>
        <w:rPr>
          <w:b/>
          <w:bCs/>
          <w:sz w:val="28"/>
          <w:szCs w:val="28"/>
        </w:rPr>
      </w:pPr>
      <w:r w:rsidRPr="009B3A07">
        <w:rPr>
          <w:b/>
          <w:bCs/>
          <w:sz w:val="28"/>
          <w:szCs w:val="28"/>
        </w:rPr>
        <w:t>5.3 Defect Density</w:t>
      </w:r>
    </w:p>
    <w:p w14:paraId="0E50D5A0" w14:textId="2CAC5783" w:rsidR="009B3A07" w:rsidRPr="009B3A07" w:rsidRDefault="009B3A07" w:rsidP="009B3A07">
      <w:pPr>
        <w:rPr>
          <w:sz w:val="28"/>
          <w:szCs w:val="28"/>
        </w:rPr>
      </w:pPr>
      <m:oMathPara>
        <m:oMath>
          <m:r>
            <m:rPr>
              <m:nor/>
            </m:rPr>
            <w:rPr>
              <w:sz w:val="28"/>
              <w:szCs w:val="28"/>
            </w:rPr>
            <m:t>Defect Density</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8</m:t>
              </m:r>
            </m:num>
            <m:den>
              <m:r>
                <w:rPr>
                  <w:rFonts w:ascii="Cambria Math" w:hAnsi="Cambria Math"/>
                  <w:sz w:val="28"/>
                  <w:szCs w:val="28"/>
                </w:rPr>
                <m:t>50</m:t>
              </m:r>
            </m:den>
          </m:f>
          <m:r>
            <w:rPr>
              <w:rFonts w:ascii="Cambria Math" w:hAnsi="Cambria Math"/>
              <w:sz w:val="28"/>
              <w:szCs w:val="28"/>
            </w:rPr>
            <m:t>=0.16</m:t>
          </m:r>
          <m:r>
            <w:rPr>
              <w:i/>
              <w:sz w:val="28"/>
              <w:szCs w:val="28"/>
            </w:rPr>
            <w:br/>
          </m:r>
        </m:oMath>
      </m:oMathPara>
    </w:p>
    <w:p w14:paraId="6C85C124" w14:textId="1127A09C" w:rsidR="009B3A07" w:rsidRPr="009B3A07" w:rsidRDefault="009B3A07" w:rsidP="009B3A07">
      <w:pPr>
        <w:rPr>
          <w:sz w:val="28"/>
          <w:szCs w:val="28"/>
        </w:rPr>
      </w:pPr>
    </w:p>
    <w:p w14:paraId="624F6D00" w14:textId="77777777" w:rsidR="009B3A07" w:rsidRPr="009B3A07" w:rsidRDefault="009B3A07" w:rsidP="009B3A07">
      <w:pPr>
        <w:rPr>
          <w:b/>
          <w:bCs/>
          <w:sz w:val="28"/>
          <w:szCs w:val="28"/>
        </w:rPr>
      </w:pPr>
      <w:r w:rsidRPr="009B3A07">
        <w:rPr>
          <w:b/>
          <w:bCs/>
          <w:sz w:val="28"/>
          <w:szCs w:val="28"/>
        </w:rPr>
        <w:t>6. Key Defects Identified</w:t>
      </w:r>
    </w:p>
    <w:p w14:paraId="1C157AA2" w14:textId="4198F042" w:rsidR="009B3A07" w:rsidRPr="009B3A07" w:rsidRDefault="00AB3CAB" w:rsidP="009B3A07">
      <w:pPr>
        <w:rPr>
          <w:sz w:val="28"/>
          <w:szCs w:val="28"/>
        </w:rPr>
      </w:pPr>
      <w:r>
        <w:rPr>
          <w:sz w:val="28"/>
          <w:szCs w:val="28"/>
        </w:rPr>
        <w:t>s</w:t>
      </w:r>
      <w:r w:rsidR="009B3A07" w:rsidRPr="009B3A07">
        <w:rPr>
          <w:sz w:val="28"/>
          <w:szCs w:val="28"/>
        </w:rPr>
        <w:t>ome of the important defects recorded:</w:t>
      </w:r>
    </w:p>
    <w:p w14:paraId="7F0E6653" w14:textId="77777777" w:rsidR="009B3A07" w:rsidRPr="009B3A07" w:rsidRDefault="009B3A07" w:rsidP="009B3A07">
      <w:pPr>
        <w:numPr>
          <w:ilvl w:val="0"/>
          <w:numId w:val="3"/>
        </w:numPr>
        <w:rPr>
          <w:sz w:val="28"/>
          <w:szCs w:val="28"/>
        </w:rPr>
      </w:pPr>
      <w:r w:rsidRPr="009B3A07">
        <w:rPr>
          <w:sz w:val="28"/>
          <w:szCs w:val="28"/>
        </w:rPr>
        <w:t>Registration fails due to backend image upload errors.</w:t>
      </w:r>
    </w:p>
    <w:p w14:paraId="6678774F" w14:textId="77777777" w:rsidR="009B3A07" w:rsidRPr="009B3A07" w:rsidRDefault="009B3A07" w:rsidP="009B3A07">
      <w:pPr>
        <w:numPr>
          <w:ilvl w:val="0"/>
          <w:numId w:val="3"/>
        </w:numPr>
        <w:rPr>
          <w:sz w:val="28"/>
          <w:szCs w:val="28"/>
        </w:rPr>
      </w:pPr>
      <w:r w:rsidRPr="009B3A07">
        <w:rPr>
          <w:sz w:val="28"/>
          <w:szCs w:val="28"/>
        </w:rPr>
        <w:t>Invalid registration inputs trigger backend file errors instead of validation messages.</w:t>
      </w:r>
    </w:p>
    <w:p w14:paraId="368606F7" w14:textId="77777777" w:rsidR="009B3A07" w:rsidRPr="009B3A07" w:rsidRDefault="009B3A07" w:rsidP="009B3A07">
      <w:pPr>
        <w:numPr>
          <w:ilvl w:val="0"/>
          <w:numId w:val="3"/>
        </w:numPr>
        <w:rPr>
          <w:sz w:val="28"/>
          <w:szCs w:val="28"/>
        </w:rPr>
      </w:pPr>
      <w:r w:rsidRPr="009B3A07">
        <w:rPr>
          <w:sz w:val="28"/>
          <w:szCs w:val="28"/>
        </w:rPr>
        <w:lastRenderedPageBreak/>
        <w:t>Duplicate email check results in file upload failure.</w:t>
      </w:r>
    </w:p>
    <w:p w14:paraId="4EC5EF79" w14:textId="77777777" w:rsidR="009B3A07" w:rsidRPr="009B3A07" w:rsidRDefault="009B3A07" w:rsidP="009B3A07">
      <w:pPr>
        <w:numPr>
          <w:ilvl w:val="0"/>
          <w:numId w:val="3"/>
        </w:numPr>
        <w:rPr>
          <w:sz w:val="28"/>
          <w:szCs w:val="28"/>
        </w:rPr>
      </w:pPr>
      <w:r w:rsidRPr="009B3A07">
        <w:rPr>
          <w:sz w:val="28"/>
          <w:szCs w:val="28"/>
        </w:rPr>
        <w:t>Password mismatch validation overridden by backend error.</w:t>
      </w:r>
    </w:p>
    <w:p w14:paraId="1A80C236" w14:textId="77777777" w:rsidR="009B3A07" w:rsidRPr="009B3A07" w:rsidRDefault="009B3A07" w:rsidP="009B3A07">
      <w:pPr>
        <w:numPr>
          <w:ilvl w:val="0"/>
          <w:numId w:val="3"/>
        </w:numPr>
        <w:rPr>
          <w:sz w:val="28"/>
          <w:szCs w:val="28"/>
        </w:rPr>
      </w:pPr>
      <w:r w:rsidRPr="009B3A07">
        <w:rPr>
          <w:sz w:val="28"/>
          <w:szCs w:val="28"/>
        </w:rPr>
        <w:t>Teacher assignment creation fails due to image upload issue.</w:t>
      </w:r>
    </w:p>
    <w:p w14:paraId="58A74F82" w14:textId="77777777" w:rsidR="009B3A07" w:rsidRPr="009B3A07" w:rsidRDefault="009B3A07" w:rsidP="009B3A07">
      <w:pPr>
        <w:numPr>
          <w:ilvl w:val="0"/>
          <w:numId w:val="3"/>
        </w:numPr>
        <w:rPr>
          <w:sz w:val="28"/>
          <w:szCs w:val="28"/>
        </w:rPr>
      </w:pPr>
      <w:r w:rsidRPr="009B3A07">
        <w:rPr>
          <w:sz w:val="28"/>
          <w:szCs w:val="28"/>
        </w:rPr>
        <w:t>Attachment upload fails in the assignment module.</w:t>
      </w:r>
    </w:p>
    <w:p w14:paraId="25A2096B" w14:textId="77777777" w:rsidR="009B3A07" w:rsidRPr="009B3A07" w:rsidRDefault="009B3A07" w:rsidP="009B3A07">
      <w:pPr>
        <w:numPr>
          <w:ilvl w:val="0"/>
          <w:numId w:val="3"/>
        </w:numPr>
        <w:rPr>
          <w:sz w:val="28"/>
          <w:szCs w:val="28"/>
        </w:rPr>
      </w:pPr>
      <w:r w:rsidRPr="009B3A07">
        <w:rPr>
          <w:sz w:val="28"/>
          <w:szCs w:val="28"/>
        </w:rPr>
        <w:t>Virtual ID photo does not load for students.</w:t>
      </w:r>
    </w:p>
    <w:p w14:paraId="24CAE038" w14:textId="38493E0A" w:rsidR="009B3A07" w:rsidRPr="009B3A07" w:rsidRDefault="009B3A07" w:rsidP="009B3A07">
      <w:pPr>
        <w:rPr>
          <w:sz w:val="28"/>
          <w:szCs w:val="28"/>
        </w:rPr>
      </w:pPr>
    </w:p>
    <w:p w14:paraId="16089D10" w14:textId="77777777" w:rsidR="009B3A07" w:rsidRPr="009B3A07" w:rsidRDefault="009B3A07" w:rsidP="009B3A07">
      <w:pPr>
        <w:rPr>
          <w:b/>
          <w:bCs/>
          <w:sz w:val="28"/>
          <w:szCs w:val="28"/>
        </w:rPr>
      </w:pPr>
      <w:r w:rsidRPr="009B3A07">
        <w:rPr>
          <w:b/>
          <w:bCs/>
          <w:sz w:val="28"/>
          <w:szCs w:val="28"/>
        </w:rPr>
        <w:t>7. Requirement Coverage</w:t>
      </w:r>
    </w:p>
    <w:p w14:paraId="637E24AF" w14:textId="77777777" w:rsidR="009B3A07" w:rsidRPr="009B3A07" w:rsidRDefault="009B3A07" w:rsidP="009B3A07">
      <w:pPr>
        <w:rPr>
          <w:sz w:val="28"/>
          <w:szCs w:val="28"/>
        </w:rPr>
      </w:pPr>
      <w:r w:rsidRPr="009B3A07">
        <w:rPr>
          <w:sz w:val="28"/>
          <w:szCs w:val="28"/>
        </w:rPr>
        <w:t>All functional requirements (Login, Registration, Assignments, Grades, ID Card, Bus Registration, Notifications, Fee Payment) were tested and mapped in RTM.</w:t>
      </w:r>
    </w:p>
    <w:p w14:paraId="79523E6A" w14:textId="77777777" w:rsidR="009B3A07" w:rsidRPr="009B3A07" w:rsidRDefault="009B3A07" w:rsidP="009B3A07">
      <w:pPr>
        <w:rPr>
          <w:sz w:val="28"/>
          <w:szCs w:val="28"/>
        </w:rPr>
      </w:pPr>
      <w:r w:rsidRPr="009B3A07">
        <w:rPr>
          <w:sz w:val="28"/>
          <w:szCs w:val="28"/>
        </w:rPr>
        <w:t xml:space="preserve">Coverage achieved: </w:t>
      </w:r>
      <w:r w:rsidRPr="009B3A07">
        <w:rPr>
          <w:b/>
          <w:bCs/>
          <w:sz w:val="28"/>
          <w:szCs w:val="28"/>
        </w:rPr>
        <w:t>100% of planned requirements tested.</w:t>
      </w:r>
    </w:p>
    <w:p w14:paraId="15772648" w14:textId="77777777" w:rsidR="009B3A07" w:rsidRDefault="009B3A07" w:rsidP="009B3A07">
      <w:pPr>
        <w:rPr>
          <w:b/>
          <w:bCs/>
          <w:sz w:val="28"/>
          <w:szCs w:val="28"/>
        </w:rPr>
      </w:pPr>
    </w:p>
    <w:p w14:paraId="76F5BD9B" w14:textId="6CDDD667" w:rsidR="009B3A07" w:rsidRPr="009B3A07" w:rsidRDefault="009B3A07" w:rsidP="009B3A07">
      <w:pPr>
        <w:rPr>
          <w:b/>
          <w:bCs/>
          <w:sz w:val="28"/>
          <w:szCs w:val="28"/>
        </w:rPr>
      </w:pPr>
      <w:r w:rsidRPr="009B3A07">
        <w:rPr>
          <w:b/>
          <w:bCs/>
          <w:sz w:val="28"/>
          <w:szCs w:val="28"/>
        </w:rPr>
        <w:t>8. Risks &amp; Mitigations</w:t>
      </w:r>
    </w:p>
    <w:p w14:paraId="57744862" w14:textId="77777777" w:rsidR="009B3A07" w:rsidRPr="009B3A07" w:rsidRDefault="009B3A07" w:rsidP="009B3A07">
      <w:pPr>
        <w:numPr>
          <w:ilvl w:val="0"/>
          <w:numId w:val="4"/>
        </w:numPr>
        <w:rPr>
          <w:sz w:val="28"/>
          <w:szCs w:val="28"/>
        </w:rPr>
      </w:pPr>
      <w:r w:rsidRPr="009B3A07">
        <w:rPr>
          <w:sz w:val="28"/>
          <w:szCs w:val="28"/>
        </w:rPr>
        <w:t>Limited time and single-tester workload mitigated by prioritizing core modules.</w:t>
      </w:r>
    </w:p>
    <w:p w14:paraId="2309C167" w14:textId="77777777" w:rsidR="009B3A07" w:rsidRPr="009B3A07" w:rsidRDefault="009B3A07" w:rsidP="009B3A07">
      <w:pPr>
        <w:numPr>
          <w:ilvl w:val="0"/>
          <w:numId w:val="4"/>
        </w:numPr>
        <w:rPr>
          <w:sz w:val="28"/>
          <w:szCs w:val="28"/>
        </w:rPr>
      </w:pPr>
      <w:r w:rsidRPr="009B3A07">
        <w:rPr>
          <w:sz w:val="28"/>
          <w:szCs w:val="28"/>
        </w:rPr>
        <w:t>Setup issues mitigated by maintaining database backups.</w:t>
      </w:r>
    </w:p>
    <w:p w14:paraId="484D522D" w14:textId="77777777" w:rsidR="009B3A07" w:rsidRPr="009B3A07" w:rsidRDefault="009B3A07" w:rsidP="009B3A07">
      <w:pPr>
        <w:numPr>
          <w:ilvl w:val="0"/>
          <w:numId w:val="4"/>
        </w:numPr>
        <w:rPr>
          <w:sz w:val="28"/>
          <w:szCs w:val="28"/>
        </w:rPr>
      </w:pPr>
      <w:r w:rsidRPr="009B3A07">
        <w:rPr>
          <w:sz w:val="28"/>
          <w:szCs w:val="28"/>
        </w:rPr>
        <w:t>Missed areas mitigated by focusing on critical school operations.</w:t>
      </w:r>
    </w:p>
    <w:p w14:paraId="5956664E" w14:textId="77777777" w:rsidR="009B3A07" w:rsidRPr="009B3A07" w:rsidRDefault="009B3A07" w:rsidP="009B3A07">
      <w:pPr>
        <w:numPr>
          <w:ilvl w:val="0"/>
          <w:numId w:val="4"/>
        </w:numPr>
        <w:rPr>
          <w:sz w:val="28"/>
          <w:szCs w:val="28"/>
        </w:rPr>
      </w:pPr>
      <w:r w:rsidRPr="009B3A07">
        <w:rPr>
          <w:sz w:val="28"/>
          <w:szCs w:val="28"/>
        </w:rPr>
        <w:t>Data loss mitigated by frequent backups.</w:t>
      </w:r>
    </w:p>
    <w:p w14:paraId="629FB5FF" w14:textId="1AC5184D" w:rsidR="009B3A07" w:rsidRPr="009B3A07" w:rsidRDefault="009B3A07" w:rsidP="009B3A07">
      <w:pPr>
        <w:rPr>
          <w:sz w:val="28"/>
          <w:szCs w:val="28"/>
        </w:rPr>
      </w:pPr>
    </w:p>
    <w:p w14:paraId="2415D48D" w14:textId="2B97609E" w:rsidR="009B3A07" w:rsidRPr="009B3A07" w:rsidRDefault="009B3A07" w:rsidP="009B3A07">
      <w:pPr>
        <w:rPr>
          <w:b/>
          <w:bCs/>
          <w:sz w:val="28"/>
          <w:szCs w:val="28"/>
        </w:rPr>
      </w:pPr>
      <w:r w:rsidRPr="009B3A07">
        <w:rPr>
          <w:b/>
          <w:bCs/>
          <w:sz w:val="28"/>
          <w:szCs w:val="28"/>
        </w:rPr>
        <w:t xml:space="preserve">9. Overall </w:t>
      </w:r>
      <w:r>
        <w:rPr>
          <w:b/>
          <w:bCs/>
          <w:sz w:val="28"/>
          <w:szCs w:val="28"/>
        </w:rPr>
        <w:t>q</w:t>
      </w:r>
      <w:r w:rsidRPr="009B3A07">
        <w:rPr>
          <w:b/>
          <w:bCs/>
          <w:sz w:val="28"/>
          <w:szCs w:val="28"/>
        </w:rPr>
        <w:t xml:space="preserve">uality </w:t>
      </w:r>
    </w:p>
    <w:p w14:paraId="7487E1B0" w14:textId="77777777" w:rsidR="009B3A07" w:rsidRPr="009B3A07" w:rsidRDefault="009B3A07" w:rsidP="009B3A07">
      <w:pPr>
        <w:numPr>
          <w:ilvl w:val="0"/>
          <w:numId w:val="5"/>
        </w:numPr>
        <w:rPr>
          <w:sz w:val="28"/>
          <w:szCs w:val="28"/>
        </w:rPr>
      </w:pPr>
      <w:r w:rsidRPr="009B3A07">
        <w:rPr>
          <w:sz w:val="28"/>
          <w:szCs w:val="28"/>
        </w:rPr>
        <w:t>Core functionalities work as expected, except modules dependent on file upload logic.</w:t>
      </w:r>
    </w:p>
    <w:p w14:paraId="1BEA0D2F" w14:textId="77777777" w:rsidR="009B3A07" w:rsidRPr="009B3A07" w:rsidRDefault="009B3A07" w:rsidP="009B3A07">
      <w:pPr>
        <w:numPr>
          <w:ilvl w:val="0"/>
          <w:numId w:val="5"/>
        </w:numPr>
        <w:rPr>
          <w:sz w:val="28"/>
          <w:szCs w:val="28"/>
        </w:rPr>
      </w:pPr>
      <w:r w:rsidRPr="009B3A07">
        <w:rPr>
          <w:sz w:val="28"/>
          <w:szCs w:val="28"/>
        </w:rPr>
        <w:t>Major defects are primarily due to backend handling of file uploads.</w:t>
      </w:r>
    </w:p>
    <w:p w14:paraId="7D087B71" w14:textId="77777777" w:rsidR="009B3A07" w:rsidRPr="009B3A07" w:rsidRDefault="009B3A07" w:rsidP="009B3A07">
      <w:pPr>
        <w:numPr>
          <w:ilvl w:val="0"/>
          <w:numId w:val="5"/>
        </w:numPr>
        <w:rPr>
          <w:sz w:val="28"/>
          <w:szCs w:val="28"/>
        </w:rPr>
      </w:pPr>
      <w:r w:rsidRPr="009B3A07">
        <w:rPr>
          <w:sz w:val="28"/>
          <w:szCs w:val="28"/>
        </w:rPr>
        <w:t>User flows such as login, grade viewing, fee payment, and bus registration are stable.</w:t>
      </w:r>
    </w:p>
    <w:p w14:paraId="4974A72B" w14:textId="77777777" w:rsidR="009B3A07" w:rsidRPr="009B3A07" w:rsidRDefault="009B3A07" w:rsidP="009B3A07">
      <w:pPr>
        <w:numPr>
          <w:ilvl w:val="0"/>
          <w:numId w:val="5"/>
        </w:numPr>
        <w:rPr>
          <w:sz w:val="28"/>
          <w:szCs w:val="28"/>
        </w:rPr>
      </w:pPr>
      <w:r w:rsidRPr="009B3A07">
        <w:rPr>
          <w:sz w:val="28"/>
          <w:szCs w:val="28"/>
        </w:rPr>
        <w:lastRenderedPageBreak/>
        <w:t>UI is acceptable with some layout inconsistencies.</w:t>
      </w:r>
    </w:p>
    <w:p w14:paraId="357AC3A4" w14:textId="16420DBA" w:rsidR="009B3A07" w:rsidRPr="009B3A07" w:rsidRDefault="009B3A07" w:rsidP="009B3A07">
      <w:pPr>
        <w:rPr>
          <w:sz w:val="28"/>
          <w:szCs w:val="28"/>
        </w:rPr>
      </w:pPr>
    </w:p>
    <w:p w14:paraId="41B036C8" w14:textId="77777777" w:rsidR="009B3A07" w:rsidRPr="009B3A07" w:rsidRDefault="009B3A07" w:rsidP="009B3A07">
      <w:pPr>
        <w:rPr>
          <w:b/>
          <w:bCs/>
          <w:sz w:val="28"/>
          <w:szCs w:val="28"/>
        </w:rPr>
      </w:pPr>
      <w:r w:rsidRPr="009B3A07">
        <w:rPr>
          <w:b/>
          <w:bCs/>
          <w:sz w:val="28"/>
          <w:szCs w:val="28"/>
        </w:rPr>
        <w:t>10. Exit Criteria Status</w:t>
      </w:r>
    </w:p>
    <w:p w14:paraId="640224C9" w14:textId="7634F7AF" w:rsidR="009B3A07" w:rsidRPr="009B3A07" w:rsidRDefault="009B3A07" w:rsidP="009B3A07">
      <w:pPr>
        <w:rPr>
          <w:sz w:val="28"/>
          <w:szCs w:val="28"/>
        </w:rPr>
      </w:pPr>
      <w:r w:rsidRPr="009B3A07">
        <w:rPr>
          <w:sz w:val="28"/>
          <w:szCs w:val="28"/>
        </w:rPr>
        <w:t xml:space="preserve">Based on </w:t>
      </w:r>
      <w:r w:rsidR="004642B4">
        <w:rPr>
          <w:sz w:val="28"/>
          <w:szCs w:val="28"/>
        </w:rPr>
        <w:t>t</w:t>
      </w:r>
      <w:r w:rsidRPr="009B3A07">
        <w:rPr>
          <w:sz w:val="28"/>
          <w:szCs w:val="28"/>
        </w:rPr>
        <w:t xml:space="preserve">est </w:t>
      </w:r>
      <w:r w:rsidR="004642B4">
        <w:rPr>
          <w:sz w:val="28"/>
          <w:szCs w:val="28"/>
        </w:rPr>
        <w:t>p</w:t>
      </w:r>
      <w:r w:rsidRPr="009B3A07">
        <w:rPr>
          <w:sz w:val="28"/>
          <w:szCs w:val="28"/>
        </w:rPr>
        <w:t xml:space="preserve">lan Exit </w:t>
      </w:r>
      <w:r w:rsidR="004642B4">
        <w:rPr>
          <w:sz w:val="28"/>
          <w:szCs w:val="28"/>
        </w:rPr>
        <w:t>c</w:t>
      </w:r>
      <w:r w:rsidRPr="009B3A07">
        <w:rPr>
          <w:sz w:val="28"/>
          <w:szCs w:val="28"/>
        </w:rPr>
        <w:t xml:space="preserve">riteria </w:t>
      </w:r>
    </w:p>
    <w:tbl>
      <w:tblPr>
        <w:tblW w:w="8635" w:type="dxa"/>
        <w:tblLook w:val="04A0" w:firstRow="1" w:lastRow="0" w:firstColumn="1" w:lastColumn="0" w:noHBand="0" w:noVBand="1"/>
      </w:tblPr>
      <w:tblGrid>
        <w:gridCol w:w="4225"/>
        <w:gridCol w:w="4410"/>
      </w:tblGrid>
      <w:tr w:rsidR="007C46DF" w:rsidRPr="007C46DF" w14:paraId="724F2C83" w14:textId="77777777" w:rsidTr="007C46DF">
        <w:trPr>
          <w:trHeight w:val="737"/>
        </w:trPr>
        <w:tc>
          <w:tcPr>
            <w:tcW w:w="4225" w:type="dxa"/>
            <w:tcBorders>
              <w:top w:val="single" w:sz="4" w:space="0" w:color="auto"/>
              <w:left w:val="single" w:sz="4" w:space="0" w:color="auto"/>
              <w:bottom w:val="single" w:sz="4" w:space="0" w:color="auto"/>
              <w:right w:val="single" w:sz="4" w:space="0" w:color="auto"/>
            </w:tcBorders>
            <w:vAlign w:val="center"/>
            <w:hideMark/>
          </w:tcPr>
          <w:p w14:paraId="72821ED3" w14:textId="77777777" w:rsidR="007C46DF" w:rsidRPr="007C46DF" w:rsidRDefault="007C46DF" w:rsidP="007C46DF">
            <w:pPr>
              <w:spacing w:after="0" w:line="240" w:lineRule="auto"/>
              <w:rPr>
                <w:rFonts w:ascii="Calibri" w:eastAsia="Times New Roman" w:hAnsi="Calibri" w:cs="Calibri"/>
                <w:b/>
                <w:bCs/>
                <w:color w:val="000000"/>
                <w:kern w:val="0"/>
                <w:sz w:val="28"/>
                <w:szCs w:val="28"/>
                <w14:ligatures w14:val="none"/>
              </w:rPr>
            </w:pPr>
            <w:r w:rsidRPr="007C46DF">
              <w:rPr>
                <w:rFonts w:ascii="Calibri" w:eastAsia="Times New Roman" w:hAnsi="Calibri" w:cs="Calibri"/>
                <w:b/>
                <w:bCs/>
                <w:color w:val="000000"/>
                <w:kern w:val="0"/>
                <w:sz w:val="28"/>
                <w:szCs w:val="28"/>
                <w14:ligatures w14:val="none"/>
              </w:rPr>
              <w:t>Exit Criteria</w:t>
            </w:r>
          </w:p>
        </w:tc>
        <w:tc>
          <w:tcPr>
            <w:tcW w:w="4410" w:type="dxa"/>
            <w:tcBorders>
              <w:top w:val="single" w:sz="4" w:space="0" w:color="auto"/>
              <w:left w:val="nil"/>
              <w:bottom w:val="single" w:sz="4" w:space="0" w:color="auto"/>
              <w:right w:val="single" w:sz="4" w:space="0" w:color="auto"/>
            </w:tcBorders>
            <w:vAlign w:val="center"/>
            <w:hideMark/>
          </w:tcPr>
          <w:p w14:paraId="04E57892" w14:textId="77777777" w:rsidR="007C46DF" w:rsidRPr="007C46DF" w:rsidRDefault="007C46DF" w:rsidP="007C46DF">
            <w:pPr>
              <w:spacing w:after="0" w:line="240" w:lineRule="auto"/>
              <w:rPr>
                <w:rFonts w:ascii="Calibri" w:eastAsia="Times New Roman" w:hAnsi="Calibri" w:cs="Calibri"/>
                <w:b/>
                <w:bCs/>
                <w:color w:val="000000"/>
                <w:kern w:val="0"/>
                <w:sz w:val="28"/>
                <w:szCs w:val="28"/>
                <w14:ligatures w14:val="none"/>
              </w:rPr>
            </w:pPr>
            <w:r w:rsidRPr="007C46DF">
              <w:rPr>
                <w:rFonts w:ascii="Calibri" w:eastAsia="Times New Roman" w:hAnsi="Calibri" w:cs="Calibri"/>
                <w:b/>
                <w:bCs/>
                <w:color w:val="000000"/>
                <w:kern w:val="0"/>
                <w:sz w:val="28"/>
                <w:szCs w:val="28"/>
                <w14:ligatures w14:val="none"/>
              </w:rPr>
              <w:t>Status</w:t>
            </w:r>
          </w:p>
        </w:tc>
      </w:tr>
      <w:tr w:rsidR="007C46DF" w:rsidRPr="007C46DF" w14:paraId="4D51F9EB" w14:textId="77777777" w:rsidTr="007C46DF">
        <w:trPr>
          <w:trHeight w:val="800"/>
        </w:trPr>
        <w:tc>
          <w:tcPr>
            <w:tcW w:w="4225" w:type="dxa"/>
            <w:tcBorders>
              <w:top w:val="nil"/>
              <w:left w:val="single" w:sz="4" w:space="0" w:color="auto"/>
              <w:bottom w:val="single" w:sz="4" w:space="0" w:color="auto"/>
              <w:right w:val="single" w:sz="4" w:space="0" w:color="auto"/>
            </w:tcBorders>
            <w:vAlign w:val="center"/>
            <w:hideMark/>
          </w:tcPr>
          <w:p w14:paraId="626B95A0"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All test cases executed</w:t>
            </w:r>
          </w:p>
        </w:tc>
        <w:tc>
          <w:tcPr>
            <w:tcW w:w="4410" w:type="dxa"/>
            <w:tcBorders>
              <w:top w:val="nil"/>
              <w:left w:val="nil"/>
              <w:bottom w:val="single" w:sz="4" w:space="0" w:color="auto"/>
              <w:right w:val="single" w:sz="4" w:space="0" w:color="auto"/>
            </w:tcBorders>
            <w:vAlign w:val="center"/>
            <w:hideMark/>
          </w:tcPr>
          <w:p w14:paraId="5457F4AA"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Achieved</w:t>
            </w:r>
          </w:p>
        </w:tc>
      </w:tr>
      <w:tr w:rsidR="007C46DF" w:rsidRPr="007C46DF" w14:paraId="078F4FE1" w14:textId="77777777" w:rsidTr="007C46DF">
        <w:trPr>
          <w:trHeight w:val="800"/>
        </w:trPr>
        <w:tc>
          <w:tcPr>
            <w:tcW w:w="4225" w:type="dxa"/>
            <w:tcBorders>
              <w:top w:val="nil"/>
              <w:left w:val="single" w:sz="4" w:space="0" w:color="auto"/>
              <w:bottom w:val="single" w:sz="4" w:space="0" w:color="auto"/>
              <w:right w:val="single" w:sz="4" w:space="0" w:color="auto"/>
            </w:tcBorders>
            <w:vAlign w:val="center"/>
            <w:hideMark/>
          </w:tcPr>
          <w:p w14:paraId="5CED963E"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Major and critical defects logged</w:t>
            </w:r>
          </w:p>
        </w:tc>
        <w:tc>
          <w:tcPr>
            <w:tcW w:w="4410" w:type="dxa"/>
            <w:tcBorders>
              <w:top w:val="nil"/>
              <w:left w:val="nil"/>
              <w:bottom w:val="single" w:sz="4" w:space="0" w:color="auto"/>
              <w:right w:val="single" w:sz="4" w:space="0" w:color="auto"/>
            </w:tcBorders>
            <w:vAlign w:val="center"/>
            <w:hideMark/>
          </w:tcPr>
          <w:p w14:paraId="21A9BB9E"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Achieved</w:t>
            </w:r>
          </w:p>
        </w:tc>
      </w:tr>
      <w:tr w:rsidR="007C46DF" w:rsidRPr="007C46DF" w14:paraId="4800CAFA" w14:textId="77777777" w:rsidTr="007C46DF">
        <w:trPr>
          <w:trHeight w:val="800"/>
        </w:trPr>
        <w:tc>
          <w:tcPr>
            <w:tcW w:w="4225" w:type="dxa"/>
            <w:tcBorders>
              <w:top w:val="nil"/>
              <w:left w:val="single" w:sz="4" w:space="0" w:color="auto"/>
              <w:bottom w:val="single" w:sz="4" w:space="0" w:color="auto"/>
              <w:right w:val="single" w:sz="4" w:space="0" w:color="auto"/>
            </w:tcBorders>
            <w:vAlign w:val="center"/>
            <w:hideMark/>
          </w:tcPr>
          <w:p w14:paraId="1FF8160D"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System meets functional requirements</w:t>
            </w:r>
          </w:p>
        </w:tc>
        <w:tc>
          <w:tcPr>
            <w:tcW w:w="4410" w:type="dxa"/>
            <w:tcBorders>
              <w:top w:val="nil"/>
              <w:left w:val="nil"/>
              <w:bottom w:val="single" w:sz="4" w:space="0" w:color="auto"/>
              <w:right w:val="single" w:sz="4" w:space="0" w:color="auto"/>
            </w:tcBorders>
            <w:vAlign w:val="center"/>
            <w:hideMark/>
          </w:tcPr>
          <w:p w14:paraId="0B72A3C1"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Partially Achieved (file upload defects pending)</w:t>
            </w:r>
          </w:p>
        </w:tc>
      </w:tr>
      <w:tr w:rsidR="007C46DF" w:rsidRPr="007C46DF" w14:paraId="5917D51F" w14:textId="77777777" w:rsidTr="007C46DF">
        <w:trPr>
          <w:trHeight w:val="890"/>
        </w:trPr>
        <w:tc>
          <w:tcPr>
            <w:tcW w:w="4225" w:type="dxa"/>
            <w:tcBorders>
              <w:top w:val="nil"/>
              <w:left w:val="single" w:sz="4" w:space="0" w:color="auto"/>
              <w:bottom w:val="single" w:sz="4" w:space="0" w:color="auto"/>
              <w:right w:val="single" w:sz="4" w:space="0" w:color="auto"/>
            </w:tcBorders>
            <w:vAlign w:val="center"/>
            <w:hideMark/>
          </w:tcPr>
          <w:p w14:paraId="6177A492"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Test Summary Report prepared</w:t>
            </w:r>
          </w:p>
        </w:tc>
        <w:tc>
          <w:tcPr>
            <w:tcW w:w="4410" w:type="dxa"/>
            <w:tcBorders>
              <w:top w:val="nil"/>
              <w:left w:val="nil"/>
              <w:bottom w:val="single" w:sz="4" w:space="0" w:color="auto"/>
              <w:right w:val="single" w:sz="4" w:space="0" w:color="auto"/>
            </w:tcBorders>
            <w:vAlign w:val="center"/>
            <w:hideMark/>
          </w:tcPr>
          <w:p w14:paraId="45F16761" w14:textId="77777777" w:rsidR="007C46DF" w:rsidRPr="007C46DF" w:rsidRDefault="007C46DF" w:rsidP="007C46DF">
            <w:pPr>
              <w:spacing w:after="0" w:line="240" w:lineRule="auto"/>
              <w:rPr>
                <w:rFonts w:ascii="Calibri" w:eastAsia="Times New Roman" w:hAnsi="Calibri" w:cs="Calibri"/>
                <w:color w:val="000000"/>
                <w:kern w:val="0"/>
                <w:sz w:val="28"/>
                <w:szCs w:val="28"/>
                <w14:ligatures w14:val="none"/>
              </w:rPr>
            </w:pPr>
            <w:r w:rsidRPr="007C46DF">
              <w:rPr>
                <w:rFonts w:ascii="Calibri" w:eastAsia="Times New Roman" w:hAnsi="Calibri" w:cs="Calibri"/>
                <w:color w:val="000000"/>
                <w:kern w:val="0"/>
                <w:sz w:val="28"/>
                <w:szCs w:val="28"/>
                <w14:ligatures w14:val="none"/>
              </w:rPr>
              <w:t>Achieved</w:t>
            </w:r>
          </w:p>
        </w:tc>
      </w:tr>
    </w:tbl>
    <w:p w14:paraId="72F0C292" w14:textId="7F8C9BEA" w:rsidR="009B3A07" w:rsidRPr="009B3A07" w:rsidRDefault="009B3A07" w:rsidP="009B3A07">
      <w:pPr>
        <w:rPr>
          <w:sz w:val="28"/>
          <w:szCs w:val="28"/>
        </w:rPr>
      </w:pPr>
    </w:p>
    <w:p w14:paraId="19655104" w14:textId="77777777" w:rsidR="009B3A07" w:rsidRPr="009B3A07" w:rsidRDefault="009B3A07" w:rsidP="009B3A07">
      <w:pPr>
        <w:rPr>
          <w:b/>
          <w:bCs/>
          <w:sz w:val="28"/>
          <w:szCs w:val="28"/>
        </w:rPr>
      </w:pPr>
      <w:r w:rsidRPr="009B3A07">
        <w:rPr>
          <w:b/>
          <w:bCs/>
          <w:sz w:val="28"/>
          <w:szCs w:val="28"/>
        </w:rPr>
        <w:t>11. Conclusion</w:t>
      </w:r>
    </w:p>
    <w:p w14:paraId="5EE1B5E2" w14:textId="77777777" w:rsidR="009B3A07" w:rsidRPr="009B3A07" w:rsidRDefault="009B3A07" w:rsidP="009B3A07">
      <w:pPr>
        <w:rPr>
          <w:sz w:val="28"/>
          <w:szCs w:val="28"/>
        </w:rPr>
      </w:pPr>
      <w:r w:rsidRPr="009B3A07">
        <w:rPr>
          <w:sz w:val="28"/>
          <w:szCs w:val="28"/>
        </w:rPr>
        <w:t>Testing of the School Management System has been completed as per the planned approach. The application is stable in most functional areas. However, key defects related to backend file uploads require developer attention before production deployment.</w:t>
      </w:r>
    </w:p>
    <w:p w14:paraId="140B781F" w14:textId="77777777" w:rsidR="009B3A07" w:rsidRPr="009B3A07" w:rsidRDefault="009B3A07" w:rsidP="009B3A07">
      <w:pPr>
        <w:rPr>
          <w:sz w:val="28"/>
          <w:szCs w:val="28"/>
        </w:rPr>
      </w:pPr>
      <w:r w:rsidRPr="009B3A07">
        <w:rPr>
          <w:sz w:val="28"/>
          <w:szCs w:val="28"/>
        </w:rPr>
        <w:t>Once the critical and major defects are resolved and re-tested, the system will be ready for demonstration.</w:t>
      </w:r>
    </w:p>
    <w:p w14:paraId="7141DC91" w14:textId="77777777" w:rsidR="00E5008C" w:rsidRPr="009B3A07" w:rsidRDefault="00E5008C">
      <w:pPr>
        <w:rPr>
          <w:sz w:val="28"/>
          <w:szCs w:val="28"/>
        </w:rPr>
      </w:pPr>
    </w:p>
    <w:sectPr w:rsidR="00E5008C" w:rsidRPr="009B3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2FB"/>
    <w:multiLevelType w:val="multilevel"/>
    <w:tmpl w:val="9B6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C5C0E"/>
    <w:multiLevelType w:val="multilevel"/>
    <w:tmpl w:val="7C10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52213"/>
    <w:multiLevelType w:val="multilevel"/>
    <w:tmpl w:val="F3D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709DE"/>
    <w:multiLevelType w:val="hybridMultilevel"/>
    <w:tmpl w:val="57F81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110AA"/>
    <w:multiLevelType w:val="multilevel"/>
    <w:tmpl w:val="1AF8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001DA"/>
    <w:multiLevelType w:val="hybridMultilevel"/>
    <w:tmpl w:val="506A8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C934C4"/>
    <w:multiLevelType w:val="multilevel"/>
    <w:tmpl w:val="178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040346">
    <w:abstractNumId w:val="0"/>
  </w:num>
  <w:num w:numId="2" w16cid:durableId="767772188">
    <w:abstractNumId w:val="2"/>
  </w:num>
  <w:num w:numId="3" w16cid:durableId="2055889664">
    <w:abstractNumId w:val="4"/>
  </w:num>
  <w:num w:numId="4" w16cid:durableId="1161000554">
    <w:abstractNumId w:val="6"/>
  </w:num>
  <w:num w:numId="5" w16cid:durableId="423111987">
    <w:abstractNumId w:val="1"/>
  </w:num>
  <w:num w:numId="6" w16cid:durableId="2123525704">
    <w:abstractNumId w:val="3"/>
  </w:num>
  <w:num w:numId="7" w16cid:durableId="77558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25"/>
    <w:rsid w:val="00044C99"/>
    <w:rsid w:val="00154ACB"/>
    <w:rsid w:val="002729C1"/>
    <w:rsid w:val="002E6DDC"/>
    <w:rsid w:val="0030673B"/>
    <w:rsid w:val="0035065A"/>
    <w:rsid w:val="003967CB"/>
    <w:rsid w:val="003E37B3"/>
    <w:rsid w:val="003F6A6B"/>
    <w:rsid w:val="004642B4"/>
    <w:rsid w:val="004C10BA"/>
    <w:rsid w:val="00543388"/>
    <w:rsid w:val="005726AD"/>
    <w:rsid w:val="005B65E7"/>
    <w:rsid w:val="006D4DF7"/>
    <w:rsid w:val="00762E23"/>
    <w:rsid w:val="007C46DF"/>
    <w:rsid w:val="007F6263"/>
    <w:rsid w:val="00815A57"/>
    <w:rsid w:val="008574AB"/>
    <w:rsid w:val="009052CA"/>
    <w:rsid w:val="009B3A07"/>
    <w:rsid w:val="00AB3CAB"/>
    <w:rsid w:val="00B74B25"/>
    <w:rsid w:val="00E5008C"/>
    <w:rsid w:val="00F047C7"/>
    <w:rsid w:val="00F414ED"/>
    <w:rsid w:val="00F84A96"/>
    <w:rsid w:val="00F95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1144E"/>
  <w15:chartTrackingRefBased/>
  <w15:docId w15:val="{4A2E4F02-5B0C-45AC-A0F9-CFB5EC7D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B25"/>
    <w:rPr>
      <w:rFonts w:eastAsiaTheme="majorEastAsia" w:cstheme="majorBidi"/>
      <w:color w:val="272727" w:themeColor="text1" w:themeTint="D8"/>
    </w:rPr>
  </w:style>
  <w:style w:type="paragraph" w:styleId="Title">
    <w:name w:val="Title"/>
    <w:basedOn w:val="Normal"/>
    <w:next w:val="Normal"/>
    <w:link w:val="TitleChar"/>
    <w:uiPriority w:val="10"/>
    <w:qFormat/>
    <w:rsid w:val="00B74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B25"/>
    <w:pPr>
      <w:spacing w:before="160"/>
      <w:jc w:val="center"/>
    </w:pPr>
    <w:rPr>
      <w:i/>
      <w:iCs/>
      <w:color w:val="404040" w:themeColor="text1" w:themeTint="BF"/>
    </w:rPr>
  </w:style>
  <w:style w:type="character" w:customStyle="1" w:styleId="QuoteChar">
    <w:name w:val="Quote Char"/>
    <w:basedOn w:val="DefaultParagraphFont"/>
    <w:link w:val="Quote"/>
    <w:uiPriority w:val="29"/>
    <w:rsid w:val="00B74B25"/>
    <w:rPr>
      <w:i/>
      <w:iCs/>
      <w:color w:val="404040" w:themeColor="text1" w:themeTint="BF"/>
    </w:rPr>
  </w:style>
  <w:style w:type="paragraph" w:styleId="ListParagraph">
    <w:name w:val="List Paragraph"/>
    <w:basedOn w:val="Normal"/>
    <w:uiPriority w:val="34"/>
    <w:qFormat/>
    <w:rsid w:val="00B74B25"/>
    <w:pPr>
      <w:ind w:left="720"/>
      <w:contextualSpacing/>
    </w:pPr>
  </w:style>
  <w:style w:type="character" w:styleId="IntenseEmphasis">
    <w:name w:val="Intense Emphasis"/>
    <w:basedOn w:val="DefaultParagraphFont"/>
    <w:uiPriority w:val="21"/>
    <w:qFormat/>
    <w:rsid w:val="00B74B25"/>
    <w:rPr>
      <w:i/>
      <w:iCs/>
      <w:color w:val="2F5496" w:themeColor="accent1" w:themeShade="BF"/>
    </w:rPr>
  </w:style>
  <w:style w:type="paragraph" w:styleId="IntenseQuote">
    <w:name w:val="Intense Quote"/>
    <w:basedOn w:val="Normal"/>
    <w:next w:val="Normal"/>
    <w:link w:val="IntenseQuoteChar"/>
    <w:uiPriority w:val="30"/>
    <w:qFormat/>
    <w:rsid w:val="00B74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B25"/>
    <w:rPr>
      <w:i/>
      <w:iCs/>
      <w:color w:val="2F5496" w:themeColor="accent1" w:themeShade="BF"/>
    </w:rPr>
  </w:style>
  <w:style w:type="character" w:styleId="IntenseReference">
    <w:name w:val="Intense Reference"/>
    <w:basedOn w:val="DefaultParagraphFont"/>
    <w:uiPriority w:val="32"/>
    <w:qFormat/>
    <w:rsid w:val="00B74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Fernandes</dc:creator>
  <cp:keywords/>
  <dc:description/>
  <cp:lastModifiedBy>Frank Fernandes</cp:lastModifiedBy>
  <cp:revision>26</cp:revision>
  <dcterms:created xsi:type="dcterms:W3CDTF">2025-11-20T15:39:00Z</dcterms:created>
  <dcterms:modified xsi:type="dcterms:W3CDTF">2025-11-20T15:49:00Z</dcterms:modified>
</cp:coreProperties>
</file>