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62C4" w14:textId="39011753" w:rsidR="002618B1" w:rsidRPr="006B553F" w:rsidRDefault="006F5C8E">
      <w:pPr>
        <w:rPr>
          <w:b/>
          <w:bCs/>
          <w:sz w:val="32"/>
          <w:szCs w:val="32"/>
        </w:rPr>
      </w:pPr>
      <w:r w:rsidRPr="006B553F">
        <w:rPr>
          <w:b/>
          <w:bCs/>
          <w:sz w:val="32"/>
          <w:szCs w:val="32"/>
        </w:rPr>
        <w:t>Test Plan</w:t>
      </w:r>
      <w:r w:rsidR="002618B1" w:rsidRPr="006B553F">
        <w:rPr>
          <w:b/>
          <w:bCs/>
          <w:sz w:val="32"/>
          <w:szCs w:val="32"/>
        </w:rPr>
        <w:t xml:space="preserve"> ID</w:t>
      </w:r>
      <w:r w:rsidRPr="006B553F">
        <w:rPr>
          <w:b/>
          <w:bCs/>
          <w:sz w:val="32"/>
          <w:szCs w:val="32"/>
        </w:rPr>
        <w:t>:</w:t>
      </w:r>
      <w:r w:rsidR="004A0428" w:rsidRPr="004A0428">
        <w:t xml:space="preserve"> </w:t>
      </w:r>
      <w:r w:rsidR="004A0428" w:rsidRPr="004A0428">
        <w:rPr>
          <w:b/>
          <w:bCs/>
          <w:sz w:val="32"/>
          <w:szCs w:val="32"/>
        </w:rPr>
        <w:t>TP-SMS-01</w:t>
      </w:r>
    </w:p>
    <w:p w14:paraId="30BE1F46" w14:textId="49C86689" w:rsidR="006F5C8E" w:rsidRDefault="003C4420">
      <w:pPr>
        <w:rPr>
          <w:b/>
          <w:bCs/>
          <w:sz w:val="32"/>
          <w:szCs w:val="32"/>
        </w:rPr>
      </w:pPr>
      <w:r>
        <w:rPr>
          <w:b/>
          <w:bCs/>
          <w:sz w:val="32"/>
          <w:szCs w:val="32"/>
        </w:rPr>
        <w:t>Author:</w:t>
      </w:r>
      <w:r w:rsidR="006F5C8E" w:rsidRPr="006B553F">
        <w:rPr>
          <w:b/>
          <w:bCs/>
          <w:sz w:val="32"/>
          <w:szCs w:val="32"/>
        </w:rPr>
        <w:t xml:space="preserve"> Frank Fernandes</w:t>
      </w:r>
    </w:p>
    <w:p w14:paraId="63DF2380" w14:textId="295B4E4A" w:rsidR="003C4420" w:rsidRPr="006B553F" w:rsidRDefault="003C4420">
      <w:pPr>
        <w:rPr>
          <w:b/>
          <w:bCs/>
          <w:sz w:val="32"/>
          <w:szCs w:val="32"/>
        </w:rPr>
      </w:pPr>
      <w:r>
        <w:rPr>
          <w:b/>
          <w:bCs/>
          <w:sz w:val="32"/>
          <w:szCs w:val="32"/>
        </w:rPr>
        <w:t>Date: 11-08-2025</w:t>
      </w:r>
    </w:p>
    <w:p w14:paraId="27A4E895" w14:textId="14F5FAB2" w:rsidR="006F5C8E" w:rsidRDefault="00104A97">
      <w:pPr>
        <w:rPr>
          <w:b/>
          <w:bCs/>
          <w:sz w:val="32"/>
          <w:szCs w:val="32"/>
        </w:rPr>
      </w:pPr>
      <w:r>
        <w:rPr>
          <w:b/>
          <w:bCs/>
          <w:sz w:val="32"/>
          <w:szCs w:val="32"/>
        </w:rPr>
        <w:t xml:space="preserve">Contact: </w:t>
      </w:r>
      <w:r w:rsidR="006F5C8E" w:rsidRPr="006B553F">
        <w:rPr>
          <w:b/>
          <w:bCs/>
          <w:sz w:val="32"/>
          <w:szCs w:val="32"/>
        </w:rPr>
        <w:t>frankfernandesinstant@gmail.com</w:t>
      </w:r>
    </w:p>
    <w:p w14:paraId="1685A46B" w14:textId="77777777" w:rsidR="006B553F" w:rsidRDefault="006B553F" w:rsidP="006B553F">
      <w:pPr>
        <w:rPr>
          <w:b/>
          <w:bCs/>
          <w:sz w:val="32"/>
          <w:szCs w:val="32"/>
        </w:rPr>
      </w:pPr>
    </w:p>
    <w:p w14:paraId="1530CEA8" w14:textId="77777777" w:rsidR="00141E2C" w:rsidRDefault="006B553F" w:rsidP="006B553F">
      <w:pPr>
        <w:rPr>
          <w:b/>
          <w:bCs/>
          <w:sz w:val="32"/>
          <w:szCs w:val="32"/>
        </w:rPr>
      </w:pPr>
      <w:r w:rsidRPr="006B553F">
        <w:rPr>
          <w:b/>
          <w:bCs/>
          <w:sz w:val="32"/>
          <w:szCs w:val="32"/>
        </w:rPr>
        <w:t>Overview</w:t>
      </w:r>
    </w:p>
    <w:p w14:paraId="417B99B7" w14:textId="77777777" w:rsidR="004A44D9" w:rsidRPr="004A44D9" w:rsidRDefault="004A44D9" w:rsidP="004A44D9">
      <w:pPr>
        <w:rPr>
          <w:sz w:val="28"/>
          <w:szCs w:val="28"/>
        </w:rPr>
      </w:pPr>
      <w:r w:rsidRPr="004A44D9">
        <w:rPr>
          <w:sz w:val="28"/>
          <w:szCs w:val="28"/>
        </w:rPr>
        <w:t>The Pharaohs Experimental Language School Management System is a web-based application developed using PHP, MySQL, HTML, and CSS, following the MVC (Model-View-Controller) architecture. The system automates key school operations such as student registration, attendance, homework, exams, grading, scheduling, and online fee payment to improve efficiency and reduce manual work.</w:t>
      </w:r>
    </w:p>
    <w:p w14:paraId="3DC4CAFC" w14:textId="77777777" w:rsidR="004A44D9" w:rsidRPr="004A44D9" w:rsidRDefault="004A44D9" w:rsidP="004A44D9">
      <w:pPr>
        <w:rPr>
          <w:sz w:val="28"/>
          <w:szCs w:val="28"/>
        </w:rPr>
      </w:pPr>
      <w:r w:rsidRPr="004A44D9">
        <w:rPr>
          <w:sz w:val="28"/>
          <w:szCs w:val="28"/>
        </w:rPr>
        <w:t>The objective of this Test Plan is to ensure that the system works correctly according to the specified requirements. Testing will verify that all modules such as user management, attendance, homework, exams, grades, schedule, and online fee payment function as expected, are free from defects, and provide a reliable, efficient, and user-friendly experience for all users including teachers, students, parents, and employees.</w:t>
      </w:r>
    </w:p>
    <w:p w14:paraId="53CBAC81" w14:textId="77777777" w:rsidR="00E82C5C" w:rsidRDefault="00E82C5C" w:rsidP="00E82C5C">
      <w:pPr>
        <w:rPr>
          <w:b/>
          <w:bCs/>
          <w:sz w:val="28"/>
          <w:szCs w:val="28"/>
        </w:rPr>
      </w:pPr>
    </w:p>
    <w:p w14:paraId="3B6FB798" w14:textId="7F2FF5A3" w:rsidR="00E82C5C" w:rsidRDefault="00E82C5C" w:rsidP="00E82C5C">
      <w:pPr>
        <w:rPr>
          <w:b/>
          <w:bCs/>
          <w:sz w:val="32"/>
          <w:szCs w:val="32"/>
        </w:rPr>
      </w:pPr>
      <w:r w:rsidRPr="00E82C5C">
        <w:rPr>
          <w:b/>
          <w:bCs/>
          <w:sz w:val="32"/>
          <w:szCs w:val="32"/>
        </w:rPr>
        <w:t>Scope of Testing</w:t>
      </w:r>
    </w:p>
    <w:p w14:paraId="5E28F9F2" w14:textId="77777777" w:rsidR="00D177E7" w:rsidRPr="008227B2" w:rsidRDefault="00D177E7" w:rsidP="00D177E7">
      <w:pPr>
        <w:rPr>
          <w:sz w:val="28"/>
          <w:szCs w:val="28"/>
        </w:rPr>
      </w:pPr>
      <w:r w:rsidRPr="008227B2">
        <w:rPr>
          <w:b/>
          <w:bCs/>
          <w:sz w:val="28"/>
          <w:szCs w:val="28"/>
        </w:rPr>
        <w:t>Inclusions:</w:t>
      </w:r>
    </w:p>
    <w:p w14:paraId="6509AE66" w14:textId="77777777" w:rsidR="00D177E7" w:rsidRPr="00FD679D" w:rsidRDefault="00D177E7" w:rsidP="00D177E7">
      <w:pPr>
        <w:numPr>
          <w:ilvl w:val="0"/>
          <w:numId w:val="1"/>
        </w:numPr>
        <w:rPr>
          <w:sz w:val="28"/>
          <w:szCs w:val="28"/>
        </w:rPr>
      </w:pPr>
      <w:r w:rsidRPr="00FD679D">
        <w:rPr>
          <w:sz w:val="28"/>
          <w:szCs w:val="28"/>
        </w:rPr>
        <w:t>Functional testing of all major modules such as user login and registration, attendance, homework and exams, grades management, schedule creation, and online fee payment.</w:t>
      </w:r>
    </w:p>
    <w:p w14:paraId="3F747810" w14:textId="77777777" w:rsidR="00D177E7" w:rsidRPr="00FD679D" w:rsidRDefault="00D177E7" w:rsidP="00D177E7">
      <w:pPr>
        <w:numPr>
          <w:ilvl w:val="0"/>
          <w:numId w:val="1"/>
        </w:numPr>
        <w:rPr>
          <w:sz w:val="28"/>
          <w:szCs w:val="28"/>
        </w:rPr>
      </w:pPr>
      <w:r w:rsidRPr="00FD679D">
        <w:rPr>
          <w:sz w:val="28"/>
          <w:szCs w:val="28"/>
        </w:rPr>
        <w:t>Validation of role-based access for teachers, students, parents, and employees.</w:t>
      </w:r>
    </w:p>
    <w:p w14:paraId="722EE510" w14:textId="77777777" w:rsidR="00D177E7" w:rsidRPr="00FD679D" w:rsidRDefault="00D177E7" w:rsidP="00D177E7">
      <w:pPr>
        <w:numPr>
          <w:ilvl w:val="0"/>
          <w:numId w:val="1"/>
        </w:numPr>
        <w:rPr>
          <w:sz w:val="28"/>
          <w:szCs w:val="28"/>
        </w:rPr>
      </w:pPr>
      <w:r w:rsidRPr="00FD679D">
        <w:rPr>
          <w:sz w:val="28"/>
          <w:szCs w:val="28"/>
        </w:rPr>
        <w:lastRenderedPageBreak/>
        <w:t>Verification of data accuracy, form submissions, and navigation between modules.</w:t>
      </w:r>
    </w:p>
    <w:p w14:paraId="0C167C32" w14:textId="77777777" w:rsidR="00D177E7" w:rsidRPr="00FD679D" w:rsidRDefault="00D177E7" w:rsidP="00D177E7">
      <w:pPr>
        <w:numPr>
          <w:ilvl w:val="0"/>
          <w:numId w:val="1"/>
        </w:numPr>
        <w:rPr>
          <w:sz w:val="28"/>
          <w:szCs w:val="28"/>
        </w:rPr>
      </w:pPr>
      <w:r w:rsidRPr="00FD679D">
        <w:rPr>
          <w:sz w:val="28"/>
          <w:szCs w:val="28"/>
        </w:rPr>
        <w:t>Basic usability and interface testing to ensure a smooth user experience.</w:t>
      </w:r>
    </w:p>
    <w:p w14:paraId="632DB1D7" w14:textId="029A7A4A" w:rsidR="00F12841" w:rsidRPr="00FD679D" w:rsidRDefault="00F12841" w:rsidP="00D177E7">
      <w:pPr>
        <w:numPr>
          <w:ilvl w:val="0"/>
          <w:numId w:val="1"/>
        </w:numPr>
        <w:rPr>
          <w:sz w:val="28"/>
          <w:szCs w:val="28"/>
        </w:rPr>
      </w:pPr>
      <w:r w:rsidRPr="00FD679D">
        <w:rPr>
          <w:sz w:val="28"/>
          <w:szCs w:val="28"/>
        </w:rPr>
        <w:t xml:space="preserve">Error handling to make sure useful error indicators are </w:t>
      </w:r>
      <w:r w:rsidR="00FD679D" w:rsidRPr="00FD679D">
        <w:rPr>
          <w:sz w:val="28"/>
          <w:szCs w:val="28"/>
        </w:rPr>
        <w:t>displayed</w:t>
      </w:r>
      <w:r w:rsidR="00540FA4" w:rsidRPr="00FD679D">
        <w:rPr>
          <w:sz w:val="28"/>
          <w:szCs w:val="28"/>
        </w:rPr>
        <w:t>.</w:t>
      </w:r>
    </w:p>
    <w:p w14:paraId="55A7347F" w14:textId="77777777" w:rsidR="00D177E7" w:rsidRPr="00126E8A" w:rsidRDefault="00D177E7" w:rsidP="00D177E7">
      <w:pPr>
        <w:rPr>
          <w:sz w:val="28"/>
          <w:szCs w:val="28"/>
        </w:rPr>
      </w:pPr>
      <w:r w:rsidRPr="00126E8A">
        <w:rPr>
          <w:b/>
          <w:bCs/>
          <w:sz w:val="28"/>
          <w:szCs w:val="28"/>
        </w:rPr>
        <w:t>Exclusions:</w:t>
      </w:r>
    </w:p>
    <w:p w14:paraId="0A95DE08" w14:textId="77777777" w:rsidR="00D177E7" w:rsidRPr="00CA3A47" w:rsidRDefault="00D177E7" w:rsidP="00D177E7">
      <w:pPr>
        <w:numPr>
          <w:ilvl w:val="0"/>
          <w:numId w:val="2"/>
        </w:numPr>
        <w:rPr>
          <w:sz w:val="28"/>
          <w:szCs w:val="28"/>
        </w:rPr>
      </w:pPr>
      <w:r w:rsidRPr="00CA3A47">
        <w:rPr>
          <w:sz w:val="28"/>
          <w:szCs w:val="28"/>
        </w:rPr>
        <w:t>The About page and other static informational pages.</w:t>
      </w:r>
    </w:p>
    <w:p w14:paraId="32738FFB" w14:textId="49CD9F72" w:rsidR="00D177E7" w:rsidRPr="00CA3A47" w:rsidRDefault="00D177E7" w:rsidP="00D177E7">
      <w:pPr>
        <w:numPr>
          <w:ilvl w:val="0"/>
          <w:numId w:val="2"/>
        </w:numPr>
        <w:rPr>
          <w:sz w:val="28"/>
          <w:szCs w:val="28"/>
        </w:rPr>
      </w:pPr>
      <w:r w:rsidRPr="00CA3A47">
        <w:rPr>
          <w:sz w:val="28"/>
          <w:szCs w:val="28"/>
        </w:rPr>
        <w:t>Performance, load and stress testing (</w:t>
      </w:r>
      <w:r w:rsidR="00C877D5" w:rsidRPr="00CA3A47">
        <w:rPr>
          <w:sz w:val="28"/>
          <w:szCs w:val="28"/>
        </w:rPr>
        <w:t>apart from</w:t>
      </w:r>
      <w:r w:rsidRPr="00CA3A47">
        <w:rPr>
          <w:sz w:val="28"/>
          <w:szCs w:val="28"/>
        </w:rPr>
        <w:t xml:space="preserve"> basic checks).</w:t>
      </w:r>
    </w:p>
    <w:p w14:paraId="16675712" w14:textId="77777777" w:rsidR="00D177E7" w:rsidRPr="00CA3A47" w:rsidRDefault="00D177E7" w:rsidP="00D177E7">
      <w:pPr>
        <w:numPr>
          <w:ilvl w:val="0"/>
          <w:numId w:val="2"/>
        </w:numPr>
        <w:rPr>
          <w:sz w:val="28"/>
          <w:szCs w:val="28"/>
        </w:rPr>
      </w:pPr>
      <w:r w:rsidRPr="00CA3A47">
        <w:rPr>
          <w:sz w:val="28"/>
          <w:szCs w:val="28"/>
        </w:rPr>
        <w:t>Third-party integrations such as real payment gateway validation.</w:t>
      </w:r>
    </w:p>
    <w:p w14:paraId="43D08323" w14:textId="22ACE70F" w:rsidR="005B1D7B" w:rsidRDefault="005B1D7B" w:rsidP="00D177E7">
      <w:pPr>
        <w:rPr>
          <w:sz w:val="32"/>
          <w:szCs w:val="32"/>
        </w:rPr>
      </w:pPr>
    </w:p>
    <w:p w14:paraId="651B6E1C" w14:textId="50B3A14E" w:rsidR="001D6C2C" w:rsidRDefault="001306A1" w:rsidP="00D177E7">
      <w:pPr>
        <w:rPr>
          <w:b/>
          <w:bCs/>
          <w:sz w:val="32"/>
          <w:szCs w:val="32"/>
        </w:rPr>
      </w:pPr>
      <w:r w:rsidRPr="002217C8">
        <w:rPr>
          <w:b/>
          <w:bCs/>
          <w:sz w:val="32"/>
          <w:szCs w:val="32"/>
        </w:rPr>
        <w:t>Test Strategy</w:t>
      </w:r>
    </w:p>
    <w:p w14:paraId="35004F1A" w14:textId="77777777" w:rsidR="008667FB" w:rsidRPr="00CA3A47" w:rsidRDefault="008667FB" w:rsidP="008667FB">
      <w:pPr>
        <w:numPr>
          <w:ilvl w:val="0"/>
          <w:numId w:val="3"/>
        </w:numPr>
        <w:rPr>
          <w:sz w:val="28"/>
          <w:szCs w:val="28"/>
        </w:rPr>
      </w:pPr>
      <w:r w:rsidRPr="00CA3A47">
        <w:rPr>
          <w:sz w:val="28"/>
          <w:szCs w:val="28"/>
        </w:rPr>
        <w:t>Manual testing will be carried out based on the requirements mentioned in the SRS document.</w:t>
      </w:r>
    </w:p>
    <w:p w14:paraId="67E75942" w14:textId="77777777" w:rsidR="008667FB" w:rsidRPr="00CA3A47" w:rsidRDefault="008667FB" w:rsidP="008667FB">
      <w:pPr>
        <w:numPr>
          <w:ilvl w:val="0"/>
          <w:numId w:val="3"/>
        </w:numPr>
        <w:rPr>
          <w:sz w:val="28"/>
          <w:szCs w:val="28"/>
        </w:rPr>
      </w:pPr>
      <w:r w:rsidRPr="00CA3A47">
        <w:rPr>
          <w:sz w:val="28"/>
          <w:szCs w:val="28"/>
        </w:rPr>
        <w:t>Test cases will be created for each major module such as login, attendance, homework, exams, grades, schedule, and online fee payment.</w:t>
      </w:r>
    </w:p>
    <w:p w14:paraId="31581763" w14:textId="77777777" w:rsidR="008667FB" w:rsidRPr="00CA3A47" w:rsidRDefault="008667FB" w:rsidP="008667FB">
      <w:pPr>
        <w:numPr>
          <w:ilvl w:val="0"/>
          <w:numId w:val="3"/>
        </w:numPr>
        <w:rPr>
          <w:sz w:val="28"/>
          <w:szCs w:val="28"/>
        </w:rPr>
      </w:pPr>
      <w:r w:rsidRPr="00CA3A47">
        <w:rPr>
          <w:sz w:val="28"/>
          <w:szCs w:val="28"/>
        </w:rPr>
        <w:t>Both positive and negative scenarios will be tested to ensure that all features function correctly and meet user expectations.</w:t>
      </w:r>
    </w:p>
    <w:p w14:paraId="3D6EE9D9" w14:textId="182CF3DE" w:rsidR="002845CA" w:rsidRPr="00CA3A47" w:rsidRDefault="002845CA" w:rsidP="008667FB">
      <w:pPr>
        <w:numPr>
          <w:ilvl w:val="0"/>
          <w:numId w:val="3"/>
        </w:numPr>
        <w:rPr>
          <w:sz w:val="28"/>
          <w:szCs w:val="28"/>
        </w:rPr>
      </w:pPr>
      <w:r w:rsidRPr="00CA3A47">
        <w:rPr>
          <w:sz w:val="28"/>
          <w:szCs w:val="28"/>
        </w:rPr>
        <w:t>Black Box techniques will be used for test case data design.</w:t>
      </w:r>
    </w:p>
    <w:p w14:paraId="0A9535CB" w14:textId="4D9FE100" w:rsidR="00413499" w:rsidRDefault="008667FB" w:rsidP="008667FB">
      <w:pPr>
        <w:numPr>
          <w:ilvl w:val="0"/>
          <w:numId w:val="4"/>
        </w:numPr>
        <w:rPr>
          <w:sz w:val="28"/>
          <w:szCs w:val="28"/>
        </w:rPr>
      </w:pPr>
      <w:r w:rsidRPr="00CA3A47">
        <w:rPr>
          <w:sz w:val="28"/>
          <w:szCs w:val="28"/>
        </w:rPr>
        <w:t>Any defects or issues found during testing will be recorded in a Defect Report for review and correction.</w:t>
      </w:r>
    </w:p>
    <w:p w14:paraId="3441EA4B" w14:textId="77777777" w:rsidR="00D777AB" w:rsidRPr="00D777AB" w:rsidRDefault="00D777AB" w:rsidP="00D777AB">
      <w:pPr>
        <w:ind w:left="720"/>
        <w:rPr>
          <w:sz w:val="28"/>
          <w:szCs w:val="28"/>
        </w:rPr>
      </w:pPr>
    </w:p>
    <w:p w14:paraId="3A6BA360" w14:textId="0F88B505" w:rsidR="008667FB" w:rsidRDefault="00702E5B" w:rsidP="008667FB">
      <w:pPr>
        <w:rPr>
          <w:b/>
          <w:bCs/>
          <w:sz w:val="32"/>
          <w:szCs w:val="32"/>
        </w:rPr>
      </w:pPr>
      <w:r w:rsidRPr="00413499">
        <w:rPr>
          <w:b/>
          <w:bCs/>
          <w:sz w:val="32"/>
          <w:szCs w:val="32"/>
        </w:rPr>
        <w:t>Test Environment Setup</w:t>
      </w:r>
    </w:p>
    <w:p w14:paraId="7F42E284" w14:textId="77777777" w:rsidR="006B767C" w:rsidRPr="006B767C" w:rsidRDefault="006B767C" w:rsidP="006B767C">
      <w:pPr>
        <w:rPr>
          <w:sz w:val="28"/>
          <w:szCs w:val="28"/>
        </w:rPr>
      </w:pPr>
      <w:r w:rsidRPr="006B767C">
        <w:rPr>
          <w:sz w:val="28"/>
          <w:szCs w:val="28"/>
        </w:rPr>
        <w:t>Environment Setup:</w:t>
      </w:r>
    </w:p>
    <w:p w14:paraId="43F8DEC9" w14:textId="77777777" w:rsidR="006B767C" w:rsidRPr="006B767C" w:rsidRDefault="006B767C" w:rsidP="006B767C">
      <w:pPr>
        <w:numPr>
          <w:ilvl w:val="0"/>
          <w:numId w:val="5"/>
        </w:numPr>
        <w:rPr>
          <w:sz w:val="28"/>
          <w:szCs w:val="28"/>
        </w:rPr>
      </w:pPr>
      <w:r w:rsidRPr="006B767C">
        <w:rPr>
          <w:sz w:val="28"/>
          <w:szCs w:val="28"/>
        </w:rPr>
        <w:t>Platform: Web-based application</w:t>
      </w:r>
    </w:p>
    <w:p w14:paraId="3D87902C" w14:textId="77777777" w:rsidR="006B767C" w:rsidRPr="006B767C" w:rsidRDefault="006B767C" w:rsidP="006B767C">
      <w:pPr>
        <w:numPr>
          <w:ilvl w:val="0"/>
          <w:numId w:val="5"/>
        </w:numPr>
        <w:rPr>
          <w:sz w:val="28"/>
          <w:szCs w:val="28"/>
        </w:rPr>
      </w:pPr>
      <w:r w:rsidRPr="006B767C">
        <w:rPr>
          <w:sz w:val="28"/>
          <w:szCs w:val="28"/>
        </w:rPr>
        <w:t>Server: Localhost using XAMPP</w:t>
      </w:r>
    </w:p>
    <w:p w14:paraId="14B2C8F2" w14:textId="277B9124" w:rsidR="006B767C" w:rsidRPr="006B767C" w:rsidRDefault="006B767C" w:rsidP="006B767C">
      <w:pPr>
        <w:numPr>
          <w:ilvl w:val="0"/>
          <w:numId w:val="5"/>
        </w:numPr>
        <w:rPr>
          <w:sz w:val="28"/>
          <w:szCs w:val="28"/>
        </w:rPr>
      </w:pPr>
      <w:r w:rsidRPr="006B767C">
        <w:rPr>
          <w:sz w:val="28"/>
          <w:szCs w:val="28"/>
        </w:rPr>
        <w:lastRenderedPageBreak/>
        <w:t>Backend: MySQL Database</w:t>
      </w:r>
      <w:r w:rsidR="00747FD5">
        <w:rPr>
          <w:sz w:val="28"/>
          <w:szCs w:val="28"/>
        </w:rPr>
        <w:t xml:space="preserve"> (</w:t>
      </w:r>
      <w:r w:rsidR="00747FD5" w:rsidRPr="00747FD5">
        <w:rPr>
          <w:sz w:val="28"/>
          <w:szCs w:val="28"/>
        </w:rPr>
        <w:t>phpmyadmin</w:t>
      </w:r>
      <w:r w:rsidR="00747FD5">
        <w:rPr>
          <w:sz w:val="28"/>
          <w:szCs w:val="28"/>
        </w:rPr>
        <w:t>)</w:t>
      </w:r>
    </w:p>
    <w:p w14:paraId="29D3A10A" w14:textId="77777777" w:rsidR="006B767C" w:rsidRPr="006B767C" w:rsidRDefault="006B767C" w:rsidP="006B767C">
      <w:pPr>
        <w:numPr>
          <w:ilvl w:val="0"/>
          <w:numId w:val="5"/>
        </w:numPr>
        <w:rPr>
          <w:sz w:val="28"/>
          <w:szCs w:val="28"/>
        </w:rPr>
      </w:pPr>
      <w:r w:rsidRPr="006B767C">
        <w:rPr>
          <w:sz w:val="28"/>
          <w:szCs w:val="28"/>
        </w:rPr>
        <w:t>Frontend: PHP, HTML, CSS</w:t>
      </w:r>
    </w:p>
    <w:p w14:paraId="36D5CE28" w14:textId="59EE9F53" w:rsidR="006B767C" w:rsidRPr="006B767C" w:rsidRDefault="006B767C" w:rsidP="006B767C">
      <w:pPr>
        <w:numPr>
          <w:ilvl w:val="0"/>
          <w:numId w:val="5"/>
        </w:numPr>
        <w:rPr>
          <w:sz w:val="28"/>
          <w:szCs w:val="28"/>
        </w:rPr>
      </w:pPr>
      <w:r w:rsidRPr="006B767C">
        <w:rPr>
          <w:sz w:val="28"/>
          <w:szCs w:val="28"/>
        </w:rPr>
        <w:t>Browser: Google Chrome and Microsoft Edge for compatibility testing</w:t>
      </w:r>
    </w:p>
    <w:p w14:paraId="43529FFC" w14:textId="7891142F" w:rsidR="006B767C" w:rsidRPr="006B767C" w:rsidRDefault="006B767C" w:rsidP="006B767C">
      <w:pPr>
        <w:numPr>
          <w:ilvl w:val="0"/>
          <w:numId w:val="5"/>
        </w:numPr>
        <w:rPr>
          <w:sz w:val="28"/>
          <w:szCs w:val="28"/>
        </w:rPr>
      </w:pPr>
      <w:r w:rsidRPr="006B767C">
        <w:rPr>
          <w:sz w:val="28"/>
          <w:szCs w:val="28"/>
        </w:rPr>
        <w:t>Operating System: Windows 1</w:t>
      </w:r>
      <w:r w:rsidR="005A4E0E">
        <w:rPr>
          <w:sz w:val="28"/>
          <w:szCs w:val="28"/>
        </w:rPr>
        <w:t>1</w:t>
      </w:r>
    </w:p>
    <w:p w14:paraId="53D05D03" w14:textId="77777777" w:rsidR="006B767C" w:rsidRPr="006B767C" w:rsidRDefault="006B767C" w:rsidP="006B767C">
      <w:pPr>
        <w:rPr>
          <w:sz w:val="28"/>
          <w:szCs w:val="28"/>
        </w:rPr>
      </w:pPr>
      <w:r w:rsidRPr="006B767C">
        <w:rPr>
          <w:b/>
          <w:bCs/>
          <w:sz w:val="28"/>
          <w:szCs w:val="28"/>
        </w:rPr>
        <w:t>Test Data</w:t>
      </w:r>
      <w:r w:rsidRPr="006B767C">
        <w:rPr>
          <w:sz w:val="28"/>
          <w:szCs w:val="28"/>
        </w:rPr>
        <w:t>:</w:t>
      </w:r>
      <w:r w:rsidRPr="006B767C">
        <w:rPr>
          <w:sz w:val="28"/>
          <w:szCs w:val="28"/>
        </w:rPr>
        <w:br/>
        <w:t>Sample data for students, teachers, parents, and employees will be created to test all major modules such as login, attendance, homework, exams, grades, schedules, and fee payments.</w:t>
      </w:r>
    </w:p>
    <w:p w14:paraId="7B8D2D74" w14:textId="77777777" w:rsidR="006B767C" w:rsidRPr="006B767C" w:rsidRDefault="006B767C" w:rsidP="006B767C">
      <w:pPr>
        <w:rPr>
          <w:sz w:val="28"/>
          <w:szCs w:val="28"/>
        </w:rPr>
      </w:pPr>
      <w:r w:rsidRPr="006B767C">
        <w:rPr>
          <w:sz w:val="28"/>
          <w:szCs w:val="28"/>
        </w:rPr>
        <w:t>Access:</w:t>
      </w:r>
      <w:r w:rsidRPr="006B767C">
        <w:rPr>
          <w:sz w:val="28"/>
          <w:szCs w:val="28"/>
        </w:rPr>
        <w:br/>
        <w:t>The application will be accessed locally via http://localhost/school-management-system/ during testing.</w:t>
      </w:r>
    </w:p>
    <w:p w14:paraId="54D7DBF5" w14:textId="77777777" w:rsidR="006B767C" w:rsidRPr="00CA3A47" w:rsidRDefault="006B767C" w:rsidP="006B767C">
      <w:pPr>
        <w:rPr>
          <w:b/>
          <w:bCs/>
          <w:sz w:val="32"/>
          <w:szCs w:val="32"/>
        </w:rPr>
      </w:pPr>
    </w:p>
    <w:p w14:paraId="468E33BC" w14:textId="5BE50C62" w:rsidR="009E5B28" w:rsidRDefault="009E5B28" w:rsidP="006B767C">
      <w:pPr>
        <w:rPr>
          <w:b/>
          <w:bCs/>
          <w:sz w:val="32"/>
          <w:szCs w:val="32"/>
        </w:rPr>
      </w:pPr>
      <w:r w:rsidRPr="00CA3A47">
        <w:rPr>
          <w:b/>
          <w:bCs/>
          <w:sz w:val="32"/>
          <w:szCs w:val="32"/>
        </w:rPr>
        <w:t>Roles &amp; Responsibility</w:t>
      </w:r>
    </w:p>
    <w:tbl>
      <w:tblPr>
        <w:tblW w:w="9175" w:type="dxa"/>
        <w:tblLook w:val="04A0" w:firstRow="1" w:lastRow="0" w:firstColumn="1" w:lastColumn="0" w:noHBand="0" w:noVBand="1"/>
      </w:tblPr>
      <w:tblGrid>
        <w:gridCol w:w="2605"/>
        <w:gridCol w:w="6570"/>
      </w:tblGrid>
      <w:tr w:rsidR="00A402F2" w:rsidRPr="00A402F2" w14:paraId="5B8ED6E0" w14:textId="77777777" w:rsidTr="00550115">
        <w:trPr>
          <w:trHeight w:val="782"/>
        </w:trPr>
        <w:tc>
          <w:tcPr>
            <w:tcW w:w="2605" w:type="dxa"/>
            <w:tcBorders>
              <w:top w:val="single" w:sz="4" w:space="0" w:color="auto"/>
              <w:left w:val="single" w:sz="4" w:space="0" w:color="auto"/>
              <w:bottom w:val="single" w:sz="4" w:space="0" w:color="auto"/>
              <w:right w:val="single" w:sz="4" w:space="0" w:color="auto"/>
            </w:tcBorders>
            <w:vAlign w:val="center"/>
            <w:hideMark/>
          </w:tcPr>
          <w:p w14:paraId="4B612143" w14:textId="77777777" w:rsidR="00A402F2" w:rsidRPr="00A402F2" w:rsidRDefault="00A402F2" w:rsidP="00A402F2">
            <w:pPr>
              <w:spacing w:after="0" w:line="240" w:lineRule="auto"/>
              <w:jc w:val="center"/>
              <w:rPr>
                <w:rFonts w:ascii="Calibri" w:eastAsia="Times New Roman" w:hAnsi="Calibri" w:cs="Calibri"/>
                <w:b/>
                <w:bCs/>
                <w:color w:val="000000"/>
                <w:kern w:val="0"/>
                <w:sz w:val="28"/>
                <w:szCs w:val="28"/>
                <w14:ligatures w14:val="none"/>
              </w:rPr>
            </w:pPr>
            <w:r w:rsidRPr="00A402F2">
              <w:rPr>
                <w:rFonts w:ascii="Calibri" w:eastAsia="Times New Roman" w:hAnsi="Calibri" w:cs="Calibri"/>
                <w:b/>
                <w:bCs/>
                <w:color w:val="000000"/>
                <w:kern w:val="0"/>
                <w:sz w:val="28"/>
                <w:szCs w:val="28"/>
                <w14:ligatures w14:val="none"/>
              </w:rPr>
              <w:t>Role</w:t>
            </w:r>
          </w:p>
        </w:tc>
        <w:tc>
          <w:tcPr>
            <w:tcW w:w="6570" w:type="dxa"/>
            <w:tcBorders>
              <w:top w:val="single" w:sz="4" w:space="0" w:color="auto"/>
              <w:left w:val="nil"/>
              <w:bottom w:val="single" w:sz="4" w:space="0" w:color="auto"/>
              <w:right w:val="single" w:sz="4" w:space="0" w:color="auto"/>
            </w:tcBorders>
            <w:vAlign w:val="center"/>
            <w:hideMark/>
          </w:tcPr>
          <w:p w14:paraId="6845DF27" w14:textId="77777777" w:rsidR="00A402F2" w:rsidRPr="00A402F2" w:rsidRDefault="00A402F2" w:rsidP="00A402F2">
            <w:pPr>
              <w:spacing w:after="0" w:line="240" w:lineRule="auto"/>
              <w:jc w:val="center"/>
              <w:rPr>
                <w:rFonts w:ascii="Calibri" w:eastAsia="Times New Roman" w:hAnsi="Calibri" w:cs="Calibri"/>
                <w:b/>
                <w:bCs/>
                <w:color w:val="000000"/>
                <w:kern w:val="0"/>
                <w:sz w:val="28"/>
                <w:szCs w:val="28"/>
                <w14:ligatures w14:val="none"/>
              </w:rPr>
            </w:pPr>
            <w:r w:rsidRPr="00A402F2">
              <w:rPr>
                <w:rFonts w:ascii="Calibri" w:eastAsia="Times New Roman" w:hAnsi="Calibri" w:cs="Calibri"/>
                <w:b/>
                <w:bCs/>
                <w:color w:val="000000"/>
                <w:kern w:val="0"/>
                <w:sz w:val="28"/>
                <w:szCs w:val="28"/>
                <w14:ligatures w14:val="none"/>
              </w:rPr>
              <w:t>Responsibilities</w:t>
            </w:r>
          </w:p>
        </w:tc>
      </w:tr>
      <w:tr w:rsidR="00A402F2" w:rsidRPr="00A402F2" w14:paraId="38C3F04A" w14:textId="77777777" w:rsidTr="00D56ED4">
        <w:trPr>
          <w:trHeight w:val="1565"/>
        </w:trPr>
        <w:tc>
          <w:tcPr>
            <w:tcW w:w="2605" w:type="dxa"/>
            <w:tcBorders>
              <w:top w:val="nil"/>
              <w:left w:val="single" w:sz="4" w:space="0" w:color="auto"/>
              <w:bottom w:val="single" w:sz="4" w:space="0" w:color="auto"/>
              <w:right w:val="single" w:sz="4" w:space="0" w:color="auto"/>
            </w:tcBorders>
            <w:vAlign w:val="center"/>
            <w:hideMark/>
          </w:tcPr>
          <w:p w14:paraId="11D624F2" w14:textId="6DE7F050" w:rsidR="00A402F2" w:rsidRPr="00A402F2" w:rsidRDefault="00E51471" w:rsidP="00A402F2">
            <w:pPr>
              <w:spacing w:after="0" w:line="240" w:lineRule="auto"/>
              <w:rPr>
                <w:rFonts w:ascii="Calibri" w:eastAsia="Times New Roman" w:hAnsi="Calibri" w:cs="Calibri"/>
                <w:b/>
                <w:bCs/>
                <w:color w:val="000000"/>
                <w:kern w:val="0"/>
                <w:sz w:val="28"/>
                <w:szCs w:val="28"/>
                <w14:ligatures w14:val="none"/>
              </w:rPr>
            </w:pPr>
            <w:r w:rsidRPr="00D56ED4">
              <w:rPr>
                <w:rFonts w:ascii="Calibri" w:eastAsia="Times New Roman" w:hAnsi="Calibri" w:cs="Calibri"/>
                <w:b/>
                <w:bCs/>
                <w:color w:val="000000"/>
                <w:kern w:val="0"/>
                <w:sz w:val="28"/>
                <w:szCs w:val="28"/>
                <w14:ligatures w14:val="none"/>
              </w:rPr>
              <w:t xml:space="preserve">Frank. F </w:t>
            </w:r>
            <w:r w:rsidR="00B17F2F" w:rsidRPr="00D56ED4">
              <w:rPr>
                <w:rFonts w:ascii="Calibri" w:eastAsia="Times New Roman" w:hAnsi="Calibri" w:cs="Calibri"/>
                <w:b/>
                <w:bCs/>
                <w:color w:val="000000"/>
                <w:kern w:val="0"/>
                <w:sz w:val="28"/>
                <w:szCs w:val="28"/>
                <w14:ligatures w14:val="none"/>
              </w:rPr>
              <w:t>–</w:t>
            </w:r>
            <w:r w:rsidRPr="00D56ED4">
              <w:rPr>
                <w:rFonts w:ascii="Calibri" w:eastAsia="Times New Roman" w:hAnsi="Calibri" w:cs="Calibri"/>
                <w:b/>
                <w:bCs/>
                <w:color w:val="000000"/>
                <w:kern w:val="0"/>
                <w:sz w:val="28"/>
                <w:szCs w:val="28"/>
                <w14:ligatures w14:val="none"/>
              </w:rPr>
              <w:t xml:space="preserve"> </w:t>
            </w:r>
            <w:r w:rsidR="00A402F2" w:rsidRPr="00A402F2">
              <w:rPr>
                <w:rFonts w:ascii="Calibri" w:eastAsia="Times New Roman" w:hAnsi="Calibri" w:cs="Calibri"/>
                <w:b/>
                <w:bCs/>
                <w:color w:val="000000"/>
                <w:kern w:val="0"/>
                <w:sz w:val="28"/>
                <w:szCs w:val="28"/>
                <w14:ligatures w14:val="none"/>
              </w:rPr>
              <w:t>Test</w:t>
            </w:r>
            <w:r w:rsidR="00B17F2F" w:rsidRPr="00D56ED4">
              <w:rPr>
                <w:rFonts w:ascii="Calibri" w:eastAsia="Times New Roman" w:hAnsi="Calibri" w:cs="Calibri"/>
                <w:b/>
                <w:bCs/>
                <w:color w:val="000000"/>
                <w:kern w:val="0"/>
                <w:sz w:val="28"/>
                <w:szCs w:val="28"/>
                <w14:ligatures w14:val="none"/>
              </w:rPr>
              <w:t xml:space="preserve"> Engineer</w:t>
            </w:r>
          </w:p>
        </w:tc>
        <w:tc>
          <w:tcPr>
            <w:tcW w:w="6570" w:type="dxa"/>
            <w:tcBorders>
              <w:top w:val="nil"/>
              <w:left w:val="nil"/>
              <w:bottom w:val="single" w:sz="4" w:space="0" w:color="auto"/>
              <w:right w:val="single" w:sz="4" w:space="0" w:color="auto"/>
            </w:tcBorders>
            <w:vAlign w:val="center"/>
            <w:hideMark/>
          </w:tcPr>
          <w:p w14:paraId="1FFC340A" w14:textId="77777777" w:rsidR="00E679B9" w:rsidRPr="00D56ED4" w:rsidRDefault="00A402F2" w:rsidP="00A402F2">
            <w:pPr>
              <w:spacing w:after="0" w:line="240" w:lineRule="auto"/>
              <w:rPr>
                <w:rFonts w:ascii="Calibri" w:eastAsia="Times New Roman" w:hAnsi="Calibri" w:cs="Calibri"/>
                <w:color w:val="000000"/>
                <w:kern w:val="0"/>
                <w:sz w:val="28"/>
                <w:szCs w:val="28"/>
                <w14:ligatures w14:val="none"/>
              </w:rPr>
            </w:pPr>
            <w:r w:rsidRPr="00A402F2">
              <w:rPr>
                <w:rFonts w:ascii="Calibri" w:eastAsia="Times New Roman" w:hAnsi="Calibri" w:cs="Calibri"/>
                <w:color w:val="000000"/>
                <w:kern w:val="0"/>
                <w:sz w:val="28"/>
                <w:szCs w:val="28"/>
                <w14:ligatures w14:val="none"/>
              </w:rPr>
              <w:t>- Understand the system requirements from the SRS.</w:t>
            </w:r>
          </w:p>
          <w:p w14:paraId="59B4BD44" w14:textId="77777777" w:rsidR="00E679B9" w:rsidRPr="00D56ED4" w:rsidRDefault="00A402F2" w:rsidP="00A402F2">
            <w:pPr>
              <w:spacing w:after="0" w:line="240" w:lineRule="auto"/>
              <w:rPr>
                <w:rFonts w:ascii="Calibri" w:eastAsia="Times New Roman" w:hAnsi="Calibri" w:cs="Calibri"/>
                <w:color w:val="000000"/>
                <w:kern w:val="0"/>
                <w:sz w:val="28"/>
                <w:szCs w:val="28"/>
                <w14:ligatures w14:val="none"/>
              </w:rPr>
            </w:pPr>
            <w:r w:rsidRPr="00A402F2">
              <w:rPr>
                <w:rFonts w:ascii="Calibri" w:eastAsia="Times New Roman" w:hAnsi="Calibri" w:cs="Calibri"/>
                <w:color w:val="000000"/>
                <w:kern w:val="0"/>
                <w:sz w:val="28"/>
                <w:szCs w:val="28"/>
                <w14:ligatures w14:val="none"/>
              </w:rPr>
              <w:t xml:space="preserve">- Prepare and execute manual test cases. </w:t>
            </w:r>
          </w:p>
          <w:p w14:paraId="400BC60E" w14:textId="77777777" w:rsidR="00E679B9" w:rsidRPr="00D56ED4" w:rsidRDefault="00A402F2" w:rsidP="00A402F2">
            <w:pPr>
              <w:spacing w:after="0" w:line="240" w:lineRule="auto"/>
              <w:rPr>
                <w:rFonts w:ascii="Calibri" w:eastAsia="Times New Roman" w:hAnsi="Calibri" w:cs="Calibri"/>
                <w:color w:val="000000"/>
                <w:kern w:val="0"/>
                <w:sz w:val="28"/>
                <w:szCs w:val="28"/>
                <w14:ligatures w14:val="none"/>
              </w:rPr>
            </w:pPr>
            <w:r w:rsidRPr="00A402F2">
              <w:rPr>
                <w:rFonts w:ascii="Calibri" w:eastAsia="Times New Roman" w:hAnsi="Calibri" w:cs="Calibri"/>
                <w:color w:val="000000"/>
                <w:kern w:val="0"/>
                <w:sz w:val="28"/>
                <w:szCs w:val="28"/>
                <w14:ligatures w14:val="none"/>
              </w:rPr>
              <w:t xml:space="preserve">- Record test results and defects in the Defect Report. </w:t>
            </w:r>
          </w:p>
          <w:p w14:paraId="5F541C06" w14:textId="15123848" w:rsidR="00A402F2" w:rsidRPr="00A402F2" w:rsidRDefault="00A402F2" w:rsidP="00A402F2">
            <w:pPr>
              <w:spacing w:after="0" w:line="240" w:lineRule="auto"/>
              <w:rPr>
                <w:rFonts w:ascii="Calibri" w:eastAsia="Times New Roman" w:hAnsi="Calibri" w:cs="Calibri"/>
                <w:color w:val="000000"/>
                <w:kern w:val="0"/>
                <w:sz w:val="28"/>
                <w:szCs w:val="28"/>
                <w14:ligatures w14:val="none"/>
              </w:rPr>
            </w:pPr>
            <w:r w:rsidRPr="00A402F2">
              <w:rPr>
                <w:rFonts w:ascii="Calibri" w:eastAsia="Times New Roman" w:hAnsi="Calibri" w:cs="Calibri"/>
                <w:color w:val="000000"/>
                <w:kern w:val="0"/>
                <w:sz w:val="28"/>
                <w:szCs w:val="28"/>
                <w14:ligatures w14:val="none"/>
              </w:rPr>
              <w:t xml:space="preserve">- </w:t>
            </w:r>
            <w:r w:rsidR="00E679B9" w:rsidRPr="00D56ED4">
              <w:rPr>
                <w:rFonts w:ascii="Calibri" w:eastAsia="Times New Roman" w:hAnsi="Calibri" w:cs="Calibri"/>
                <w:color w:val="000000"/>
                <w:kern w:val="0"/>
                <w:sz w:val="28"/>
                <w:szCs w:val="28"/>
                <w14:ligatures w14:val="none"/>
              </w:rPr>
              <w:t xml:space="preserve">Prepare RTM </w:t>
            </w:r>
            <w:r w:rsidR="00EA2724" w:rsidRPr="00D56ED4">
              <w:rPr>
                <w:rFonts w:ascii="Calibri" w:eastAsia="Times New Roman" w:hAnsi="Calibri" w:cs="Calibri"/>
                <w:color w:val="000000"/>
                <w:kern w:val="0"/>
                <w:sz w:val="28"/>
                <w:szCs w:val="28"/>
                <w14:ligatures w14:val="none"/>
              </w:rPr>
              <w:t>and test summary</w:t>
            </w:r>
            <w:r w:rsidR="00434F1A" w:rsidRPr="00D56ED4">
              <w:rPr>
                <w:rFonts w:ascii="Calibri" w:eastAsia="Times New Roman" w:hAnsi="Calibri" w:cs="Calibri"/>
                <w:color w:val="000000"/>
                <w:kern w:val="0"/>
                <w:sz w:val="28"/>
                <w:szCs w:val="28"/>
                <w14:ligatures w14:val="none"/>
              </w:rPr>
              <w:t>.</w:t>
            </w:r>
          </w:p>
        </w:tc>
      </w:tr>
    </w:tbl>
    <w:p w14:paraId="4370AB2E" w14:textId="77777777" w:rsidR="00A402F2" w:rsidRDefault="00A402F2" w:rsidP="00A402F2">
      <w:pPr>
        <w:rPr>
          <w:sz w:val="32"/>
          <w:szCs w:val="32"/>
        </w:rPr>
      </w:pPr>
    </w:p>
    <w:p w14:paraId="595CFF21" w14:textId="5AF3FAFE" w:rsidR="00EA2724" w:rsidRDefault="00EA2724" w:rsidP="00A402F2">
      <w:pPr>
        <w:rPr>
          <w:b/>
          <w:bCs/>
          <w:sz w:val="32"/>
          <w:szCs w:val="32"/>
        </w:rPr>
      </w:pPr>
      <w:r w:rsidRPr="00EA2724">
        <w:rPr>
          <w:b/>
          <w:bCs/>
          <w:sz w:val="32"/>
          <w:szCs w:val="32"/>
        </w:rPr>
        <w:t>Test Schedules</w:t>
      </w:r>
    </w:p>
    <w:tbl>
      <w:tblPr>
        <w:tblW w:w="9175" w:type="dxa"/>
        <w:tblLook w:val="04A0" w:firstRow="1" w:lastRow="0" w:firstColumn="1" w:lastColumn="0" w:noHBand="0" w:noVBand="1"/>
      </w:tblPr>
      <w:tblGrid>
        <w:gridCol w:w="2373"/>
        <w:gridCol w:w="4372"/>
        <w:gridCol w:w="2430"/>
      </w:tblGrid>
      <w:tr w:rsidR="00357A2D" w:rsidRPr="00357A2D" w14:paraId="711D300F" w14:textId="77777777" w:rsidTr="00D738CC">
        <w:trPr>
          <w:trHeight w:val="827"/>
        </w:trPr>
        <w:tc>
          <w:tcPr>
            <w:tcW w:w="2373" w:type="dxa"/>
            <w:tcBorders>
              <w:top w:val="single" w:sz="4" w:space="0" w:color="auto"/>
              <w:left w:val="single" w:sz="4" w:space="0" w:color="auto"/>
              <w:bottom w:val="single" w:sz="4" w:space="0" w:color="auto"/>
              <w:right w:val="single" w:sz="4" w:space="0" w:color="auto"/>
            </w:tcBorders>
            <w:vAlign w:val="center"/>
            <w:hideMark/>
          </w:tcPr>
          <w:p w14:paraId="0432D985" w14:textId="77777777" w:rsidR="00357A2D" w:rsidRPr="00357A2D" w:rsidRDefault="00357A2D" w:rsidP="00357A2D">
            <w:pPr>
              <w:spacing w:after="0" w:line="240" w:lineRule="auto"/>
              <w:jc w:val="center"/>
              <w:rPr>
                <w:rFonts w:ascii="Calibri" w:eastAsia="Times New Roman" w:hAnsi="Calibri" w:cs="Calibri"/>
                <w:b/>
                <w:bCs/>
                <w:color w:val="000000"/>
                <w:kern w:val="0"/>
                <w:sz w:val="28"/>
                <w:szCs w:val="28"/>
                <w14:ligatures w14:val="none"/>
              </w:rPr>
            </w:pPr>
            <w:r w:rsidRPr="00357A2D">
              <w:rPr>
                <w:rFonts w:ascii="Calibri" w:eastAsia="Times New Roman" w:hAnsi="Calibri" w:cs="Calibri"/>
                <w:b/>
                <w:bCs/>
                <w:color w:val="000000"/>
                <w:kern w:val="0"/>
                <w:sz w:val="28"/>
                <w:szCs w:val="28"/>
                <w14:ligatures w14:val="none"/>
              </w:rPr>
              <w:t>Activity</w:t>
            </w:r>
          </w:p>
        </w:tc>
        <w:tc>
          <w:tcPr>
            <w:tcW w:w="4372" w:type="dxa"/>
            <w:tcBorders>
              <w:top w:val="single" w:sz="4" w:space="0" w:color="auto"/>
              <w:left w:val="nil"/>
              <w:bottom w:val="single" w:sz="4" w:space="0" w:color="auto"/>
              <w:right w:val="single" w:sz="4" w:space="0" w:color="auto"/>
            </w:tcBorders>
            <w:vAlign w:val="center"/>
            <w:hideMark/>
          </w:tcPr>
          <w:p w14:paraId="2DCF8135" w14:textId="77777777" w:rsidR="00357A2D" w:rsidRPr="00357A2D" w:rsidRDefault="00357A2D" w:rsidP="00357A2D">
            <w:pPr>
              <w:spacing w:after="0" w:line="240" w:lineRule="auto"/>
              <w:jc w:val="center"/>
              <w:rPr>
                <w:rFonts w:ascii="Calibri" w:eastAsia="Times New Roman" w:hAnsi="Calibri" w:cs="Calibri"/>
                <w:b/>
                <w:bCs/>
                <w:color w:val="000000"/>
                <w:kern w:val="0"/>
                <w:sz w:val="28"/>
                <w:szCs w:val="28"/>
                <w14:ligatures w14:val="none"/>
              </w:rPr>
            </w:pPr>
            <w:r w:rsidRPr="00357A2D">
              <w:rPr>
                <w:rFonts w:ascii="Calibri" w:eastAsia="Times New Roman" w:hAnsi="Calibri" w:cs="Calibri"/>
                <w:b/>
                <w:bCs/>
                <w:color w:val="000000"/>
                <w:kern w:val="0"/>
                <w:sz w:val="28"/>
                <w:szCs w:val="28"/>
                <w14:ligatures w14:val="none"/>
              </w:rPr>
              <w:t>Description</w:t>
            </w:r>
          </w:p>
        </w:tc>
        <w:tc>
          <w:tcPr>
            <w:tcW w:w="2430" w:type="dxa"/>
            <w:tcBorders>
              <w:top w:val="single" w:sz="4" w:space="0" w:color="auto"/>
              <w:left w:val="nil"/>
              <w:bottom w:val="single" w:sz="4" w:space="0" w:color="auto"/>
              <w:right w:val="single" w:sz="4" w:space="0" w:color="auto"/>
            </w:tcBorders>
            <w:vAlign w:val="center"/>
            <w:hideMark/>
          </w:tcPr>
          <w:p w14:paraId="0C9CA972" w14:textId="77777777" w:rsidR="00357A2D" w:rsidRPr="00357A2D" w:rsidRDefault="00357A2D" w:rsidP="00357A2D">
            <w:pPr>
              <w:spacing w:after="0" w:line="240" w:lineRule="auto"/>
              <w:jc w:val="center"/>
              <w:rPr>
                <w:rFonts w:ascii="Calibri" w:eastAsia="Times New Roman" w:hAnsi="Calibri" w:cs="Calibri"/>
                <w:b/>
                <w:bCs/>
                <w:color w:val="000000"/>
                <w:kern w:val="0"/>
                <w:sz w:val="28"/>
                <w:szCs w:val="28"/>
                <w14:ligatures w14:val="none"/>
              </w:rPr>
            </w:pPr>
            <w:r w:rsidRPr="00357A2D">
              <w:rPr>
                <w:rFonts w:ascii="Calibri" w:eastAsia="Times New Roman" w:hAnsi="Calibri" w:cs="Calibri"/>
                <w:b/>
                <w:bCs/>
                <w:color w:val="000000"/>
                <w:kern w:val="0"/>
                <w:sz w:val="28"/>
                <w:szCs w:val="28"/>
                <w14:ligatures w14:val="none"/>
              </w:rPr>
              <w:t>Estimated Duration</w:t>
            </w:r>
          </w:p>
        </w:tc>
      </w:tr>
      <w:tr w:rsidR="00357A2D" w:rsidRPr="00357A2D" w14:paraId="739C516D" w14:textId="77777777" w:rsidTr="007202E2">
        <w:trPr>
          <w:trHeight w:val="872"/>
        </w:trPr>
        <w:tc>
          <w:tcPr>
            <w:tcW w:w="2373" w:type="dxa"/>
            <w:tcBorders>
              <w:top w:val="nil"/>
              <w:left w:val="single" w:sz="4" w:space="0" w:color="auto"/>
              <w:bottom w:val="single" w:sz="4" w:space="0" w:color="auto"/>
              <w:right w:val="single" w:sz="4" w:space="0" w:color="auto"/>
            </w:tcBorders>
            <w:vAlign w:val="center"/>
            <w:hideMark/>
          </w:tcPr>
          <w:p w14:paraId="07C9B1C1"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Requirement Analysis</w:t>
            </w:r>
          </w:p>
        </w:tc>
        <w:tc>
          <w:tcPr>
            <w:tcW w:w="4372" w:type="dxa"/>
            <w:tcBorders>
              <w:top w:val="nil"/>
              <w:left w:val="nil"/>
              <w:bottom w:val="single" w:sz="4" w:space="0" w:color="auto"/>
              <w:right w:val="single" w:sz="4" w:space="0" w:color="auto"/>
            </w:tcBorders>
            <w:vAlign w:val="center"/>
            <w:hideMark/>
          </w:tcPr>
          <w:p w14:paraId="5FB4E7CB"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Study the SRS document and identify testable requirements.</w:t>
            </w:r>
          </w:p>
        </w:tc>
        <w:tc>
          <w:tcPr>
            <w:tcW w:w="2430" w:type="dxa"/>
            <w:tcBorders>
              <w:top w:val="nil"/>
              <w:left w:val="nil"/>
              <w:bottom w:val="single" w:sz="4" w:space="0" w:color="auto"/>
              <w:right w:val="single" w:sz="4" w:space="0" w:color="auto"/>
            </w:tcBorders>
            <w:vAlign w:val="center"/>
            <w:hideMark/>
          </w:tcPr>
          <w:p w14:paraId="3A2D36CE" w14:textId="39D1B777" w:rsidR="00357A2D" w:rsidRPr="00357A2D" w:rsidRDefault="0056535E" w:rsidP="00357A2D">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2</w:t>
            </w:r>
            <w:r w:rsidR="00357A2D" w:rsidRPr="00357A2D">
              <w:rPr>
                <w:rFonts w:ascii="Calibri" w:eastAsia="Times New Roman" w:hAnsi="Calibri" w:cs="Calibri"/>
                <w:color w:val="000000"/>
                <w:kern w:val="0"/>
                <w:sz w:val="28"/>
                <w:szCs w:val="28"/>
                <w14:ligatures w14:val="none"/>
              </w:rPr>
              <w:t xml:space="preserve"> Day</w:t>
            </w:r>
          </w:p>
        </w:tc>
      </w:tr>
      <w:tr w:rsidR="00357A2D" w:rsidRPr="00357A2D" w14:paraId="7DFBC941" w14:textId="77777777" w:rsidTr="007202E2">
        <w:trPr>
          <w:trHeight w:val="890"/>
        </w:trPr>
        <w:tc>
          <w:tcPr>
            <w:tcW w:w="2373" w:type="dxa"/>
            <w:tcBorders>
              <w:top w:val="nil"/>
              <w:left w:val="single" w:sz="4" w:space="0" w:color="auto"/>
              <w:bottom w:val="single" w:sz="4" w:space="0" w:color="auto"/>
              <w:right w:val="single" w:sz="4" w:space="0" w:color="auto"/>
            </w:tcBorders>
            <w:vAlign w:val="center"/>
            <w:hideMark/>
          </w:tcPr>
          <w:p w14:paraId="4EECC592"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Test Case Preparation</w:t>
            </w:r>
          </w:p>
        </w:tc>
        <w:tc>
          <w:tcPr>
            <w:tcW w:w="4372" w:type="dxa"/>
            <w:tcBorders>
              <w:top w:val="nil"/>
              <w:left w:val="nil"/>
              <w:bottom w:val="single" w:sz="4" w:space="0" w:color="auto"/>
              <w:right w:val="single" w:sz="4" w:space="0" w:color="auto"/>
            </w:tcBorders>
            <w:vAlign w:val="center"/>
            <w:hideMark/>
          </w:tcPr>
          <w:p w14:paraId="6C645F5B"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Design and document manual test cases for all modules.</w:t>
            </w:r>
          </w:p>
        </w:tc>
        <w:tc>
          <w:tcPr>
            <w:tcW w:w="2430" w:type="dxa"/>
            <w:tcBorders>
              <w:top w:val="nil"/>
              <w:left w:val="nil"/>
              <w:bottom w:val="single" w:sz="4" w:space="0" w:color="auto"/>
              <w:right w:val="single" w:sz="4" w:space="0" w:color="auto"/>
            </w:tcBorders>
            <w:vAlign w:val="center"/>
            <w:hideMark/>
          </w:tcPr>
          <w:p w14:paraId="61AB26C9" w14:textId="6E49D0B9" w:rsidR="00357A2D" w:rsidRPr="00357A2D" w:rsidRDefault="0075609C" w:rsidP="00357A2D">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4</w:t>
            </w:r>
            <w:r w:rsidR="00357A2D" w:rsidRPr="00357A2D">
              <w:rPr>
                <w:rFonts w:ascii="Calibri" w:eastAsia="Times New Roman" w:hAnsi="Calibri" w:cs="Calibri"/>
                <w:color w:val="000000"/>
                <w:kern w:val="0"/>
                <w:sz w:val="28"/>
                <w:szCs w:val="28"/>
                <w14:ligatures w14:val="none"/>
              </w:rPr>
              <w:t xml:space="preserve"> Days</w:t>
            </w:r>
          </w:p>
        </w:tc>
      </w:tr>
      <w:tr w:rsidR="00357A2D" w:rsidRPr="00357A2D" w14:paraId="620BEBE5" w14:textId="77777777" w:rsidTr="007202E2">
        <w:trPr>
          <w:trHeight w:val="899"/>
        </w:trPr>
        <w:tc>
          <w:tcPr>
            <w:tcW w:w="2373" w:type="dxa"/>
            <w:tcBorders>
              <w:top w:val="nil"/>
              <w:left w:val="single" w:sz="4" w:space="0" w:color="auto"/>
              <w:bottom w:val="single" w:sz="4" w:space="0" w:color="auto"/>
              <w:right w:val="single" w:sz="4" w:space="0" w:color="auto"/>
            </w:tcBorders>
            <w:vAlign w:val="center"/>
            <w:hideMark/>
          </w:tcPr>
          <w:p w14:paraId="3F64B375"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lastRenderedPageBreak/>
              <w:t>Test Environment Setup</w:t>
            </w:r>
          </w:p>
        </w:tc>
        <w:tc>
          <w:tcPr>
            <w:tcW w:w="4372" w:type="dxa"/>
            <w:tcBorders>
              <w:top w:val="nil"/>
              <w:left w:val="nil"/>
              <w:bottom w:val="single" w:sz="4" w:space="0" w:color="auto"/>
              <w:right w:val="single" w:sz="4" w:space="0" w:color="auto"/>
            </w:tcBorders>
            <w:vAlign w:val="center"/>
            <w:hideMark/>
          </w:tcPr>
          <w:p w14:paraId="15455843"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Configure XAMPP, database, and create sample data for testing.</w:t>
            </w:r>
          </w:p>
        </w:tc>
        <w:tc>
          <w:tcPr>
            <w:tcW w:w="2430" w:type="dxa"/>
            <w:tcBorders>
              <w:top w:val="nil"/>
              <w:left w:val="nil"/>
              <w:bottom w:val="single" w:sz="4" w:space="0" w:color="auto"/>
              <w:right w:val="single" w:sz="4" w:space="0" w:color="auto"/>
            </w:tcBorders>
            <w:vAlign w:val="center"/>
            <w:hideMark/>
          </w:tcPr>
          <w:p w14:paraId="2057C421"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1 Day</w:t>
            </w:r>
          </w:p>
        </w:tc>
      </w:tr>
      <w:tr w:rsidR="00357A2D" w:rsidRPr="00357A2D" w14:paraId="61718E7E" w14:textId="77777777" w:rsidTr="007202E2">
        <w:trPr>
          <w:trHeight w:val="989"/>
        </w:trPr>
        <w:tc>
          <w:tcPr>
            <w:tcW w:w="2373" w:type="dxa"/>
            <w:tcBorders>
              <w:top w:val="nil"/>
              <w:left w:val="single" w:sz="4" w:space="0" w:color="auto"/>
              <w:bottom w:val="single" w:sz="4" w:space="0" w:color="auto"/>
              <w:right w:val="single" w:sz="4" w:space="0" w:color="auto"/>
            </w:tcBorders>
            <w:vAlign w:val="center"/>
            <w:hideMark/>
          </w:tcPr>
          <w:p w14:paraId="7E659C16"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Test Execution</w:t>
            </w:r>
          </w:p>
        </w:tc>
        <w:tc>
          <w:tcPr>
            <w:tcW w:w="4372" w:type="dxa"/>
            <w:tcBorders>
              <w:top w:val="nil"/>
              <w:left w:val="nil"/>
              <w:bottom w:val="single" w:sz="4" w:space="0" w:color="auto"/>
              <w:right w:val="single" w:sz="4" w:space="0" w:color="auto"/>
            </w:tcBorders>
            <w:vAlign w:val="center"/>
            <w:hideMark/>
          </w:tcPr>
          <w:p w14:paraId="1B21E76A"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Execute all test cases and verify functionality.</w:t>
            </w:r>
          </w:p>
        </w:tc>
        <w:tc>
          <w:tcPr>
            <w:tcW w:w="2430" w:type="dxa"/>
            <w:tcBorders>
              <w:top w:val="nil"/>
              <w:left w:val="nil"/>
              <w:bottom w:val="single" w:sz="4" w:space="0" w:color="auto"/>
              <w:right w:val="single" w:sz="4" w:space="0" w:color="auto"/>
            </w:tcBorders>
            <w:vAlign w:val="center"/>
            <w:hideMark/>
          </w:tcPr>
          <w:p w14:paraId="7EB784E0" w14:textId="36B12AEC" w:rsidR="00357A2D" w:rsidRPr="00357A2D" w:rsidRDefault="008B77D8" w:rsidP="00357A2D">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3</w:t>
            </w:r>
            <w:r w:rsidR="00357A2D" w:rsidRPr="00357A2D">
              <w:rPr>
                <w:rFonts w:ascii="Calibri" w:eastAsia="Times New Roman" w:hAnsi="Calibri" w:cs="Calibri"/>
                <w:color w:val="000000"/>
                <w:kern w:val="0"/>
                <w:sz w:val="28"/>
                <w:szCs w:val="28"/>
                <w14:ligatures w14:val="none"/>
              </w:rPr>
              <w:t xml:space="preserve"> Days</w:t>
            </w:r>
          </w:p>
        </w:tc>
      </w:tr>
      <w:tr w:rsidR="00357A2D" w:rsidRPr="00357A2D" w14:paraId="529DA5EB" w14:textId="77777777" w:rsidTr="007202E2">
        <w:trPr>
          <w:trHeight w:val="872"/>
        </w:trPr>
        <w:tc>
          <w:tcPr>
            <w:tcW w:w="2373" w:type="dxa"/>
            <w:tcBorders>
              <w:top w:val="nil"/>
              <w:left w:val="single" w:sz="4" w:space="0" w:color="auto"/>
              <w:bottom w:val="single" w:sz="4" w:space="0" w:color="auto"/>
              <w:right w:val="single" w:sz="4" w:space="0" w:color="auto"/>
            </w:tcBorders>
            <w:vAlign w:val="center"/>
            <w:hideMark/>
          </w:tcPr>
          <w:p w14:paraId="5C746132" w14:textId="75E482AB"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Defect Logging</w:t>
            </w:r>
          </w:p>
        </w:tc>
        <w:tc>
          <w:tcPr>
            <w:tcW w:w="4372" w:type="dxa"/>
            <w:tcBorders>
              <w:top w:val="nil"/>
              <w:left w:val="nil"/>
              <w:bottom w:val="single" w:sz="4" w:space="0" w:color="auto"/>
              <w:right w:val="single" w:sz="4" w:space="0" w:color="auto"/>
            </w:tcBorders>
            <w:vAlign w:val="center"/>
            <w:hideMark/>
          </w:tcPr>
          <w:p w14:paraId="77C1AACE" w14:textId="36284A84"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Record defects in the Defect Report</w:t>
            </w:r>
            <w:r w:rsidR="00C60EDB">
              <w:rPr>
                <w:rFonts w:ascii="Calibri" w:eastAsia="Times New Roman" w:hAnsi="Calibri" w:cs="Calibri"/>
                <w:color w:val="000000"/>
                <w:kern w:val="0"/>
                <w:sz w:val="28"/>
                <w:szCs w:val="28"/>
                <w14:ligatures w14:val="none"/>
              </w:rPr>
              <w:t>.</w:t>
            </w:r>
          </w:p>
        </w:tc>
        <w:tc>
          <w:tcPr>
            <w:tcW w:w="2430" w:type="dxa"/>
            <w:tcBorders>
              <w:top w:val="nil"/>
              <w:left w:val="nil"/>
              <w:bottom w:val="single" w:sz="4" w:space="0" w:color="auto"/>
              <w:right w:val="single" w:sz="4" w:space="0" w:color="auto"/>
            </w:tcBorders>
            <w:vAlign w:val="center"/>
            <w:hideMark/>
          </w:tcPr>
          <w:p w14:paraId="5BC29366" w14:textId="45F3CE27" w:rsidR="00357A2D" w:rsidRPr="00357A2D" w:rsidRDefault="00C60EDB" w:rsidP="00357A2D">
            <w:pPr>
              <w:spacing w:after="0" w:line="240" w:lineRule="auto"/>
              <w:rPr>
                <w:rFonts w:ascii="Calibri" w:eastAsia="Times New Roman" w:hAnsi="Calibri" w:cs="Calibri"/>
                <w:color w:val="000000"/>
                <w:kern w:val="0"/>
                <w:sz w:val="28"/>
                <w:szCs w:val="28"/>
                <w14:ligatures w14:val="none"/>
              </w:rPr>
            </w:pPr>
            <w:r>
              <w:rPr>
                <w:rFonts w:ascii="Calibri" w:eastAsia="Times New Roman" w:hAnsi="Calibri" w:cs="Calibri"/>
                <w:color w:val="000000"/>
                <w:kern w:val="0"/>
                <w:sz w:val="28"/>
                <w:szCs w:val="28"/>
                <w14:ligatures w14:val="none"/>
              </w:rPr>
              <w:t>1</w:t>
            </w:r>
            <w:r w:rsidR="00357A2D" w:rsidRPr="00357A2D">
              <w:rPr>
                <w:rFonts w:ascii="Calibri" w:eastAsia="Times New Roman" w:hAnsi="Calibri" w:cs="Calibri"/>
                <w:color w:val="000000"/>
                <w:kern w:val="0"/>
                <w:sz w:val="28"/>
                <w:szCs w:val="28"/>
                <w14:ligatures w14:val="none"/>
              </w:rPr>
              <w:t xml:space="preserve"> Days</w:t>
            </w:r>
          </w:p>
        </w:tc>
      </w:tr>
      <w:tr w:rsidR="00357A2D" w:rsidRPr="00357A2D" w14:paraId="4B87A9CF" w14:textId="77777777" w:rsidTr="007202E2">
        <w:trPr>
          <w:trHeight w:val="1088"/>
        </w:trPr>
        <w:tc>
          <w:tcPr>
            <w:tcW w:w="2373" w:type="dxa"/>
            <w:tcBorders>
              <w:top w:val="nil"/>
              <w:left w:val="single" w:sz="4" w:space="0" w:color="auto"/>
              <w:bottom w:val="single" w:sz="4" w:space="0" w:color="auto"/>
              <w:right w:val="single" w:sz="4" w:space="0" w:color="auto"/>
            </w:tcBorders>
            <w:vAlign w:val="center"/>
            <w:hideMark/>
          </w:tcPr>
          <w:p w14:paraId="04F2F780"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RTM &amp; Test Summary Report</w:t>
            </w:r>
          </w:p>
        </w:tc>
        <w:tc>
          <w:tcPr>
            <w:tcW w:w="4372" w:type="dxa"/>
            <w:tcBorders>
              <w:top w:val="nil"/>
              <w:left w:val="nil"/>
              <w:bottom w:val="single" w:sz="4" w:space="0" w:color="auto"/>
              <w:right w:val="single" w:sz="4" w:space="0" w:color="auto"/>
            </w:tcBorders>
            <w:vAlign w:val="center"/>
            <w:hideMark/>
          </w:tcPr>
          <w:p w14:paraId="780D95C8"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Prepare the Requirement Traceability Matrix and final test summary.</w:t>
            </w:r>
          </w:p>
        </w:tc>
        <w:tc>
          <w:tcPr>
            <w:tcW w:w="2430" w:type="dxa"/>
            <w:tcBorders>
              <w:top w:val="nil"/>
              <w:left w:val="nil"/>
              <w:bottom w:val="single" w:sz="4" w:space="0" w:color="auto"/>
              <w:right w:val="single" w:sz="4" w:space="0" w:color="auto"/>
            </w:tcBorders>
            <w:vAlign w:val="center"/>
            <w:hideMark/>
          </w:tcPr>
          <w:p w14:paraId="3C3800E8" w14:textId="77777777" w:rsidR="00357A2D" w:rsidRPr="00357A2D" w:rsidRDefault="00357A2D" w:rsidP="00357A2D">
            <w:pPr>
              <w:spacing w:after="0" w:line="240" w:lineRule="auto"/>
              <w:rPr>
                <w:rFonts w:ascii="Calibri" w:eastAsia="Times New Roman" w:hAnsi="Calibri" w:cs="Calibri"/>
                <w:color w:val="000000"/>
                <w:kern w:val="0"/>
                <w:sz w:val="28"/>
                <w:szCs w:val="28"/>
                <w14:ligatures w14:val="none"/>
              </w:rPr>
            </w:pPr>
            <w:r w:rsidRPr="00357A2D">
              <w:rPr>
                <w:rFonts w:ascii="Calibri" w:eastAsia="Times New Roman" w:hAnsi="Calibri" w:cs="Calibri"/>
                <w:color w:val="000000"/>
                <w:kern w:val="0"/>
                <w:sz w:val="28"/>
                <w:szCs w:val="28"/>
                <w14:ligatures w14:val="none"/>
              </w:rPr>
              <w:t>1 Day</w:t>
            </w:r>
          </w:p>
        </w:tc>
      </w:tr>
    </w:tbl>
    <w:p w14:paraId="1D085835" w14:textId="77777777" w:rsidR="00EA2724" w:rsidRDefault="00EA2724" w:rsidP="00A402F2">
      <w:pPr>
        <w:rPr>
          <w:b/>
          <w:bCs/>
          <w:sz w:val="32"/>
          <w:szCs w:val="32"/>
        </w:rPr>
      </w:pPr>
    </w:p>
    <w:p w14:paraId="5C8722B8" w14:textId="4315D2A7" w:rsidR="007202E2" w:rsidRDefault="007202E2" w:rsidP="00A402F2">
      <w:pPr>
        <w:rPr>
          <w:b/>
          <w:bCs/>
          <w:sz w:val="28"/>
          <w:szCs w:val="28"/>
        </w:rPr>
      </w:pPr>
      <w:r w:rsidRPr="007913BD">
        <w:rPr>
          <w:b/>
          <w:bCs/>
          <w:sz w:val="28"/>
          <w:szCs w:val="28"/>
        </w:rPr>
        <w:t xml:space="preserve">Total Duration: </w:t>
      </w:r>
      <w:r w:rsidRPr="007913BD">
        <w:rPr>
          <w:b/>
          <w:bCs/>
          <w:i/>
          <w:iCs/>
          <w:sz w:val="28"/>
          <w:szCs w:val="28"/>
        </w:rPr>
        <w:t xml:space="preserve">Approximately </w:t>
      </w:r>
      <w:r w:rsidR="008B77D8">
        <w:rPr>
          <w:b/>
          <w:bCs/>
          <w:i/>
          <w:iCs/>
          <w:sz w:val="28"/>
          <w:szCs w:val="28"/>
        </w:rPr>
        <w:t>1</w:t>
      </w:r>
      <w:r w:rsidR="0056535E">
        <w:rPr>
          <w:b/>
          <w:bCs/>
          <w:i/>
          <w:iCs/>
          <w:sz w:val="28"/>
          <w:szCs w:val="28"/>
        </w:rPr>
        <w:t>2</w:t>
      </w:r>
      <w:r w:rsidRPr="007913BD">
        <w:rPr>
          <w:b/>
          <w:bCs/>
          <w:i/>
          <w:iCs/>
          <w:sz w:val="28"/>
          <w:szCs w:val="28"/>
        </w:rPr>
        <w:t xml:space="preserve"> Days</w:t>
      </w:r>
    </w:p>
    <w:p w14:paraId="7D203853" w14:textId="77777777" w:rsidR="00EB5AEE" w:rsidRPr="00EB5AEE" w:rsidRDefault="00EB5AEE" w:rsidP="00EB5AEE">
      <w:pPr>
        <w:rPr>
          <w:sz w:val="28"/>
          <w:szCs w:val="28"/>
        </w:rPr>
      </w:pPr>
    </w:p>
    <w:p w14:paraId="0B344A72" w14:textId="77777777" w:rsidR="00EB5AEE" w:rsidRDefault="00EB5AEE" w:rsidP="00EB5AEE">
      <w:pPr>
        <w:rPr>
          <w:b/>
          <w:bCs/>
          <w:sz w:val="28"/>
          <w:szCs w:val="28"/>
        </w:rPr>
      </w:pPr>
    </w:p>
    <w:p w14:paraId="7CE5240F" w14:textId="4606443B" w:rsidR="00EB5AEE" w:rsidRPr="00EB5AEE" w:rsidRDefault="00EB5AEE" w:rsidP="00EB5AEE">
      <w:pPr>
        <w:rPr>
          <w:b/>
          <w:bCs/>
          <w:sz w:val="32"/>
          <w:szCs w:val="32"/>
        </w:rPr>
      </w:pPr>
      <w:r w:rsidRPr="00EB5AEE">
        <w:rPr>
          <w:b/>
          <w:bCs/>
          <w:sz w:val="32"/>
          <w:szCs w:val="32"/>
        </w:rPr>
        <w:t>Test Deliverables</w:t>
      </w:r>
    </w:p>
    <w:tbl>
      <w:tblPr>
        <w:tblW w:w="9175" w:type="dxa"/>
        <w:tblLook w:val="04A0" w:firstRow="1" w:lastRow="0" w:firstColumn="1" w:lastColumn="0" w:noHBand="0" w:noVBand="1"/>
      </w:tblPr>
      <w:tblGrid>
        <w:gridCol w:w="2425"/>
        <w:gridCol w:w="6750"/>
      </w:tblGrid>
      <w:tr w:rsidR="00C8426B" w:rsidRPr="00C8426B" w14:paraId="67089D0F" w14:textId="77777777" w:rsidTr="00A20696">
        <w:trPr>
          <w:trHeight w:val="683"/>
        </w:trPr>
        <w:tc>
          <w:tcPr>
            <w:tcW w:w="2425" w:type="dxa"/>
            <w:tcBorders>
              <w:top w:val="single" w:sz="4" w:space="0" w:color="auto"/>
              <w:left w:val="single" w:sz="4" w:space="0" w:color="auto"/>
              <w:bottom w:val="single" w:sz="4" w:space="0" w:color="auto"/>
              <w:right w:val="single" w:sz="4" w:space="0" w:color="auto"/>
            </w:tcBorders>
            <w:vAlign w:val="center"/>
            <w:hideMark/>
          </w:tcPr>
          <w:p w14:paraId="1B4B88AE" w14:textId="77777777" w:rsidR="00C8426B" w:rsidRPr="00C8426B" w:rsidRDefault="00C8426B" w:rsidP="00C8426B">
            <w:pPr>
              <w:spacing w:after="0" w:line="240" w:lineRule="auto"/>
              <w:jc w:val="center"/>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Deliverable</w:t>
            </w:r>
          </w:p>
        </w:tc>
        <w:tc>
          <w:tcPr>
            <w:tcW w:w="6750" w:type="dxa"/>
            <w:tcBorders>
              <w:top w:val="single" w:sz="4" w:space="0" w:color="auto"/>
              <w:left w:val="nil"/>
              <w:bottom w:val="single" w:sz="4" w:space="0" w:color="auto"/>
              <w:right w:val="single" w:sz="4" w:space="0" w:color="auto"/>
            </w:tcBorders>
            <w:vAlign w:val="center"/>
            <w:hideMark/>
          </w:tcPr>
          <w:p w14:paraId="3BC74757" w14:textId="77777777" w:rsidR="00C8426B" w:rsidRPr="00C8426B" w:rsidRDefault="00C8426B" w:rsidP="00C8426B">
            <w:pPr>
              <w:spacing w:after="0" w:line="240" w:lineRule="auto"/>
              <w:jc w:val="center"/>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Description</w:t>
            </w:r>
          </w:p>
        </w:tc>
      </w:tr>
      <w:tr w:rsidR="00C8426B" w:rsidRPr="00C8426B" w14:paraId="446F04C9" w14:textId="77777777" w:rsidTr="00AC5D63">
        <w:trPr>
          <w:trHeight w:val="1439"/>
        </w:trPr>
        <w:tc>
          <w:tcPr>
            <w:tcW w:w="2425" w:type="dxa"/>
            <w:tcBorders>
              <w:top w:val="nil"/>
              <w:left w:val="single" w:sz="4" w:space="0" w:color="auto"/>
              <w:bottom w:val="single" w:sz="4" w:space="0" w:color="auto"/>
              <w:right w:val="single" w:sz="4" w:space="0" w:color="auto"/>
            </w:tcBorders>
            <w:vAlign w:val="center"/>
            <w:hideMark/>
          </w:tcPr>
          <w:p w14:paraId="507E3B17" w14:textId="77777777" w:rsidR="00C8426B" w:rsidRPr="00C8426B" w:rsidRDefault="00C8426B" w:rsidP="00C8426B">
            <w:pPr>
              <w:spacing w:after="0" w:line="240" w:lineRule="auto"/>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Test Plan</w:t>
            </w:r>
          </w:p>
        </w:tc>
        <w:tc>
          <w:tcPr>
            <w:tcW w:w="6750" w:type="dxa"/>
            <w:tcBorders>
              <w:top w:val="nil"/>
              <w:left w:val="nil"/>
              <w:bottom w:val="single" w:sz="4" w:space="0" w:color="auto"/>
              <w:right w:val="single" w:sz="4" w:space="0" w:color="auto"/>
            </w:tcBorders>
            <w:vAlign w:val="center"/>
            <w:hideMark/>
          </w:tcPr>
          <w:p w14:paraId="15ADB7C0" w14:textId="77777777" w:rsidR="00C8426B" w:rsidRPr="00C8426B" w:rsidRDefault="00C8426B" w:rsidP="00C8426B">
            <w:pPr>
              <w:spacing w:after="0" w:line="240" w:lineRule="auto"/>
              <w:rPr>
                <w:rFonts w:ascii="Calibri" w:eastAsia="Times New Roman" w:hAnsi="Calibri" w:cs="Calibri"/>
                <w:color w:val="000000"/>
                <w:kern w:val="0"/>
                <w:sz w:val="28"/>
                <w:szCs w:val="28"/>
                <w14:ligatures w14:val="none"/>
              </w:rPr>
            </w:pPr>
            <w:r w:rsidRPr="00C8426B">
              <w:rPr>
                <w:rFonts w:ascii="Calibri" w:eastAsia="Times New Roman" w:hAnsi="Calibri" w:cs="Calibri"/>
                <w:color w:val="000000"/>
                <w:kern w:val="0"/>
                <w:sz w:val="28"/>
                <w:szCs w:val="28"/>
                <w14:ligatures w14:val="none"/>
              </w:rPr>
              <w:t>Describes the overall strategy, scope, and approach for testing the system.</w:t>
            </w:r>
          </w:p>
        </w:tc>
      </w:tr>
      <w:tr w:rsidR="00C8426B" w:rsidRPr="00C8426B" w14:paraId="37D48DB2" w14:textId="77777777" w:rsidTr="00DE1430">
        <w:trPr>
          <w:trHeight w:val="1331"/>
        </w:trPr>
        <w:tc>
          <w:tcPr>
            <w:tcW w:w="2425" w:type="dxa"/>
            <w:tcBorders>
              <w:top w:val="nil"/>
              <w:left w:val="single" w:sz="4" w:space="0" w:color="auto"/>
              <w:bottom w:val="single" w:sz="4" w:space="0" w:color="auto"/>
              <w:right w:val="single" w:sz="4" w:space="0" w:color="auto"/>
            </w:tcBorders>
            <w:vAlign w:val="center"/>
            <w:hideMark/>
          </w:tcPr>
          <w:p w14:paraId="72176A29" w14:textId="77777777" w:rsidR="00C8426B" w:rsidRPr="00C8426B" w:rsidRDefault="00C8426B" w:rsidP="00C8426B">
            <w:pPr>
              <w:spacing w:after="0" w:line="240" w:lineRule="auto"/>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Test Cases</w:t>
            </w:r>
          </w:p>
        </w:tc>
        <w:tc>
          <w:tcPr>
            <w:tcW w:w="6750" w:type="dxa"/>
            <w:tcBorders>
              <w:top w:val="nil"/>
              <w:left w:val="nil"/>
              <w:bottom w:val="single" w:sz="4" w:space="0" w:color="auto"/>
              <w:right w:val="single" w:sz="4" w:space="0" w:color="auto"/>
            </w:tcBorders>
            <w:vAlign w:val="center"/>
            <w:hideMark/>
          </w:tcPr>
          <w:p w14:paraId="07508A41" w14:textId="77777777" w:rsidR="00C8426B" w:rsidRPr="00C8426B" w:rsidRDefault="00C8426B" w:rsidP="00C8426B">
            <w:pPr>
              <w:spacing w:after="0" w:line="240" w:lineRule="auto"/>
              <w:rPr>
                <w:rFonts w:ascii="Calibri" w:eastAsia="Times New Roman" w:hAnsi="Calibri" w:cs="Calibri"/>
                <w:color w:val="000000"/>
                <w:kern w:val="0"/>
                <w:sz w:val="28"/>
                <w:szCs w:val="28"/>
                <w14:ligatures w14:val="none"/>
              </w:rPr>
            </w:pPr>
            <w:r w:rsidRPr="00C8426B">
              <w:rPr>
                <w:rFonts w:ascii="Calibri" w:eastAsia="Times New Roman" w:hAnsi="Calibri" w:cs="Calibri"/>
                <w:color w:val="000000"/>
                <w:kern w:val="0"/>
                <w:sz w:val="28"/>
                <w:szCs w:val="28"/>
                <w14:ligatures w14:val="none"/>
              </w:rPr>
              <w:t>Detailed manual test cases covering all functional modules based on SRS requirements.</w:t>
            </w:r>
          </w:p>
        </w:tc>
      </w:tr>
      <w:tr w:rsidR="00C8426B" w:rsidRPr="00C8426B" w14:paraId="62BC8486" w14:textId="77777777" w:rsidTr="00AC5D63">
        <w:trPr>
          <w:trHeight w:val="1250"/>
        </w:trPr>
        <w:tc>
          <w:tcPr>
            <w:tcW w:w="2425" w:type="dxa"/>
            <w:tcBorders>
              <w:top w:val="nil"/>
              <w:left w:val="single" w:sz="4" w:space="0" w:color="auto"/>
              <w:bottom w:val="single" w:sz="4" w:space="0" w:color="auto"/>
              <w:right w:val="single" w:sz="4" w:space="0" w:color="auto"/>
            </w:tcBorders>
            <w:vAlign w:val="center"/>
            <w:hideMark/>
          </w:tcPr>
          <w:p w14:paraId="704CB456" w14:textId="77777777" w:rsidR="00C8426B" w:rsidRPr="00C8426B" w:rsidRDefault="00C8426B" w:rsidP="00C8426B">
            <w:pPr>
              <w:spacing w:after="0" w:line="240" w:lineRule="auto"/>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Defect Report</w:t>
            </w:r>
          </w:p>
        </w:tc>
        <w:tc>
          <w:tcPr>
            <w:tcW w:w="6750" w:type="dxa"/>
            <w:tcBorders>
              <w:top w:val="nil"/>
              <w:left w:val="nil"/>
              <w:bottom w:val="single" w:sz="4" w:space="0" w:color="auto"/>
              <w:right w:val="single" w:sz="4" w:space="0" w:color="auto"/>
            </w:tcBorders>
            <w:vAlign w:val="center"/>
            <w:hideMark/>
          </w:tcPr>
          <w:p w14:paraId="49AF3CCE" w14:textId="32B699C8" w:rsidR="00C8426B" w:rsidRPr="00C8426B" w:rsidRDefault="00C8426B" w:rsidP="00C8426B">
            <w:pPr>
              <w:spacing w:after="0" w:line="240" w:lineRule="auto"/>
              <w:rPr>
                <w:rFonts w:ascii="Calibri" w:eastAsia="Times New Roman" w:hAnsi="Calibri" w:cs="Calibri"/>
                <w:color w:val="000000"/>
                <w:kern w:val="0"/>
                <w:sz w:val="28"/>
                <w:szCs w:val="28"/>
                <w14:ligatures w14:val="none"/>
              </w:rPr>
            </w:pPr>
            <w:r w:rsidRPr="00C8426B">
              <w:rPr>
                <w:rFonts w:ascii="Calibri" w:eastAsia="Times New Roman" w:hAnsi="Calibri" w:cs="Calibri"/>
                <w:color w:val="000000"/>
                <w:kern w:val="0"/>
                <w:sz w:val="28"/>
                <w:szCs w:val="28"/>
                <w14:ligatures w14:val="none"/>
              </w:rPr>
              <w:t>Record of all identified defects</w:t>
            </w:r>
            <w:r w:rsidR="00B06CBF" w:rsidRPr="00371F5C">
              <w:rPr>
                <w:rFonts w:ascii="Calibri" w:eastAsia="Times New Roman" w:hAnsi="Calibri" w:cs="Calibri"/>
                <w:color w:val="000000"/>
                <w:kern w:val="0"/>
                <w:sz w:val="28"/>
                <w:szCs w:val="28"/>
                <w14:ligatures w14:val="none"/>
              </w:rPr>
              <w:t>.</w:t>
            </w:r>
          </w:p>
        </w:tc>
      </w:tr>
      <w:tr w:rsidR="00C8426B" w:rsidRPr="00C8426B" w14:paraId="7B815AA5" w14:textId="77777777" w:rsidTr="00AC5D63">
        <w:trPr>
          <w:trHeight w:val="1700"/>
        </w:trPr>
        <w:tc>
          <w:tcPr>
            <w:tcW w:w="2425" w:type="dxa"/>
            <w:tcBorders>
              <w:top w:val="nil"/>
              <w:left w:val="single" w:sz="4" w:space="0" w:color="auto"/>
              <w:bottom w:val="single" w:sz="4" w:space="0" w:color="auto"/>
              <w:right w:val="single" w:sz="4" w:space="0" w:color="auto"/>
            </w:tcBorders>
            <w:vAlign w:val="center"/>
            <w:hideMark/>
          </w:tcPr>
          <w:p w14:paraId="7534F2C6" w14:textId="77777777" w:rsidR="00C8426B" w:rsidRPr="00C8426B" w:rsidRDefault="00C8426B" w:rsidP="00C8426B">
            <w:pPr>
              <w:spacing w:after="0" w:line="240" w:lineRule="auto"/>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lastRenderedPageBreak/>
              <w:t>RTM (Requirement Traceability Matrix)</w:t>
            </w:r>
          </w:p>
        </w:tc>
        <w:tc>
          <w:tcPr>
            <w:tcW w:w="6750" w:type="dxa"/>
            <w:tcBorders>
              <w:top w:val="nil"/>
              <w:left w:val="nil"/>
              <w:bottom w:val="single" w:sz="4" w:space="0" w:color="auto"/>
              <w:right w:val="single" w:sz="4" w:space="0" w:color="auto"/>
            </w:tcBorders>
            <w:vAlign w:val="center"/>
            <w:hideMark/>
          </w:tcPr>
          <w:p w14:paraId="0B529DEE" w14:textId="77777777" w:rsidR="00C8426B" w:rsidRPr="00C8426B" w:rsidRDefault="00C8426B" w:rsidP="00C8426B">
            <w:pPr>
              <w:spacing w:after="0" w:line="240" w:lineRule="auto"/>
              <w:rPr>
                <w:rFonts w:ascii="Calibri" w:eastAsia="Times New Roman" w:hAnsi="Calibri" w:cs="Calibri"/>
                <w:color w:val="000000"/>
                <w:kern w:val="0"/>
                <w:sz w:val="28"/>
                <w:szCs w:val="28"/>
                <w14:ligatures w14:val="none"/>
              </w:rPr>
            </w:pPr>
            <w:r w:rsidRPr="00C8426B">
              <w:rPr>
                <w:rFonts w:ascii="Calibri" w:eastAsia="Times New Roman" w:hAnsi="Calibri" w:cs="Calibri"/>
                <w:color w:val="000000"/>
                <w:kern w:val="0"/>
                <w:sz w:val="28"/>
                <w:szCs w:val="28"/>
                <w14:ligatures w14:val="none"/>
              </w:rPr>
              <w:t>Maps each requirement to its corresponding test cases to ensure full coverage.</w:t>
            </w:r>
          </w:p>
        </w:tc>
      </w:tr>
      <w:tr w:rsidR="00C8426B" w:rsidRPr="00C8426B" w14:paraId="53121CC6" w14:textId="77777777" w:rsidTr="00AC5D63">
        <w:trPr>
          <w:trHeight w:val="1349"/>
        </w:trPr>
        <w:tc>
          <w:tcPr>
            <w:tcW w:w="2425" w:type="dxa"/>
            <w:tcBorders>
              <w:top w:val="nil"/>
              <w:left w:val="single" w:sz="4" w:space="0" w:color="auto"/>
              <w:bottom w:val="single" w:sz="4" w:space="0" w:color="auto"/>
              <w:right w:val="single" w:sz="4" w:space="0" w:color="auto"/>
            </w:tcBorders>
            <w:vAlign w:val="center"/>
            <w:hideMark/>
          </w:tcPr>
          <w:p w14:paraId="2C7F6C12" w14:textId="77777777" w:rsidR="00C8426B" w:rsidRPr="00C8426B" w:rsidRDefault="00C8426B" w:rsidP="00C8426B">
            <w:pPr>
              <w:spacing w:after="0" w:line="240" w:lineRule="auto"/>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Test Summary Report</w:t>
            </w:r>
          </w:p>
        </w:tc>
        <w:tc>
          <w:tcPr>
            <w:tcW w:w="6750" w:type="dxa"/>
            <w:tcBorders>
              <w:top w:val="nil"/>
              <w:left w:val="nil"/>
              <w:bottom w:val="single" w:sz="4" w:space="0" w:color="auto"/>
              <w:right w:val="single" w:sz="4" w:space="0" w:color="auto"/>
            </w:tcBorders>
            <w:vAlign w:val="center"/>
            <w:hideMark/>
          </w:tcPr>
          <w:p w14:paraId="2F61B965" w14:textId="77777777" w:rsidR="00C8426B" w:rsidRPr="00C8426B" w:rsidRDefault="00C8426B" w:rsidP="00C8426B">
            <w:pPr>
              <w:spacing w:after="0" w:line="240" w:lineRule="auto"/>
              <w:rPr>
                <w:rFonts w:ascii="Calibri" w:eastAsia="Times New Roman" w:hAnsi="Calibri" w:cs="Calibri"/>
                <w:color w:val="000000"/>
                <w:kern w:val="0"/>
                <w:sz w:val="28"/>
                <w:szCs w:val="28"/>
                <w14:ligatures w14:val="none"/>
              </w:rPr>
            </w:pPr>
            <w:r w:rsidRPr="00C8426B">
              <w:rPr>
                <w:rFonts w:ascii="Calibri" w:eastAsia="Times New Roman" w:hAnsi="Calibri" w:cs="Calibri"/>
                <w:color w:val="000000"/>
                <w:kern w:val="0"/>
                <w:sz w:val="28"/>
                <w:szCs w:val="28"/>
                <w14:ligatures w14:val="none"/>
              </w:rPr>
              <w:t>A final summary of testing activities, results, and system quality evaluation.</w:t>
            </w:r>
          </w:p>
        </w:tc>
      </w:tr>
      <w:tr w:rsidR="00C8426B" w:rsidRPr="00C8426B" w14:paraId="4DBFAB17" w14:textId="77777777" w:rsidTr="00AC5D63">
        <w:trPr>
          <w:trHeight w:val="1349"/>
        </w:trPr>
        <w:tc>
          <w:tcPr>
            <w:tcW w:w="2425" w:type="dxa"/>
            <w:tcBorders>
              <w:top w:val="nil"/>
              <w:left w:val="single" w:sz="4" w:space="0" w:color="auto"/>
              <w:bottom w:val="single" w:sz="4" w:space="0" w:color="auto"/>
              <w:right w:val="single" w:sz="4" w:space="0" w:color="auto"/>
            </w:tcBorders>
            <w:vAlign w:val="center"/>
            <w:hideMark/>
          </w:tcPr>
          <w:p w14:paraId="78E6C3E6" w14:textId="77777777" w:rsidR="00C8426B" w:rsidRPr="00C8426B" w:rsidRDefault="00C8426B" w:rsidP="00C8426B">
            <w:pPr>
              <w:spacing w:after="0" w:line="240" w:lineRule="auto"/>
              <w:rPr>
                <w:rFonts w:ascii="Calibri" w:eastAsia="Times New Roman" w:hAnsi="Calibri" w:cs="Calibri"/>
                <w:b/>
                <w:bCs/>
                <w:color w:val="000000"/>
                <w:kern w:val="0"/>
                <w:sz w:val="28"/>
                <w:szCs w:val="28"/>
                <w14:ligatures w14:val="none"/>
              </w:rPr>
            </w:pPr>
            <w:r w:rsidRPr="00C8426B">
              <w:rPr>
                <w:rFonts w:ascii="Calibri" w:eastAsia="Times New Roman" w:hAnsi="Calibri" w:cs="Calibri"/>
                <w:b/>
                <w:bCs/>
                <w:color w:val="000000"/>
                <w:kern w:val="0"/>
                <w:sz w:val="28"/>
                <w:szCs w:val="28"/>
                <w14:ligatures w14:val="none"/>
              </w:rPr>
              <w:t>Software Metrics</w:t>
            </w:r>
          </w:p>
        </w:tc>
        <w:tc>
          <w:tcPr>
            <w:tcW w:w="6750" w:type="dxa"/>
            <w:tcBorders>
              <w:top w:val="nil"/>
              <w:left w:val="nil"/>
              <w:bottom w:val="single" w:sz="4" w:space="0" w:color="auto"/>
              <w:right w:val="single" w:sz="4" w:space="0" w:color="auto"/>
            </w:tcBorders>
            <w:vAlign w:val="center"/>
            <w:hideMark/>
          </w:tcPr>
          <w:p w14:paraId="47F644F1" w14:textId="77777777" w:rsidR="00C8426B" w:rsidRPr="00C8426B" w:rsidRDefault="00C8426B" w:rsidP="00C8426B">
            <w:pPr>
              <w:spacing w:after="0" w:line="240" w:lineRule="auto"/>
              <w:rPr>
                <w:rFonts w:ascii="Calibri" w:eastAsia="Times New Roman" w:hAnsi="Calibri" w:cs="Calibri"/>
                <w:color w:val="000000"/>
                <w:kern w:val="0"/>
                <w:sz w:val="28"/>
                <w:szCs w:val="28"/>
                <w14:ligatures w14:val="none"/>
              </w:rPr>
            </w:pPr>
            <w:r w:rsidRPr="00C8426B">
              <w:rPr>
                <w:rFonts w:ascii="Calibri" w:eastAsia="Times New Roman" w:hAnsi="Calibri" w:cs="Calibri"/>
                <w:color w:val="000000"/>
                <w:kern w:val="0"/>
                <w:sz w:val="28"/>
                <w:szCs w:val="28"/>
                <w14:ligatures w14:val="none"/>
              </w:rPr>
              <w:t>number of test cases executed, passed, failed, and defect density.</w:t>
            </w:r>
          </w:p>
        </w:tc>
      </w:tr>
    </w:tbl>
    <w:p w14:paraId="00444CC8" w14:textId="77777777" w:rsidR="00EB5AEE" w:rsidRDefault="00EB5AEE" w:rsidP="00EB5AEE">
      <w:pPr>
        <w:rPr>
          <w:sz w:val="28"/>
          <w:szCs w:val="28"/>
        </w:rPr>
      </w:pPr>
    </w:p>
    <w:p w14:paraId="18B912EA" w14:textId="77777777" w:rsidR="00C95DB2" w:rsidRPr="00B60C42" w:rsidRDefault="00C95DB2" w:rsidP="00EB5AEE">
      <w:pPr>
        <w:rPr>
          <w:sz w:val="32"/>
          <w:szCs w:val="32"/>
        </w:rPr>
      </w:pPr>
    </w:p>
    <w:p w14:paraId="0E472469" w14:textId="5A4C7BAD" w:rsidR="00C95DB2" w:rsidRDefault="00C95DB2" w:rsidP="00EB5AEE">
      <w:pPr>
        <w:rPr>
          <w:b/>
          <w:bCs/>
          <w:sz w:val="32"/>
          <w:szCs w:val="32"/>
        </w:rPr>
      </w:pPr>
      <w:r w:rsidRPr="00B60C42">
        <w:rPr>
          <w:b/>
          <w:bCs/>
          <w:sz w:val="32"/>
          <w:szCs w:val="32"/>
        </w:rPr>
        <w:t>Risk Management &amp; Mitigation</w:t>
      </w:r>
    </w:p>
    <w:tbl>
      <w:tblPr>
        <w:tblW w:w="9265" w:type="dxa"/>
        <w:tblLook w:val="04A0" w:firstRow="1" w:lastRow="0" w:firstColumn="1" w:lastColumn="0" w:noHBand="0" w:noVBand="1"/>
      </w:tblPr>
      <w:tblGrid>
        <w:gridCol w:w="2425"/>
        <w:gridCol w:w="3600"/>
        <w:gridCol w:w="3240"/>
      </w:tblGrid>
      <w:tr w:rsidR="00727163" w:rsidRPr="00727163" w14:paraId="554EFFDF" w14:textId="77777777" w:rsidTr="00A20696">
        <w:trPr>
          <w:trHeight w:val="800"/>
        </w:trPr>
        <w:tc>
          <w:tcPr>
            <w:tcW w:w="2425" w:type="dxa"/>
            <w:tcBorders>
              <w:top w:val="single" w:sz="4" w:space="0" w:color="auto"/>
              <w:left w:val="single" w:sz="4" w:space="0" w:color="auto"/>
              <w:bottom w:val="single" w:sz="4" w:space="0" w:color="auto"/>
              <w:right w:val="single" w:sz="4" w:space="0" w:color="auto"/>
            </w:tcBorders>
            <w:vAlign w:val="center"/>
            <w:hideMark/>
          </w:tcPr>
          <w:p w14:paraId="41A62AE5" w14:textId="77777777" w:rsidR="00727163" w:rsidRPr="00727163" w:rsidRDefault="00727163" w:rsidP="00727163">
            <w:pPr>
              <w:spacing w:after="0" w:line="240" w:lineRule="auto"/>
              <w:jc w:val="center"/>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Risk</w:t>
            </w:r>
          </w:p>
        </w:tc>
        <w:tc>
          <w:tcPr>
            <w:tcW w:w="3600" w:type="dxa"/>
            <w:tcBorders>
              <w:top w:val="single" w:sz="4" w:space="0" w:color="auto"/>
              <w:left w:val="nil"/>
              <w:bottom w:val="single" w:sz="4" w:space="0" w:color="auto"/>
              <w:right w:val="single" w:sz="4" w:space="0" w:color="auto"/>
            </w:tcBorders>
            <w:vAlign w:val="center"/>
            <w:hideMark/>
          </w:tcPr>
          <w:p w14:paraId="1EC86A7C" w14:textId="77777777" w:rsidR="00727163" w:rsidRPr="00727163" w:rsidRDefault="00727163" w:rsidP="00727163">
            <w:pPr>
              <w:spacing w:after="0" w:line="240" w:lineRule="auto"/>
              <w:jc w:val="center"/>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Description</w:t>
            </w:r>
          </w:p>
        </w:tc>
        <w:tc>
          <w:tcPr>
            <w:tcW w:w="3240" w:type="dxa"/>
            <w:tcBorders>
              <w:top w:val="single" w:sz="4" w:space="0" w:color="auto"/>
              <w:left w:val="nil"/>
              <w:bottom w:val="single" w:sz="4" w:space="0" w:color="auto"/>
              <w:right w:val="single" w:sz="4" w:space="0" w:color="auto"/>
            </w:tcBorders>
            <w:vAlign w:val="center"/>
            <w:hideMark/>
          </w:tcPr>
          <w:p w14:paraId="09A9E1FB" w14:textId="77777777" w:rsidR="00727163" w:rsidRPr="00727163" w:rsidRDefault="00727163" w:rsidP="00727163">
            <w:pPr>
              <w:spacing w:after="0" w:line="240" w:lineRule="auto"/>
              <w:jc w:val="center"/>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Mitigation Plan</w:t>
            </w:r>
          </w:p>
        </w:tc>
      </w:tr>
      <w:tr w:rsidR="00727163" w:rsidRPr="00727163" w14:paraId="3262A8C7" w14:textId="77777777" w:rsidTr="00DE1430">
        <w:trPr>
          <w:trHeight w:val="1970"/>
        </w:trPr>
        <w:tc>
          <w:tcPr>
            <w:tcW w:w="2425" w:type="dxa"/>
            <w:tcBorders>
              <w:top w:val="nil"/>
              <w:left w:val="single" w:sz="4" w:space="0" w:color="auto"/>
              <w:bottom w:val="single" w:sz="4" w:space="0" w:color="auto"/>
              <w:right w:val="single" w:sz="4" w:space="0" w:color="auto"/>
            </w:tcBorders>
            <w:vAlign w:val="center"/>
            <w:hideMark/>
          </w:tcPr>
          <w:p w14:paraId="52BAF5DD" w14:textId="77777777" w:rsidR="00727163" w:rsidRPr="00727163" w:rsidRDefault="00727163" w:rsidP="00727163">
            <w:pPr>
              <w:spacing w:after="0" w:line="240" w:lineRule="auto"/>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Limited Time</w:t>
            </w:r>
          </w:p>
        </w:tc>
        <w:tc>
          <w:tcPr>
            <w:tcW w:w="3600" w:type="dxa"/>
            <w:tcBorders>
              <w:top w:val="nil"/>
              <w:left w:val="nil"/>
              <w:bottom w:val="single" w:sz="4" w:space="0" w:color="auto"/>
              <w:right w:val="single" w:sz="4" w:space="0" w:color="auto"/>
            </w:tcBorders>
            <w:vAlign w:val="center"/>
            <w:hideMark/>
          </w:tcPr>
          <w:p w14:paraId="6976EFAE"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As I’m the only person testing, covering all modules within a short time might be difficult.</w:t>
            </w:r>
          </w:p>
        </w:tc>
        <w:tc>
          <w:tcPr>
            <w:tcW w:w="3240" w:type="dxa"/>
            <w:tcBorders>
              <w:top w:val="nil"/>
              <w:left w:val="nil"/>
              <w:bottom w:val="single" w:sz="4" w:space="0" w:color="auto"/>
              <w:right w:val="single" w:sz="4" w:space="0" w:color="auto"/>
            </w:tcBorders>
            <w:vAlign w:val="center"/>
            <w:hideMark/>
          </w:tcPr>
          <w:p w14:paraId="12D5E298"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I’ll follow a simple plan, test one module at a time, and focus on the most important features first.</w:t>
            </w:r>
          </w:p>
        </w:tc>
      </w:tr>
      <w:tr w:rsidR="00727163" w:rsidRPr="00727163" w14:paraId="7C44C8E8" w14:textId="77777777" w:rsidTr="00DE1430">
        <w:trPr>
          <w:trHeight w:val="1601"/>
        </w:trPr>
        <w:tc>
          <w:tcPr>
            <w:tcW w:w="2425" w:type="dxa"/>
            <w:tcBorders>
              <w:top w:val="nil"/>
              <w:left w:val="single" w:sz="4" w:space="0" w:color="auto"/>
              <w:bottom w:val="single" w:sz="4" w:space="0" w:color="auto"/>
              <w:right w:val="single" w:sz="4" w:space="0" w:color="auto"/>
            </w:tcBorders>
            <w:vAlign w:val="center"/>
            <w:hideMark/>
          </w:tcPr>
          <w:p w14:paraId="0DF19FAE" w14:textId="77777777" w:rsidR="00727163" w:rsidRPr="00727163" w:rsidRDefault="00727163" w:rsidP="00727163">
            <w:pPr>
              <w:spacing w:after="0" w:line="240" w:lineRule="auto"/>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Setup Issues</w:t>
            </w:r>
          </w:p>
        </w:tc>
        <w:tc>
          <w:tcPr>
            <w:tcW w:w="3600" w:type="dxa"/>
            <w:tcBorders>
              <w:top w:val="nil"/>
              <w:left w:val="nil"/>
              <w:bottom w:val="single" w:sz="4" w:space="0" w:color="auto"/>
              <w:right w:val="single" w:sz="4" w:space="0" w:color="auto"/>
            </w:tcBorders>
            <w:vAlign w:val="center"/>
            <w:hideMark/>
          </w:tcPr>
          <w:p w14:paraId="09879155"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Sometimes the XAMPP server or database connection may not work properly.</w:t>
            </w:r>
          </w:p>
        </w:tc>
        <w:tc>
          <w:tcPr>
            <w:tcW w:w="3240" w:type="dxa"/>
            <w:tcBorders>
              <w:top w:val="nil"/>
              <w:left w:val="nil"/>
              <w:bottom w:val="single" w:sz="4" w:space="0" w:color="auto"/>
              <w:right w:val="single" w:sz="4" w:space="0" w:color="auto"/>
            </w:tcBorders>
            <w:vAlign w:val="center"/>
            <w:hideMark/>
          </w:tcPr>
          <w:p w14:paraId="30DF296B"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I’ll double-check the setup before starting and keep a backup of the working configuration.</w:t>
            </w:r>
          </w:p>
        </w:tc>
      </w:tr>
      <w:tr w:rsidR="00727163" w:rsidRPr="00727163" w14:paraId="6932BDD6" w14:textId="77777777" w:rsidTr="00EF6CFE">
        <w:trPr>
          <w:trHeight w:val="1700"/>
        </w:trPr>
        <w:tc>
          <w:tcPr>
            <w:tcW w:w="2425" w:type="dxa"/>
            <w:tcBorders>
              <w:top w:val="nil"/>
              <w:left w:val="single" w:sz="4" w:space="0" w:color="auto"/>
              <w:bottom w:val="single" w:sz="4" w:space="0" w:color="auto"/>
              <w:right w:val="single" w:sz="4" w:space="0" w:color="auto"/>
            </w:tcBorders>
            <w:vAlign w:val="center"/>
            <w:hideMark/>
          </w:tcPr>
          <w:p w14:paraId="75DC60B8" w14:textId="77777777" w:rsidR="00727163" w:rsidRPr="00727163" w:rsidRDefault="00727163" w:rsidP="00727163">
            <w:pPr>
              <w:spacing w:after="0" w:line="240" w:lineRule="auto"/>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Missed Areas</w:t>
            </w:r>
          </w:p>
        </w:tc>
        <w:tc>
          <w:tcPr>
            <w:tcW w:w="3600" w:type="dxa"/>
            <w:tcBorders>
              <w:top w:val="nil"/>
              <w:left w:val="nil"/>
              <w:bottom w:val="single" w:sz="4" w:space="0" w:color="auto"/>
              <w:right w:val="single" w:sz="4" w:space="0" w:color="auto"/>
            </w:tcBorders>
            <w:vAlign w:val="center"/>
            <w:hideMark/>
          </w:tcPr>
          <w:p w14:paraId="2277572D"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A few features might be left untested due to time or oversight.</w:t>
            </w:r>
          </w:p>
        </w:tc>
        <w:tc>
          <w:tcPr>
            <w:tcW w:w="3240" w:type="dxa"/>
            <w:tcBorders>
              <w:top w:val="nil"/>
              <w:left w:val="nil"/>
              <w:bottom w:val="single" w:sz="4" w:space="0" w:color="auto"/>
              <w:right w:val="single" w:sz="4" w:space="0" w:color="auto"/>
            </w:tcBorders>
            <w:vAlign w:val="center"/>
            <w:hideMark/>
          </w:tcPr>
          <w:p w14:paraId="57581537"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I’ll prioritize key functions like login, attendance, and fee payment to make sure main parts are covered.</w:t>
            </w:r>
          </w:p>
        </w:tc>
      </w:tr>
      <w:tr w:rsidR="00727163" w:rsidRPr="00727163" w14:paraId="5A720DDD" w14:textId="77777777" w:rsidTr="00EF6CFE">
        <w:trPr>
          <w:trHeight w:val="1430"/>
        </w:trPr>
        <w:tc>
          <w:tcPr>
            <w:tcW w:w="2425" w:type="dxa"/>
            <w:tcBorders>
              <w:top w:val="nil"/>
              <w:left w:val="single" w:sz="4" w:space="0" w:color="auto"/>
              <w:bottom w:val="single" w:sz="4" w:space="0" w:color="auto"/>
              <w:right w:val="single" w:sz="4" w:space="0" w:color="auto"/>
            </w:tcBorders>
            <w:vAlign w:val="center"/>
            <w:hideMark/>
          </w:tcPr>
          <w:p w14:paraId="5AA9B94B" w14:textId="77777777" w:rsidR="00727163" w:rsidRPr="00727163" w:rsidRDefault="00727163" w:rsidP="00727163">
            <w:pPr>
              <w:spacing w:after="0" w:line="240" w:lineRule="auto"/>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lastRenderedPageBreak/>
              <w:t>Data Loss</w:t>
            </w:r>
          </w:p>
        </w:tc>
        <w:tc>
          <w:tcPr>
            <w:tcW w:w="3600" w:type="dxa"/>
            <w:tcBorders>
              <w:top w:val="nil"/>
              <w:left w:val="nil"/>
              <w:bottom w:val="single" w:sz="4" w:space="0" w:color="auto"/>
              <w:right w:val="single" w:sz="4" w:space="0" w:color="auto"/>
            </w:tcBorders>
            <w:vAlign w:val="center"/>
            <w:hideMark/>
          </w:tcPr>
          <w:p w14:paraId="3C366A6E"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Test data might get deleted or corrupted while testing.</w:t>
            </w:r>
          </w:p>
        </w:tc>
        <w:tc>
          <w:tcPr>
            <w:tcW w:w="3240" w:type="dxa"/>
            <w:tcBorders>
              <w:top w:val="nil"/>
              <w:left w:val="nil"/>
              <w:bottom w:val="single" w:sz="4" w:space="0" w:color="auto"/>
              <w:right w:val="single" w:sz="4" w:space="0" w:color="auto"/>
            </w:tcBorders>
            <w:vAlign w:val="center"/>
            <w:hideMark/>
          </w:tcPr>
          <w:p w14:paraId="0E9DE54A"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I’ll take a backup of the database regularly before running new tests.</w:t>
            </w:r>
          </w:p>
        </w:tc>
      </w:tr>
      <w:tr w:rsidR="00727163" w:rsidRPr="00727163" w14:paraId="723454F2" w14:textId="77777777" w:rsidTr="00EF6CFE">
        <w:trPr>
          <w:trHeight w:val="1799"/>
        </w:trPr>
        <w:tc>
          <w:tcPr>
            <w:tcW w:w="2425" w:type="dxa"/>
            <w:tcBorders>
              <w:top w:val="nil"/>
              <w:left w:val="single" w:sz="4" w:space="0" w:color="auto"/>
              <w:bottom w:val="single" w:sz="4" w:space="0" w:color="auto"/>
              <w:right w:val="single" w:sz="4" w:space="0" w:color="auto"/>
            </w:tcBorders>
            <w:vAlign w:val="center"/>
            <w:hideMark/>
          </w:tcPr>
          <w:p w14:paraId="648ACA26" w14:textId="77777777" w:rsidR="00727163" w:rsidRPr="00727163" w:rsidRDefault="00727163" w:rsidP="00727163">
            <w:pPr>
              <w:spacing w:after="0" w:line="240" w:lineRule="auto"/>
              <w:rPr>
                <w:rFonts w:ascii="Calibri" w:eastAsia="Times New Roman" w:hAnsi="Calibri" w:cs="Calibri"/>
                <w:b/>
                <w:bCs/>
                <w:color w:val="000000"/>
                <w:kern w:val="0"/>
                <w:sz w:val="28"/>
                <w:szCs w:val="28"/>
                <w14:ligatures w14:val="none"/>
              </w:rPr>
            </w:pPr>
            <w:r w:rsidRPr="00727163">
              <w:rPr>
                <w:rFonts w:ascii="Calibri" w:eastAsia="Times New Roman" w:hAnsi="Calibri" w:cs="Calibri"/>
                <w:b/>
                <w:bCs/>
                <w:color w:val="000000"/>
                <w:kern w:val="0"/>
                <w:sz w:val="28"/>
                <w:szCs w:val="28"/>
                <w14:ligatures w14:val="none"/>
              </w:rPr>
              <w:t>Missed Defects</w:t>
            </w:r>
          </w:p>
        </w:tc>
        <w:tc>
          <w:tcPr>
            <w:tcW w:w="3600" w:type="dxa"/>
            <w:tcBorders>
              <w:top w:val="nil"/>
              <w:left w:val="nil"/>
              <w:bottom w:val="single" w:sz="4" w:space="0" w:color="auto"/>
              <w:right w:val="single" w:sz="4" w:space="0" w:color="auto"/>
            </w:tcBorders>
            <w:vAlign w:val="center"/>
            <w:hideMark/>
          </w:tcPr>
          <w:p w14:paraId="3B79FF1A"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Small bugs may go unnoticed during testing.</w:t>
            </w:r>
          </w:p>
        </w:tc>
        <w:tc>
          <w:tcPr>
            <w:tcW w:w="3240" w:type="dxa"/>
            <w:tcBorders>
              <w:top w:val="nil"/>
              <w:left w:val="nil"/>
              <w:bottom w:val="single" w:sz="4" w:space="0" w:color="auto"/>
              <w:right w:val="single" w:sz="4" w:space="0" w:color="auto"/>
            </w:tcBorders>
            <w:vAlign w:val="center"/>
            <w:hideMark/>
          </w:tcPr>
          <w:p w14:paraId="523C667B" w14:textId="77777777" w:rsidR="00727163" w:rsidRPr="00727163" w:rsidRDefault="00727163" w:rsidP="00727163">
            <w:pPr>
              <w:spacing w:after="0" w:line="240" w:lineRule="auto"/>
              <w:rPr>
                <w:rFonts w:ascii="Calibri" w:eastAsia="Times New Roman" w:hAnsi="Calibri" w:cs="Calibri"/>
                <w:color w:val="000000"/>
                <w:kern w:val="0"/>
                <w:sz w:val="28"/>
                <w:szCs w:val="28"/>
                <w14:ligatures w14:val="none"/>
              </w:rPr>
            </w:pPr>
            <w:r w:rsidRPr="00727163">
              <w:rPr>
                <w:rFonts w:ascii="Calibri" w:eastAsia="Times New Roman" w:hAnsi="Calibri" w:cs="Calibri"/>
                <w:color w:val="000000"/>
                <w:kern w:val="0"/>
                <w:sz w:val="28"/>
                <w:szCs w:val="28"/>
                <w14:ligatures w14:val="none"/>
              </w:rPr>
              <w:t>I’ll review test cases carefully and recheck important functions after every update.</w:t>
            </w:r>
          </w:p>
        </w:tc>
      </w:tr>
    </w:tbl>
    <w:p w14:paraId="5E31E863" w14:textId="77777777" w:rsidR="00727163" w:rsidRDefault="00727163" w:rsidP="00727163">
      <w:pPr>
        <w:rPr>
          <w:sz w:val="32"/>
          <w:szCs w:val="32"/>
        </w:rPr>
      </w:pPr>
    </w:p>
    <w:p w14:paraId="515BBAD8" w14:textId="77777777" w:rsidR="00FD652F" w:rsidRDefault="00FD652F" w:rsidP="00727163">
      <w:pPr>
        <w:rPr>
          <w:sz w:val="32"/>
          <w:szCs w:val="32"/>
        </w:rPr>
      </w:pPr>
    </w:p>
    <w:p w14:paraId="13EFFF0D" w14:textId="3FECF88F" w:rsidR="00FD652F" w:rsidRDefault="00FD652F" w:rsidP="00727163">
      <w:pPr>
        <w:rPr>
          <w:b/>
          <w:bCs/>
          <w:sz w:val="32"/>
          <w:szCs w:val="32"/>
        </w:rPr>
      </w:pPr>
      <w:r w:rsidRPr="007C357C">
        <w:rPr>
          <w:b/>
          <w:bCs/>
          <w:sz w:val="32"/>
          <w:szCs w:val="32"/>
        </w:rPr>
        <w:t>Assumptions</w:t>
      </w:r>
    </w:p>
    <w:p w14:paraId="37F0D341" w14:textId="4281E389" w:rsidR="00316DB3" w:rsidRPr="00316DB3" w:rsidRDefault="008E5C65" w:rsidP="00316DB3">
      <w:pPr>
        <w:rPr>
          <w:sz w:val="28"/>
          <w:szCs w:val="28"/>
        </w:rPr>
      </w:pPr>
      <w:r>
        <w:rPr>
          <w:sz w:val="28"/>
          <w:szCs w:val="28"/>
        </w:rPr>
        <w:t>T</w:t>
      </w:r>
      <w:r w:rsidR="00316DB3" w:rsidRPr="00316DB3">
        <w:rPr>
          <w:sz w:val="28"/>
          <w:szCs w:val="28"/>
        </w:rPr>
        <w:t>he following assumptions have been made:</w:t>
      </w:r>
    </w:p>
    <w:p w14:paraId="2CE54546" w14:textId="77777777" w:rsidR="00316DB3" w:rsidRPr="00316DB3" w:rsidRDefault="00316DB3" w:rsidP="00316DB3">
      <w:pPr>
        <w:numPr>
          <w:ilvl w:val="0"/>
          <w:numId w:val="6"/>
        </w:numPr>
        <w:rPr>
          <w:sz w:val="28"/>
          <w:szCs w:val="28"/>
        </w:rPr>
      </w:pPr>
      <w:r w:rsidRPr="00316DB3">
        <w:rPr>
          <w:sz w:val="28"/>
          <w:szCs w:val="28"/>
        </w:rPr>
        <w:t>The system modules (login, attendance, homework, exams, grades, schedule, and fee payment) are fully developed and stable before testing begins.</w:t>
      </w:r>
    </w:p>
    <w:p w14:paraId="729F5981" w14:textId="77777777" w:rsidR="00316DB3" w:rsidRPr="00316DB3" w:rsidRDefault="00316DB3" w:rsidP="00316DB3">
      <w:pPr>
        <w:numPr>
          <w:ilvl w:val="0"/>
          <w:numId w:val="6"/>
        </w:numPr>
        <w:rPr>
          <w:sz w:val="28"/>
          <w:szCs w:val="28"/>
        </w:rPr>
      </w:pPr>
      <w:r w:rsidRPr="00316DB3">
        <w:rPr>
          <w:sz w:val="28"/>
          <w:szCs w:val="28"/>
        </w:rPr>
        <w:t xml:space="preserve">The testing will be done manually by a single tester (Frank F.) using a local environment set up with </w:t>
      </w:r>
      <w:r w:rsidRPr="00316DB3">
        <w:rPr>
          <w:b/>
          <w:bCs/>
          <w:sz w:val="28"/>
          <w:szCs w:val="28"/>
        </w:rPr>
        <w:t>XAMPP</w:t>
      </w:r>
      <w:r w:rsidRPr="00316DB3">
        <w:rPr>
          <w:sz w:val="28"/>
          <w:szCs w:val="28"/>
        </w:rPr>
        <w:t xml:space="preserve"> and </w:t>
      </w:r>
      <w:r w:rsidRPr="00316DB3">
        <w:rPr>
          <w:b/>
          <w:bCs/>
          <w:sz w:val="28"/>
          <w:szCs w:val="28"/>
        </w:rPr>
        <w:t>MySQL</w:t>
      </w:r>
      <w:r w:rsidRPr="00316DB3">
        <w:rPr>
          <w:sz w:val="28"/>
          <w:szCs w:val="28"/>
        </w:rPr>
        <w:t>.</w:t>
      </w:r>
    </w:p>
    <w:p w14:paraId="6639AA37" w14:textId="77777777" w:rsidR="00316DB3" w:rsidRPr="00316DB3" w:rsidRDefault="00316DB3" w:rsidP="00316DB3">
      <w:pPr>
        <w:numPr>
          <w:ilvl w:val="0"/>
          <w:numId w:val="6"/>
        </w:numPr>
        <w:rPr>
          <w:sz w:val="28"/>
          <w:szCs w:val="28"/>
        </w:rPr>
      </w:pPr>
      <w:r w:rsidRPr="00316DB3">
        <w:rPr>
          <w:sz w:val="28"/>
          <w:szCs w:val="28"/>
        </w:rPr>
        <w:t xml:space="preserve">All required documents such as the </w:t>
      </w:r>
      <w:r w:rsidRPr="00316DB3">
        <w:rPr>
          <w:b/>
          <w:bCs/>
          <w:sz w:val="28"/>
          <w:szCs w:val="28"/>
        </w:rPr>
        <w:t>SRS</w:t>
      </w:r>
      <w:r w:rsidRPr="00316DB3">
        <w:rPr>
          <w:sz w:val="28"/>
          <w:szCs w:val="28"/>
        </w:rPr>
        <w:t xml:space="preserve"> and system design are available and accurate.</w:t>
      </w:r>
    </w:p>
    <w:p w14:paraId="4D43DFAA" w14:textId="77777777" w:rsidR="00316DB3" w:rsidRPr="00316DB3" w:rsidRDefault="00316DB3" w:rsidP="00316DB3">
      <w:pPr>
        <w:numPr>
          <w:ilvl w:val="0"/>
          <w:numId w:val="6"/>
        </w:numPr>
        <w:rPr>
          <w:sz w:val="28"/>
          <w:szCs w:val="28"/>
        </w:rPr>
      </w:pPr>
      <w:r w:rsidRPr="00316DB3">
        <w:rPr>
          <w:sz w:val="28"/>
          <w:szCs w:val="28"/>
        </w:rPr>
        <w:t>The necessary test data will be created manually before executing test cases.</w:t>
      </w:r>
    </w:p>
    <w:p w14:paraId="3FE854E0" w14:textId="77777777" w:rsidR="00316DB3" w:rsidRPr="00316DB3" w:rsidRDefault="00316DB3" w:rsidP="00316DB3">
      <w:pPr>
        <w:numPr>
          <w:ilvl w:val="0"/>
          <w:numId w:val="6"/>
        </w:numPr>
        <w:rPr>
          <w:sz w:val="28"/>
          <w:szCs w:val="28"/>
        </w:rPr>
      </w:pPr>
      <w:r w:rsidRPr="00316DB3">
        <w:rPr>
          <w:sz w:val="28"/>
          <w:szCs w:val="28"/>
        </w:rPr>
        <w:t>Browser and internet connectivity will remain stable during the testing process.</w:t>
      </w:r>
    </w:p>
    <w:p w14:paraId="3C02FC85" w14:textId="77777777" w:rsidR="00316DB3" w:rsidRPr="008A5E7A" w:rsidRDefault="00316DB3" w:rsidP="00316DB3">
      <w:pPr>
        <w:numPr>
          <w:ilvl w:val="0"/>
          <w:numId w:val="6"/>
        </w:numPr>
        <w:rPr>
          <w:sz w:val="28"/>
          <w:szCs w:val="28"/>
        </w:rPr>
      </w:pPr>
      <w:r w:rsidRPr="00316DB3">
        <w:rPr>
          <w:sz w:val="28"/>
          <w:szCs w:val="28"/>
        </w:rPr>
        <w:t>The testing timeline may be adjusted depending on the completion of development or environment readiness.</w:t>
      </w:r>
    </w:p>
    <w:p w14:paraId="301D5C3B" w14:textId="77777777" w:rsidR="002C261E" w:rsidRPr="00316DB3" w:rsidRDefault="002C261E" w:rsidP="002C261E">
      <w:pPr>
        <w:rPr>
          <w:sz w:val="32"/>
          <w:szCs w:val="32"/>
        </w:rPr>
      </w:pPr>
    </w:p>
    <w:p w14:paraId="5AB5C6F1" w14:textId="77777777" w:rsidR="006825EE" w:rsidRDefault="006825EE" w:rsidP="00316DB3">
      <w:pPr>
        <w:rPr>
          <w:b/>
          <w:bCs/>
          <w:sz w:val="32"/>
          <w:szCs w:val="32"/>
        </w:rPr>
      </w:pPr>
    </w:p>
    <w:p w14:paraId="7048B2EA" w14:textId="5108D3E5" w:rsidR="00316DB3" w:rsidRPr="0028493D" w:rsidRDefault="004963A0" w:rsidP="00316DB3">
      <w:pPr>
        <w:rPr>
          <w:b/>
          <w:bCs/>
          <w:sz w:val="32"/>
          <w:szCs w:val="32"/>
        </w:rPr>
      </w:pPr>
      <w:r w:rsidRPr="0028493D">
        <w:rPr>
          <w:b/>
          <w:bCs/>
          <w:sz w:val="32"/>
          <w:szCs w:val="32"/>
        </w:rPr>
        <w:lastRenderedPageBreak/>
        <w:t>Entry &amp; Exit Criteria</w:t>
      </w:r>
    </w:p>
    <w:p w14:paraId="20568C6C" w14:textId="77777777" w:rsidR="00EC7377" w:rsidRPr="00EC7377" w:rsidRDefault="00EC7377" w:rsidP="00EC7377">
      <w:pPr>
        <w:rPr>
          <w:sz w:val="28"/>
          <w:szCs w:val="28"/>
        </w:rPr>
      </w:pPr>
      <w:r w:rsidRPr="00EC7377">
        <w:rPr>
          <w:b/>
          <w:bCs/>
          <w:sz w:val="28"/>
          <w:szCs w:val="28"/>
        </w:rPr>
        <w:t>Entry Criteria:</w:t>
      </w:r>
      <w:r w:rsidRPr="00EC7377">
        <w:rPr>
          <w:sz w:val="32"/>
          <w:szCs w:val="32"/>
        </w:rPr>
        <w:br/>
      </w:r>
      <w:r w:rsidRPr="00EC7377">
        <w:rPr>
          <w:sz w:val="28"/>
          <w:szCs w:val="28"/>
        </w:rPr>
        <w:t>The following conditions must be met before starting the testing process:</w:t>
      </w:r>
    </w:p>
    <w:p w14:paraId="3355CB13" w14:textId="77777777" w:rsidR="00EC7377" w:rsidRPr="00EC7377" w:rsidRDefault="00EC7377" w:rsidP="00EC7377">
      <w:pPr>
        <w:numPr>
          <w:ilvl w:val="0"/>
          <w:numId w:val="7"/>
        </w:numPr>
        <w:rPr>
          <w:sz w:val="28"/>
          <w:szCs w:val="28"/>
        </w:rPr>
      </w:pPr>
      <w:r w:rsidRPr="00EC7377">
        <w:rPr>
          <w:sz w:val="28"/>
          <w:szCs w:val="28"/>
        </w:rPr>
        <w:t>The application build is complete and stable for testing.</w:t>
      </w:r>
    </w:p>
    <w:p w14:paraId="7D5C6872" w14:textId="77777777" w:rsidR="00EC7377" w:rsidRPr="00EC7377" w:rsidRDefault="00EC7377" w:rsidP="00EC7377">
      <w:pPr>
        <w:numPr>
          <w:ilvl w:val="0"/>
          <w:numId w:val="7"/>
        </w:numPr>
        <w:rPr>
          <w:sz w:val="28"/>
          <w:szCs w:val="28"/>
        </w:rPr>
      </w:pPr>
      <w:r w:rsidRPr="00EC7377">
        <w:rPr>
          <w:sz w:val="28"/>
          <w:szCs w:val="28"/>
        </w:rPr>
        <w:t>The test environment (XAMPP, database, and local setup) is properly configured.</w:t>
      </w:r>
    </w:p>
    <w:p w14:paraId="5D1FE7BB" w14:textId="77777777" w:rsidR="00EC7377" w:rsidRPr="00EC7377" w:rsidRDefault="00EC7377" w:rsidP="00EC7377">
      <w:pPr>
        <w:numPr>
          <w:ilvl w:val="0"/>
          <w:numId w:val="7"/>
        </w:numPr>
        <w:rPr>
          <w:sz w:val="28"/>
          <w:szCs w:val="28"/>
        </w:rPr>
      </w:pPr>
      <w:r w:rsidRPr="00EC7377">
        <w:rPr>
          <w:sz w:val="28"/>
          <w:szCs w:val="28"/>
        </w:rPr>
        <w:t>All required documents such as the SRS and finalized test cases are available.</w:t>
      </w:r>
    </w:p>
    <w:p w14:paraId="2C09D6C3" w14:textId="77777777" w:rsidR="00EC7377" w:rsidRPr="00EC7377" w:rsidRDefault="00EC7377" w:rsidP="00EC7377">
      <w:pPr>
        <w:numPr>
          <w:ilvl w:val="0"/>
          <w:numId w:val="7"/>
        </w:numPr>
        <w:rPr>
          <w:sz w:val="28"/>
          <w:szCs w:val="28"/>
        </w:rPr>
      </w:pPr>
      <w:r w:rsidRPr="00EC7377">
        <w:rPr>
          <w:sz w:val="28"/>
          <w:szCs w:val="28"/>
        </w:rPr>
        <w:t>Necessary test data has been created and verified.</w:t>
      </w:r>
    </w:p>
    <w:p w14:paraId="1080CAEA" w14:textId="77777777" w:rsidR="00EC7377" w:rsidRPr="00EC7377" w:rsidRDefault="00EC7377" w:rsidP="00EC7377">
      <w:pPr>
        <w:numPr>
          <w:ilvl w:val="0"/>
          <w:numId w:val="7"/>
        </w:numPr>
        <w:rPr>
          <w:sz w:val="28"/>
          <w:szCs w:val="28"/>
        </w:rPr>
      </w:pPr>
      <w:r w:rsidRPr="00EC7377">
        <w:rPr>
          <w:sz w:val="28"/>
          <w:szCs w:val="28"/>
        </w:rPr>
        <w:t>Access to all modules and functionalities is provided.</w:t>
      </w:r>
    </w:p>
    <w:p w14:paraId="37F51ED7" w14:textId="77777777" w:rsidR="00EC7377" w:rsidRPr="00EC7377" w:rsidRDefault="00EC7377" w:rsidP="00EC7377">
      <w:pPr>
        <w:rPr>
          <w:sz w:val="28"/>
          <w:szCs w:val="28"/>
        </w:rPr>
      </w:pPr>
      <w:r w:rsidRPr="00EC7377">
        <w:rPr>
          <w:b/>
          <w:bCs/>
          <w:sz w:val="28"/>
          <w:szCs w:val="28"/>
        </w:rPr>
        <w:t>Exit Criteria:</w:t>
      </w:r>
      <w:r w:rsidRPr="00EC7377">
        <w:rPr>
          <w:sz w:val="32"/>
          <w:szCs w:val="32"/>
        </w:rPr>
        <w:br/>
      </w:r>
      <w:r w:rsidRPr="00EC7377">
        <w:rPr>
          <w:sz w:val="28"/>
          <w:szCs w:val="28"/>
        </w:rPr>
        <w:t>Testing will be considered complete when the following conditions are met:</w:t>
      </w:r>
    </w:p>
    <w:p w14:paraId="51AD01E9" w14:textId="77777777" w:rsidR="00EC7377" w:rsidRPr="00EC7377" w:rsidRDefault="00EC7377" w:rsidP="00EC7377">
      <w:pPr>
        <w:numPr>
          <w:ilvl w:val="0"/>
          <w:numId w:val="8"/>
        </w:numPr>
        <w:rPr>
          <w:sz w:val="28"/>
          <w:szCs w:val="28"/>
        </w:rPr>
      </w:pPr>
      <w:r w:rsidRPr="00EC7377">
        <w:rPr>
          <w:sz w:val="28"/>
          <w:szCs w:val="28"/>
        </w:rPr>
        <w:t>All planned test cases have been executed.</w:t>
      </w:r>
    </w:p>
    <w:p w14:paraId="752F1F62" w14:textId="56D900E9" w:rsidR="00EC7377" w:rsidRPr="00EC7377" w:rsidRDefault="00EC7377" w:rsidP="00EC7377">
      <w:pPr>
        <w:numPr>
          <w:ilvl w:val="0"/>
          <w:numId w:val="8"/>
        </w:numPr>
        <w:rPr>
          <w:sz w:val="28"/>
          <w:szCs w:val="28"/>
        </w:rPr>
      </w:pPr>
      <w:r w:rsidRPr="00EC7377">
        <w:rPr>
          <w:sz w:val="28"/>
          <w:szCs w:val="28"/>
        </w:rPr>
        <w:t xml:space="preserve">All major and critical defects found </w:t>
      </w:r>
      <w:r w:rsidR="00B43FAB">
        <w:rPr>
          <w:sz w:val="28"/>
          <w:szCs w:val="28"/>
        </w:rPr>
        <w:t>and recorded.</w:t>
      </w:r>
    </w:p>
    <w:p w14:paraId="2BD3E757" w14:textId="77777777" w:rsidR="00EC7377" w:rsidRPr="00EC7377" w:rsidRDefault="00EC7377" w:rsidP="00EC7377">
      <w:pPr>
        <w:numPr>
          <w:ilvl w:val="0"/>
          <w:numId w:val="8"/>
        </w:numPr>
        <w:rPr>
          <w:sz w:val="28"/>
          <w:szCs w:val="28"/>
        </w:rPr>
      </w:pPr>
      <w:r w:rsidRPr="00EC7377">
        <w:rPr>
          <w:sz w:val="28"/>
          <w:szCs w:val="28"/>
        </w:rPr>
        <w:t>The system meets the functional requirements specified in the SRS.</w:t>
      </w:r>
    </w:p>
    <w:p w14:paraId="7B5ECE71" w14:textId="77777777" w:rsidR="00EC7377" w:rsidRPr="00EC7377" w:rsidRDefault="00EC7377" w:rsidP="00EC7377">
      <w:pPr>
        <w:numPr>
          <w:ilvl w:val="0"/>
          <w:numId w:val="8"/>
        </w:numPr>
        <w:rPr>
          <w:sz w:val="28"/>
          <w:szCs w:val="28"/>
        </w:rPr>
      </w:pPr>
      <w:r w:rsidRPr="00EC7377">
        <w:rPr>
          <w:sz w:val="28"/>
          <w:szCs w:val="28"/>
        </w:rPr>
        <w:t>A Test Summary Report is prepared with final test results.</w:t>
      </w:r>
    </w:p>
    <w:p w14:paraId="7F22BD15" w14:textId="7007F3FA" w:rsidR="00EC7377" w:rsidRDefault="00EC7377" w:rsidP="00EC7377">
      <w:pPr>
        <w:numPr>
          <w:ilvl w:val="0"/>
          <w:numId w:val="8"/>
        </w:numPr>
        <w:rPr>
          <w:sz w:val="28"/>
          <w:szCs w:val="28"/>
        </w:rPr>
      </w:pPr>
      <w:r w:rsidRPr="00EC7377">
        <w:rPr>
          <w:sz w:val="28"/>
          <w:szCs w:val="28"/>
        </w:rPr>
        <w:t>The system is stable and ready for demonstration.</w:t>
      </w:r>
    </w:p>
    <w:p w14:paraId="1A64BE0E" w14:textId="77777777" w:rsidR="00335AD8" w:rsidRPr="00EC7377" w:rsidRDefault="00335AD8" w:rsidP="00335AD8">
      <w:pPr>
        <w:rPr>
          <w:sz w:val="28"/>
          <w:szCs w:val="28"/>
        </w:rPr>
      </w:pPr>
    </w:p>
    <w:p w14:paraId="39D51482" w14:textId="77777777" w:rsidR="00E41161" w:rsidRDefault="00E41161" w:rsidP="00EC7377">
      <w:pPr>
        <w:rPr>
          <w:b/>
          <w:bCs/>
          <w:sz w:val="32"/>
          <w:szCs w:val="32"/>
        </w:rPr>
      </w:pPr>
    </w:p>
    <w:p w14:paraId="62D0FD23" w14:textId="77777777" w:rsidR="00E41161" w:rsidRDefault="00E41161" w:rsidP="00EC7377">
      <w:pPr>
        <w:rPr>
          <w:b/>
          <w:bCs/>
          <w:sz w:val="32"/>
          <w:szCs w:val="32"/>
        </w:rPr>
      </w:pPr>
    </w:p>
    <w:p w14:paraId="44CE0EA1" w14:textId="77777777" w:rsidR="00E41161" w:rsidRDefault="00E41161" w:rsidP="00EC7377">
      <w:pPr>
        <w:rPr>
          <w:b/>
          <w:bCs/>
          <w:sz w:val="32"/>
          <w:szCs w:val="32"/>
        </w:rPr>
      </w:pPr>
    </w:p>
    <w:p w14:paraId="0AC0AF57" w14:textId="77777777" w:rsidR="00E41161" w:rsidRDefault="00E41161" w:rsidP="00EC7377">
      <w:pPr>
        <w:rPr>
          <w:b/>
          <w:bCs/>
          <w:sz w:val="32"/>
          <w:szCs w:val="32"/>
        </w:rPr>
      </w:pPr>
    </w:p>
    <w:p w14:paraId="0A3318F3" w14:textId="77777777" w:rsidR="00E41161" w:rsidRDefault="00E41161" w:rsidP="00EC7377">
      <w:pPr>
        <w:rPr>
          <w:b/>
          <w:bCs/>
          <w:sz w:val="32"/>
          <w:szCs w:val="32"/>
        </w:rPr>
      </w:pPr>
    </w:p>
    <w:p w14:paraId="6983FA84" w14:textId="77777777" w:rsidR="00E41161" w:rsidRDefault="00E41161" w:rsidP="00EC7377">
      <w:pPr>
        <w:rPr>
          <w:b/>
          <w:bCs/>
          <w:sz w:val="32"/>
          <w:szCs w:val="32"/>
        </w:rPr>
      </w:pPr>
    </w:p>
    <w:p w14:paraId="12DA6822" w14:textId="65E92556" w:rsidR="00E41161" w:rsidRPr="006825EE" w:rsidRDefault="00335AD8" w:rsidP="00796E97">
      <w:pPr>
        <w:rPr>
          <w:b/>
          <w:bCs/>
          <w:sz w:val="32"/>
          <w:szCs w:val="32"/>
        </w:rPr>
      </w:pPr>
      <w:r w:rsidRPr="008A3D70">
        <w:rPr>
          <w:b/>
          <w:bCs/>
          <w:sz w:val="32"/>
          <w:szCs w:val="32"/>
        </w:rPr>
        <w:lastRenderedPageBreak/>
        <w:t>Test Plan Sign-Off</w:t>
      </w:r>
    </w:p>
    <w:tbl>
      <w:tblPr>
        <w:tblW w:w="9085" w:type="dxa"/>
        <w:tblLook w:val="04A0" w:firstRow="1" w:lastRow="0" w:firstColumn="1" w:lastColumn="0" w:noHBand="0" w:noVBand="1"/>
      </w:tblPr>
      <w:tblGrid>
        <w:gridCol w:w="1165"/>
        <w:gridCol w:w="1980"/>
        <w:gridCol w:w="3150"/>
        <w:gridCol w:w="2790"/>
      </w:tblGrid>
      <w:tr w:rsidR="0009279E" w:rsidRPr="0009279E" w14:paraId="221654F7" w14:textId="77777777" w:rsidTr="00D52D0A">
        <w:trPr>
          <w:trHeight w:val="290"/>
        </w:trPr>
        <w:tc>
          <w:tcPr>
            <w:tcW w:w="1165" w:type="dxa"/>
            <w:tcBorders>
              <w:top w:val="single" w:sz="4" w:space="0" w:color="auto"/>
              <w:left w:val="single" w:sz="4" w:space="0" w:color="auto"/>
              <w:bottom w:val="single" w:sz="4" w:space="0" w:color="auto"/>
              <w:right w:val="single" w:sz="4" w:space="0" w:color="auto"/>
            </w:tcBorders>
            <w:vAlign w:val="center"/>
            <w:hideMark/>
          </w:tcPr>
          <w:p w14:paraId="4A72D2FF" w14:textId="77777777" w:rsidR="0009279E" w:rsidRPr="0009279E" w:rsidRDefault="0009279E" w:rsidP="0009279E">
            <w:pPr>
              <w:spacing w:after="0" w:line="240" w:lineRule="auto"/>
              <w:jc w:val="center"/>
              <w:rPr>
                <w:rFonts w:ascii="Calibri" w:eastAsia="Times New Roman" w:hAnsi="Calibri" w:cs="Calibri"/>
                <w:b/>
                <w:bCs/>
                <w:color w:val="000000"/>
                <w:kern w:val="0"/>
                <w:sz w:val="28"/>
                <w:szCs w:val="28"/>
                <w14:ligatures w14:val="none"/>
              </w:rPr>
            </w:pPr>
            <w:r w:rsidRPr="0009279E">
              <w:rPr>
                <w:rFonts w:ascii="Calibri" w:eastAsia="Times New Roman" w:hAnsi="Calibri" w:cs="Calibri"/>
                <w:b/>
                <w:bCs/>
                <w:color w:val="000000"/>
                <w:kern w:val="0"/>
                <w:sz w:val="28"/>
                <w:szCs w:val="28"/>
                <w14:ligatures w14:val="none"/>
              </w:rPr>
              <w:t>Name</w:t>
            </w:r>
          </w:p>
        </w:tc>
        <w:tc>
          <w:tcPr>
            <w:tcW w:w="1980" w:type="dxa"/>
            <w:tcBorders>
              <w:top w:val="single" w:sz="4" w:space="0" w:color="auto"/>
              <w:left w:val="nil"/>
              <w:bottom w:val="single" w:sz="4" w:space="0" w:color="auto"/>
              <w:right w:val="single" w:sz="4" w:space="0" w:color="auto"/>
            </w:tcBorders>
            <w:vAlign w:val="center"/>
            <w:hideMark/>
          </w:tcPr>
          <w:p w14:paraId="3215681D" w14:textId="77777777" w:rsidR="0009279E" w:rsidRPr="0009279E" w:rsidRDefault="0009279E" w:rsidP="0009279E">
            <w:pPr>
              <w:spacing w:after="0" w:line="240" w:lineRule="auto"/>
              <w:jc w:val="center"/>
              <w:rPr>
                <w:rFonts w:ascii="Calibri" w:eastAsia="Times New Roman" w:hAnsi="Calibri" w:cs="Calibri"/>
                <w:b/>
                <w:bCs/>
                <w:color w:val="000000"/>
                <w:kern w:val="0"/>
                <w:sz w:val="28"/>
                <w:szCs w:val="28"/>
                <w14:ligatures w14:val="none"/>
              </w:rPr>
            </w:pPr>
            <w:r w:rsidRPr="0009279E">
              <w:rPr>
                <w:rFonts w:ascii="Calibri" w:eastAsia="Times New Roman" w:hAnsi="Calibri" w:cs="Calibri"/>
                <w:b/>
                <w:bCs/>
                <w:color w:val="000000"/>
                <w:kern w:val="0"/>
                <w:sz w:val="28"/>
                <w:szCs w:val="28"/>
                <w14:ligatures w14:val="none"/>
              </w:rPr>
              <w:t>Role</w:t>
            </w:r>
          </w:p>
        </w:tc>
        <w:tc>
          <w:tcPr>
            <w:tcW w:w="3150" w:type="dxa"/>
            <w:tcBorders>
              <w:top w:val="single" w:sz="4" w:space="0" w:color="auto"/>
              <w:left w:val="nil"/>
              <w:bottom w:val="single" w:sz="4" w:space="0" w:color="auto"/>
              <w:right w:val="single" w:sz="4" w:space="0" w:color="auto"/>
            </w:tcBorders>
            <w:vAlign w:val="center"/>
            <w:hideMark/>
          </w:tcPr>
          <w:p w14:paraId="7A47F474" w14:textId="77777777" w:rsidR="0009279E" w:rsidRPr="0009279E" w:rsidRDefault="0009279E" w:rsidP="0009279E">
            <w:pPr>
              <w:spacing w:after="0" w:line="240" w:lineRule="auto"/>
              <w:jc w:val="center"/>
              <w:rPr>
                <w:rFonts w:ascii="Calibri" w:eastAsia="Times New Roman" w:hAnsi="Calibri" w:cs="Calibri"/>
                <w:b/>
                <w:bCs/>
                <w:color w:val="000000"/>
                <w:kern w:val="0"/>
                <w:sz w:val="28"/>
                <w:szCs w:val="28"/>
                <w14:ligatures w14:val="none"/>
              </w:rPr>
            </w:pPr>
            <w:r w:rsidRPr="0009279E">
              <w:rPr>
                <w:rFonts w:ascii="Calibri" w:eastAsia="Times New Roman" w:hAnsi="Calibri" w:cs="Calibri"/>
                <w:b/>
                <w:bCs/>
                <w:color w:val="000000"/>
                <w:kern w:val="0"/>
                <w:sz w:val="28"/>
                <w:szCs w:val="28"/>
                <w14:ligatures w14:val="none"/>
              </w:rPr>
              <w:t>Signature</w:t>
            </w:r>
          </w:p>
        </w:tc>
        <w:tc>
          <w:tcPr>
            <w:tcW w:w="2790" w:type="dxa"/>
            <w:tcBorders>
              <w:top w:val="single" w:sz="4" w:space="0" w:color="auto"/>
              <w:left w:val="nil"/>
              <w:bottom w:val="single" w:sz="4" w:space="0" w:color="auto"/>
              <w:right w:val="single" w:sz="4" w:space="0" w:color="auto"/>
            </w:tcBorders>
            <w:vAlign w:val="center"/>
            <w:hideMark/>
          </w:tcPr>
          <w:p w14:paraId="3579F0C4" w14:textId="77777777" w:rsidR="0009279E" w:rsidRPr="0009279E" w:rsidRDefault="0009279E" w:rsidP="0009279E">
            <w:pPr>
              <w:spacing w:after="0" w:line="240" w:lineRule="auto"/>
              <w:jc w:val="center"/>
              <w:rPr>
                <w:rFonts w:ascii="Calibri" w:eastAsia="Times New Roman" w:hAnsi="Calibri" w:cs="Calibri"/>
                <w:b/>
                <w:bCs/>
                <w:color w:val="000000"/>
                <w:kern w:val="0"/>
                <w:sz w:val="22"/>
                <w:szCs w:val="22"/>
                <w14:ligatures w14:val="none"/>
              </w:rPr>
            </w:pPr>
            <w:r w:rsidRPr="0009279E">
              <w:rPr>
                <w:rFonts w:ascii="Calibri" w:eastAsia="Times New Roman" w:hAnsi="Calibri" w:cs="Calibri"/>
                <w:b/>
                <w:bCs/>
                <w:color w:val="000000"/>
                <w:kern w:val="0"/>
                <w:sz w:val="22"/>
                <w:szCs w:val="22"/>
                <w14:ligatures w14:val="none"/>
              </w:rPr>
              <w:t>Date</w:t>
            </w:r>
          </w:p>
        </w:tc>
      </w:tr>
      <w:tr w:rsidR="00D52D0A" w:rsidRPr="0009279E" w14:paraId="46AB3D43" w14:textId="77777777" w:rsidTr="00D52D0A">
        <w:trPr>
          <w:trHeight w:val="580"/>
        </w:trPr>
        <w:tc>
          <w:tcPr>
            <w:tcW w:w="1165" w:type="dxa"/>
            <w:tcBorders>
              <w:top w:val="nil"/>
              <w:left w:val="single" w:sz="4" w:space="0" w:color="auto"/>
              <w:bottom w:val="single" w:sz="4" w:space="0" w:color="auto"/>
              <w:right w:val="single" w:sz="4" w:space="0" w:color="auto"/>
            </w:tcBorders>
            <w:vAlign w:val="center"/>
            <w:hideMark/>
          </w:tcPr>
          <w:p w14:paraId="4DC63F54" w14:textId="77777777" w:rsidR="0009279E" w:rsidRPr="0009279E" w:rsidRDefault="0009279E" w:rsidP="0009279E">
            <w:pPr>
              <w:spacing w:after="0" w:line="240" w:lineRule="auto"/>
              <w:rPr>
                <w:rFonts w:ascii="Calibri" w:eastAsia="Times New Roman" w:hAnsi="Calibri" w:cs="Calibri"/>
                <w:color w:val="000000"/>
                <w:kern w:val="0"/>
                <w:sz w:val="28"/>
                <w:szCs w:val="28"/>
                <w14:ligatures w14:val="none"/>
              </w:rPr>
            </w:pPr>
            <w:r w:rsidRPr="0009279E">
              <w:rPr>
                <w:rFonts w:ascii="Calibri" w:eastAsia="Times New Roman" w:hAnsi="Calibri" w:cs="Calibri"/>
                <w:color w:val="000000"/>
                <w:kern w:val="0"/>
                <w:sz w:val="28"/>
                <w:szCs w:val="28"/>
                <w14:ligatures w14:val="none"/>
              </w:rPr>
              <w:t>Frank F.</w:t>
            </w:r>
          </w:p>
        </w:tc>
        <w:tc>
          <w:tcPr>
            <w:tcW w:w="1980" w:type="dxa"/>
            <w:tcBorders>
              <w:top w:val="nil"/>
              <w:left w:val="nil"/>
              <w:bottom w:val="single" w:sz="4" w:space="0" w:color="auto"/>
              <w:right w:val="single" w:sz="4" w:space="0" w:color="auto"/>
            </w:tcBorders>
            <w:vAlign w:val="center"/>
            <w:hideMark/>
          </w:tcPr>
          <w:p w14:paraId="49784AD0" w14:textId="77777777" w:rsidR="0009279E" w:rsidRPr="0009279E" w:rsidRDefault="0009279E" w:rsidP="0009279E">
            <w:pPr>
              <w:spacing w:after="0" w:line="240" w:lineRule="auto"/>
              <w:rPr>
                <w:rFonts w:ascii="Calibri" w:eastAsia="Times New Roman" w:hAnsi="Calibri" w:cs="Calibri"/>
                <w:color w:val="000000"/>
                <w:kern w:val="0"/>
                <w:sz w:val="28"/>
                <w:szCs w:val="28"/>
                <w14:ligatures w14:val="none"/>
              </w:rPr>
            </w:pPr>
            <w:r w:rsidRPr="0009279E">
              <w:rPr>
                <w:rFonts w:ascii="Calibri" w:eastAsia="Times New Roman" w:hAnsi="Calibri" w:cs="Calibri"/>
                <w:color w:val="000000"/>
                <w:kern w:val="0"/>
                <w:sz w:val="28"/>
                <w:szCs w:val="28"/>
                <w14:ligatures w14:val="none"/>
              </w:rPr>
              <w:t>Test Engineer</w:t>
            </w:r>
          </w:p>
        </w:tc>
        <w:tc>
          <w:tcPr>
            <w:tcW w:w="3150" w:type="dxa"/>
            <w:tcBorders>
              <w:top w:val="nil"/>
              <w:left w:val="nil"/>
              <w:bottom w:val="single" w:sz="4" w:space="0" w:color="auto"/>
              <w:right w:val="single" w:sz="4" w:space="0" w:color="auto"/>
            </w:tcBorders>
            <w:vAlign w:val="center"/>
            <w:hideMark/>
          </w:tcPr>
          <w:p w14:paraId="26DAEA7A" w14:textId="6D9FD924" w:rsidR="0009279E" w:rsidRPr="0009279E" w:rsidRDefault="0009279E" w:rsidP="0009279E">
            <w:pPr>
              <w:spacing w:after="0" w:line="240" w:lineRule="auto"/>
              <w:rPr>
                <w:rFonts w:ascii="Calibri" w:eastAsia="Times New Roman" w:hAnsi="Calibri" w:cs="Calibri"/>
                <w:color w:val="000000"/>
                <w:kern w:val="0"/>
                <w:sz w:val="28"/>
                <w:szCs w:val="28"/>
                <w14:ligatures w14:val="none"/>
              </w:rPr>
            </w:pPr>
            <w:r w:rsidRPr="0009279E">
              <w:rPr>
                <w:rFonts w:ascii="Calibri" w:eastAsia="Times New Roman" w:hAnsi="Calibri" w:cs="Calibri"/>
                <w:color w:val="000000"/>
                <w:kern w:val="0"/>
                <w:sz w:val="28"/>
                <w:szCs w:val="28"/>
                <w14:ligatures w14:val="none"/>
              </w:rPr>
              <w:t> </w:t>
            </w:r>
            <w:r w:rsidR="00D679DF">
              <w:rPr>
                <w:rFonts w:ascii="Calibri" w:eastAsia="Times New Roman" w:hAnsi="Calibri" w:cs="Calibri"/>
                <w:color w:val="000000"/>
                <w:kern w:val="0"/>
                <w:sz w:val="28"/>
                <w:szCs w:val="28"/>
                <w14:ligatures w14:val="none"/>
              </w:rPr>
              <w:t>Frank</w:t>
            </w:r>
            <w:r w:rsidR="005E0EFF">
              <w:rPr>
                <w:rFonts w:ascii="Calibri" w:eastAsia="Times New Roman" w:hAnsi="Calibri" w:cs="Calibri"/>
                <w:color w:val="000000"/>
                <w:kern w:val="0"/>
                <w:sz w:val="28"/>
                <w:szCs w:val="28"/>
                <w14:ligatures w14:val="none"/>
              </w:rPr>
              <w:t xml:space="preserve"> J Fernandes</w:t>
            </w:r>
          </w:p>
        </w:tc>
        <w:tc>
          <w:tcPr>
            <w:tcW w:w="2790" w:type="dxa"/>
            <w:tcBorders>
              <w:top w:val="nil"/>
              <w:left w:val="nil"/>
              <w:bottom w:val="single" w:sz="4" w:space="0" w:color="auto"/>
              <w:right w:val="single" w:sz="4" w:space="0" w:color="auto"/>
            </w:tcBorders>
            <w:vAlign w:val="center"/>
            <w:hideMark/>
          </w:tcPr>
          <w:p w14:paraId="376206CA" w14:textId="40E28FAF" w:rsidR="0009279E" w:rsidRPr="0009279E" w:rsidRDefault="0009279E" w:rsidP="0009279E">
            <w:pPr>
              <w:spacing w:after="0" w:line="240" w:lineRule="auto"/>
              <w:rPr>
                <w:rFonts w:ascii="Calibri" w:eastAsia="Times New Roman" w:hAnsi="Calibri" w:cs="Calibri"/>
                <w:color w:val="000000"/>
                <w:kern w:val="0"/>
                <w:sz w:val="22"/>
                <w:szCs w:val="22"/>
                <w14:ligatures w14:val="none"/>
              </w:rPr>
            </w:pPr>
            <w:r w:rsidRPr="0009279E">
              <w:rPr>
                <w:rFonts w:ascii="Calibri" w:eastAsia="Times New Roman" w:hAnsi="Calibri" w:cs="Calibri"/>
                <w:color w:val="000000"/>
                <w:kern w:val="0"/>
                <w:sz w:val="22"/>
                <w:szCs w:val="22"/>
                <w14:ligatures w14:val="none"/>
              </w:rPr>
              <w:t> </w:t>
            </w:r>
            <w:r w:rsidR="00E55A58">
              <w:rPr>
                <w:rFonts w:ascii="Calibri" w:eastAsia="Times New Roman" w:hAnsi="Calibri" w:cs="Calibri"/>
                <w:color w:val="000000"/>
                <w:kern w:val="0"/>
                <w:sz w:val="22"/>
                <w:szCs w:val="22"/>
                <w14:ligatures w14:val="none"/>
              </w:rPr>
              <w:t>12/08/2025</w:t>
            </w:r>
          </w:p>
        </w:tc>
      </w:tr>
    </w:tbl>
    <w:p w14:paraId="3F052C8C" w14:textId="286839C7" w:rsidR="007A1EF7" w:rsidRDefault="007A1EF7" w:rsidP="007A1EF7">
      <w:pPr>
        <w:rPr>
          <w:sz w:val="28"/>
          <w:szCs w:val="28"/>
        </w:rPr>
      </w:pPr>
      <w:r w:rsidRPr="007A1EF7">
        <w:rPr>
          <w:b/>
          <w:bCs/>
          <w:sz w:val="28"/>
          <w:szCs w:val="28"/>
        </w:rPr>
        <w:t>Note:</w:t>
      </w:r>
      <w:r w:rsidRPr="007A1EF7">
        <w:rPr>
          <w:sz w:val="28"/>
          <w:szCs w:val="28"/>
        </w:rPr>
        <w:t xml:space="preserve"> </w:t>
      </w:r>
      <w:r w:rsidR="006825EE">
        <w:rPr>
          <w:sz w:val="28"/>
          <w:szCs w:val="28"/>
        </w:rPr>
        <w:t xml:space="preserve"> This is a personal project so I’m reviewing and approving this myself.</w:t>
      </w:r>
    </w:p>
    <w:p w14:paraId="3F292479" w14:textId="7CE1BD3B" w:rsidR="00D32463" w:rsidRPr="007A1EF7" w:rsidRDefault="00D32463" w:rsidP="007A1EF7">
      <w:pPr>
        <w:rPr>
          <w:sz w:val="28"/>
          <w:szCs w:val="28"/>
        </w:rPr>
      </w:pPr>
      <w:r>
        <w:rPr>
          <w:sz w:val="28"/>
          <w:szCs w:val="28"/>
        </w:rPr>
        <w:t>Everything looks good to go ahead!!</w:t>
      </w:r>
    </w:p>
    <w:p w14:paraId="090DB82A" w14:textId="77777777" w:rsidR="0009279E" w:rsidRPr="0009279E" w:rsidRDefault="0009279E" w:rsidP="0009279E">
      <w:pPr>
        <w:rPr>
          <w:sz w:val="32"/>
          <w:szCs w:val="32"/>
        </w:rPr>
      </w:pPr>
    </w:p>
    <w:sectPr w:rsidR="0009279E" w:rsidRPr="000927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D50"/>
    <w:multiLevelType w:val="multilevel"/>
    <w:tmpl w:val="DCB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00DE"/>
    <w:multiLevelType w:val="multilevel"/>
    <w:tmpl w:val="FA8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27334"/>
    <w:multiLevelType w:val="multilevel"/>
    <w:tmpl w:val="E62C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05948"/>
    <w:multiLevelType w:val="multilevel"/>
    <w:tmpl w:val="F194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17647"/>
    <w:multiLevelType w:val="multilevel"/>
    <w:tmpl w:val="819E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B7C98"/>
    <w:multiLevelType w:val="multilevel"/>
    <w:tmpl w:val="5790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56DE4"/>
    <w:multiLevelType w:val="multilevel"/>
    <w:tmpl w:val="1F3A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53D4C"/>
    <w:multiLevelType w:val="multilevel"/>
    <w:tmpl w:val="7630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438465">
    <w:abstractNumId w:val="6"/>
  </w:num>
  <w:num w:numId="2" w16cid:durableId="684479760">
    <w:abstractNumId w:val="7"/>
  </w:num>
  <w:num w:numId="3" w16cid:durableId="1771778371">
    <w:abstractNumId w:val="1"/>
  </w:num>
  <w:num w:numId="4" w16cid:durableId="2134668750">
    <w:abstractNumId w:val="0"/>
  </w:num>
  <w:num w:numId="5" w16cid:durableId="1542085753">
    <w:abstractNumId w:val="2"/>
  </w:num>
  <w:num w:numId="6" w16cid:durableId="1243220407">
    <w:abstractNumId w:val="4"/>
  </w:num>
  <w:num w:numId="7" w16cid:durableId="731347228">
    <w:abstractNumId w:val="3"/>
  </w:num>
  <w:num w:numId="8" w16cid:durableId="1672366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6A"/>
    <w:rsid w:val="00036702"/>
    <w:rsid w:val="00071FB7"/>
    <w:rsid w:val="0009279E"/>
    <w:rsid w:val="00104A97"/>
    <w:rsid w:val="00107518"/>
    <w:rsid w:val="00126E8A"/>
    <w:rsid w:val="001306A1"/>
    <w:rsid w:val="0013672E"/>
    <w:rsid w:val="00141E2C"/>
    <w:rsid w:val="00154ACB"/>
    <w:rsid w:val="00180319"/>
    <w:rsid w:val="001967B0"/>
    <w:rsid w:val="001B5B12"/>
    <w:rsid w:val="001D6C2C"/>
    <w:rsid w:val="001E3FFD"/>
    <w:rsid w:val="002217C8"/>
    <w:rsid w:val="00240CD3"/>
    <w:rsid w:val="002618B1"/>
    <w:rsid w:val="002845CA"/>
    <w:rsid w:val="0028493D"/>
    <w:rsid w:val="002B7BAF"/>
    <w:rsid w:val="002C261E"/>
    <w:rsid w:val="002D3441"/>
    <w:rsid w:val="002E3B6E"/>
    <w:rsid w:val="002F5073"/>
    <w:rsid w:val="00316DB3"/>
    <w:rsid w:val="00335AD8"/>
    <w:rsid w:val="00357A2D"/>
    <w:rsid w:val="00363427"/>
    <w:rsid w:val="00371F5C"/>
    <w:rsid w:val="0037201E"/>
    <w:rsid w:val="003A3565"/>
    <w:rsid w:val="003C4420"/>
    <w:rsid w:val="003D1609"/>
    <w:rsid w:val="003F6A6B"/>
    <w:rsid w:val="00401353"/>
    <w:rsid w:val="00413499"/>
    <w:rsid w:val="00434F1A"/>
    <w:rsid w:val="0043753F"/>
    <w:rsid w:val="00461B1B"/>
    <w:rsid w:val="004963A0"/>
    <w:rsid w:val="004A0428"/>
    <w:rsid w:val="004A44D9"/>
    <w:rsid w:val="00527E80"/>
    <w:rsid w:val="00540FA4"/>
    <w:rsid w:val="00550115"/>
    <w:rsid w:val="0055796E"/>
    <w:rsid w:val="0056535E"/>
    <w:rsid w:val="005726AD"/>
    <w:rsid w:val="005A4E0E"/>
    <w:rsid w:val="005B1D7B"/>
    <w:rsid w:val="005B61A9"/>
    <w:rsid w:val="005C5860"/>
    <w:rsid w:val="005D28F1"/>
    <w:rsid w:val="005E0EFF"/>
    <w:rsid w:val="006825EE"/>
    <w:rsid w:val="006B553F"/>
    <w:rsid w:val="006B767C"/>
    <w:rsid w:val="006E6696"/>
    <w:rsid w:val="006F4BF7"/>
    <w:rsid w:val="006F5C8E"/>
    <w:rsid w:val="00702E5B"/>
    <w:rsid w:val="0071696C"/>
    <w:rsid w:val="007202E2"/>
    <w:rsid w:val="00727163"/>
    <w:rsid w:val="00735D2E"/>
    <w:rsid w:val="00747FD5"/>
    <w:rsid w:val="0075609C"/>
    <w:rsid w:val="00762E23"/>
    <w:rsid w:val="007913BD"/>
    <w:rsid w:val="00796E97"/>
    <w:rsid w:val="007A1EF7"/>
    <w:rsid w:val="007C357C"/>
    <w:rsid w:val="00803A07"/>
    <w:rsid w:val="008227B2"/>
    <w:rsid w:val="008667FB"/>
    <w:rsid w:val="008A3D70"/>
    <w:rsid w:val="008A5E7A"/>
    <w:rsid w:val="008B77D8"/>
    <w:rsid w:val="008D63A2"/>
    <w:rsid w:val="008D71EB"/>
    <w:rsid w:val="008E5C65"/>
    <w:rsid w:val="00913A8C"/>
    <w:rsid w:val="0092452B"/>
    <w:rsid w:val="00996546"/>
    <w:rsid w:val="009A380E"/>
    <w:rsid w:val="009E5B28"/>
    <w:rsid w:val="00A11451"/>
    <w:rsid w:val="00A20696"/>
    <w:rsid w:val="00A30AFB"/>
    <w:rsid w:val="00A3744F"/>
    <w:rsid w:val="00A402F2"/>
    <w:rsid w:val="00A72C59"/>
    <w:rsid w:val="00A76B81"/>
    <w:rsid w:val="00A80DEE"/>
    <w:rsid w:val="00AC5D63"/>
    <w:rsid w:val="00AF459C"/>
    <w:rsid w:val="00B06CBF"/>
    <w:rsid w:val="00B17F2F"/>
    <w:rsid w:val="00B43FAB"/>
    <w:rsid w:val="00B60C42"/>
    <w:rsid w:val="00B75B6A"/>
    <w:rsid w:val="00BB797A"/>
    <w:rsid w:val="00BC4B02"/>
    <w:rsid w:val="00BE4F89"/>
    <w:rsid w:val="00C22111"/>
    <w:rsid w:val="00C60EDB"/>
    <w:rsid w:val="00C8426B"/>
    <w:rsid w:val="00C877D5"/>
    <w:rsid w:val="00C95DB2"/>
    <w:rsid w:val="00CA3A47"/>
    <w:rsid w:val="00CB337F"/>
    <w:rsid w:val="00D177E7"/>
    <w:rsid w:val="00D27730"/>
    <w:rsid w:val="00D32463"/>
    <w:rsid w:val="00D371B6"/>
    <w:rsid w:val="00D52D0A"/>
    <w:rsid w:val="00D53F0E"/>
    <w:rsid w:val="00D56ED4"/>
    <w:rsid w:val="00D679DF"/>
    <w:rsid w:val="00D738CC"/>
    <w:rsid w:val="00D777AB"/>
    <w:rsid w:val="00DD2F98"/>
    <w:rsid w:val="00DE1430"/>
    <w:rsid w:val="00E0158B"/>
    <w:rsid w:val="00E153A8"/>
    <w:rsid w:val="00E22BA0"/>
    <w:rsid w:val="00E41161"/>
    <w:rsid w:val="00E5008C"/>
    <w:rsid w:val="00E51471"/>
    <w:rsid w:val="00E55A58"/>
    <w:rsid w:val="00E679B9"/>
    <w:rsid w:val="00E82C5C"/>
    <w:rsid w:val="00E91795"/>
    <w:rsid w:val="00EA2724"/>
    <w:rsid w:val="00EA4570"/>
    <w:rsid w:val="00EB5AEE"/>
    <w:rsid w:val="00EC7377"/>
    <w:rsid w:val="00EF6CFE"/>
    <w:rsid w:val="00F12841"/>
    <w:rsid w:val="00F23A78"/>
    <w:rsid w:val="00F95628"/>
    <w:rsid w:val="00FD652F"/>
    <w:rsid w:val="00FD6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8CE1"/>
  <w15:chartTrackingRefBased/>
  <w15:docId w15:val="{35714C3F-4389-4CAB-86D6-A9DEF567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B6A"/>
    <w:rPr>
      <w:rFonts w:eastAsiaTheme="majorEastAsia" w:cstheme="majorBidi"/>
      <w:color w:val="272727" w:themeColor="text1" w:themeTint="D8"/>
    </w:rPr>
  </w:style>
  <w:style w:type="paragraph" w:styleId="Title">
    <w:name w:val="Title"/>
    <w:basedOn w:val="Normal"/>
    <w:next w:val="Normal"/>
    <w:link w:val="TitleChar"/>
    <w:uiPriority w:val="10"/>
    <w:qFormat/>
    <w:rsid w:val="00B75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B6A"/>
    <w:pPr>
      <w:spacing w:before="160"/>
      <w:jc w:val="center"/>
    </w:pPr>
    <w:rPr>
      <w:i/>
      <w:iCs/>
      <w:color w:val="404040" w:themeColor="text1" w:themeTint="BF"/>
    </w:rPr>
  </w:style>
  <w:style w:type="character" w:customStyle="1" w:styleId="QuoteChar">
    <w:name w:val="Quote Char"/>
    <w:basedOn w:val="DefaultParagraphFont"/>
    <w:link w:val="Quote"/>
    <w:uiPriority w:val="29"/>
    <w:rsid w:val="00B75B6A"/>
    <w:rPr>
      <w:i/>
      <w:iCs/>
      <w:color w:val="404040" w:themeColor="text1" w:themeTint="BF"/>
    </w:rPr>
  </w:style>
  <w:style w:type="paragraph" w:styleId="ListParagraph">
    <w:name w:val="List Paragraph"/>
    <w:basedOn w:val="Normal"/>
    <w:uiPriority w:val="34"/>
    <w:qFormat/>
    <w:rsid w:val="00B75B6A"/>
    <w:pPr>
      <w:ind w:left="720"/>
      <w:contextualSpacing/>
    </w:pPr>
  </w:style>
  <w:style w:type="character" w:styleId="IntenseEmphasis">
    <w:name w:val="Intense Emphasis"/>
    <w:basedOn w:val="DefaultParagraphFont"/>
    <w:uiPriority w:val="21"/>
    <w:qFormat/>
    <w:rsid w:val="00B75B6A"/>
    <w:rPr>
      <w:i/>
      <w:iCs/>
      <w:color w:val="2F5496" w:themeColor="accent1" w:themeShade="BF"/>
    </w:rPr>
  </w:style>
  <w:style w:type="paragraph" w:styleId="IntenseQuote">
    <w:name w:val="Intense Quote"/>
    <w:basedOn w:val="Normal"/>
    <w:next w:val="Normal"/>
    <w:link w:val="IntenseQuoteChar"/>
    <w:uiPriority w:val="30"/>
    <w:qFormat/>
    <w:rsid w:val="00B75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B6A"/>
    <w:rPr>
      <w:i/>
      <w:iCs/>
      <w:color w:val="2F5496" w:themeColor="accent1" w:themeShade="BF"/>
    </w:rPr>
  </w:style>
  <w:style w:type="character" w:styleId="IntenseReference">
    <w:name w:val="Intense Reference"/>
    <w:basedOn w:val="DefaultParagraphFont"/>
    <w:uiPriority w:val="32"/>
    <w:qFormat/>
    <w:rsid w:val="00B75B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56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8</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Fernandes</dc:creator>
  <cp:keywords/>
  <dc:description/>
  <cp:lastModifiedBy>Frank Fernandes</cp:lastModifiedBy>
  <cp:revision>140</cp:revision>
  <dcterms:created xsi:type="dcterms:W3CDTF">2025-11-07T12:24:00Z</dcterms:created>
  <dcterms:modified xsi:type="dcterms:W3CDTF">2025-11-20T15:54:00Z</dcterms:modified>
</cp:coreProperties>
</file>