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chapter-3-工具与链接汇总"/>
    <w:p>
      <w:pPr>
        <w:pStyle w:val="Heading1"/>
      </w:pPr>
      <w:r>
        <w:t xml:space="preserve">Chapter 3 </w:t>
      </w:r>
      <w:r>
        <w:rPr>
          <w:rFonts w:hint="eastAsia"/>
        </w:rPr>
        <w:t xml:space="preserve">工具与链接汇总</w:t>
      </w:r>
    </w:p>
    <w:bookmarkStart w:id="20" w:name="本章主题"/>
    <w:p>
      <w:pPr>
        <w:pStyle w:val="Heading2"/>
      </w:pPr>
      <w:r>
        <w:rPr>
          <w:rFonts w:hint="eastAsia"/>
        </w:rPr>
        <w:t xml:space="preserve">本章主题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大模型擂台赛。课程内容围绕不同模型在写作、推理、代码、数据分析、Agent</w:t>
      </w:r>
      <w:r>
        <w:t xml:space="preserve"> </w:t>
      </w:r>
      <w:r>
        <w:rPr>
          <w:rFonts w:hint="eastAsia"/>
        </w:rPr>
        <w:t xml:space="preserve">规划等任务上的表现做横向比较。</w:t>
      </w:r>
    </w:p>
    <w:bookmarkEnd w:id="20"/>
    <w:bookmarkStart w:id="36" w:name="本章涉及的主要工具与链接"/>
    <w:p>
      <w:pPr>
        <w:pStyle w:val="Heading2"/>
      </w:pPr>
      <w:r>
        <w:rPr>
          <w:rFonts w:hint="eastAsia"/>
        </w:rPr>
        <w:t xml:space="preserve">本章涉及的主要工具与链接</w:t>
      </w:r>
    </w:p>
    <w:bookmarkStart w:id="27" w:name="参赛模型入口"/>
    <w:p>
      <w:pPr>
        <w:pStyle w:val="Heading3"/>
      </w:pPr>
      <w:r>
        <w:t xml:space="preserve">1. </w:t>
      </w:r>
      <w:r>
        <w:rPr>
          <w:rFonts w:hint="eastAsia"/>
        </w:rPr>
        <w:t xml:space="preserve">参赛模型入口</w:t>
      </w:r>
    </w:p>
    <w:p>
      <w:pPr>
        <w:pStyle w:val="Compact"/>
        <w:numPr>
          <w:ilvl w:val="0"/>
          <w:numId w:val="1001"/>
        </w:numPr>
      </w:pPr>
      <w:r>
        <w:t xml:space="preserve">DeepSeek</w:t>
      </w:r>
      <w:r>
        <w:br/>
      </w:r>
      <w:r>
        <w:rPr>
          <w:rFonts w:hint="eastAsia"/>
        </w:rPr>
        <w:t xml:space="preserve">使用链接：</w:t>
      </w:r>
      <w:hyperlink r:id="rId21">
        <w:r>
          <w:rPr>
            <w:rStyle w:val="Hyperlink"/>
          </w:rPr>
          <w:t xml:space="preserve">https://chat.deepseek.com/</w:t>
        </w:r>
      </w:hyperlink>
    </w:p>
    <w:p>
      <w:pPr>
        <w:pStyle w:val="Compact"/>
        <w:numPr>
          <w:ilvl w:val="0"/>
          <w:numId w:val="1001"/>
        </w:numPr>
      </w:pPr>
      <w:r>
        <w:t xml:space="preserve">MiniMax</w:t>
      </w:r>
      <w:r>
        <w:br/>
      </w:r>
      <w:r>
        <w:rPr>
          <w:rFonts w:hint="eastAsia"/>
        </w:rPr>
        <w:t xml:space="preserve">使用链接：</w:t>
      </w:r>
      <w:hyperlink r:id="rId22">
        <w:r>
          <w:rPr>
            <w:rStyle w:val="Hyperlink"/>
          </w:rPr>
          <w:t xml:space="preserve">https://www.minimax.io/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豆包</w:t>
      </w:r>
      <w:r>
        <w:br/>
      </w:r>
      <w:r>
        <w:rPr>
          <w:rFonts w:hint="eastAsia"/>
        </w:rPr>
        <w:t xml:space="preserve">使用链接：</w:t>
      </w:r>
      <w:hyperlink r:id="rId23">
        <w:r>
          <w:rPr>
            <w:rStyle w:val="Hyperlink"/>
          </w:rPr>
          <w:t xml:space="preserve">https://www.doubao.com/</w:t>
        </w:r>
      </w:hyperlink>
    </w:p>
    <w:p>
      <w:pPr>
        <w:pStyle w:val="Compact"/>
        <w:numPr>
          <w:ilvl w:val="0"/>
          <w:numId w:val="1001"/>
        </w:numPr>
      </w:pPr>
      <w:r>
        <w:t xml:space="preserve">Kimi</w:t>
      </w:r>
      <w:r>
        <w:br/>
      </w:r>
      <w:r>
        <w:rPr>
          <w:rFonts w:hint="eastAsia"/>
        </w:rPr>
        <w:t xml:space="preserve">使用链接：</w:t>
      </w:r>
      <w:hyperlink r:id="rId24">
        <w:r>
          <w:rPr>
            <w:rStyle w:val="Hyperlink"/>
          </w:rPr>
          <w:t xml:space="preserve">https://www.kimi.com/</w:t>
        </w:r>
      </w:hyperlink>
    </w:p>
    <w:p>
      <w:pPr>
        <w:pStyle w:val="Compact"/>
        <w:numPr>
          <w:ilvl w:val="0"/>
          <w:numId w:val="1001"/>
        </w:numPr>
      </w:pPr>
      <w:r>
        <w:t xml:space="preserve">Claude</w:t>
      </w:r>
      <w:r>
        <w:br/>
      </w:r>
      <w:r>
        <w:rPr>
          <w:rFonts w:hint="eastAsia"/>
        </w:rPr>
        <w:t xml:space="preserve">使用链接：</w:t>
      </w:r>
      <w:hyperlink r:id="rId25">
        <w:r>
          <w:rPr>
            <w:rStyle w:val="Hyperlink"/>
          </w:rPr>
          <w:t xml:space="preserve">https://claude.ai/</w:t>
        </w:r>
      </w:hyperlink>
    </w:p>
    <w:p>
      <w:pPr>
        <w:pStyle w:val="Compact"/>
        <w:numPr>
          <w:ilvl w:val="0"/>
          <w:numId w:val="1001"/>
        </w:numPr>
      </w:pPr>
      <w:r>
        <w:t xml:space="preserve">OpenAI / </w:t>
      </w:r>
      <w:r>
        <w:rPr>
          <w:rFonts w:hint="eastAsia"/>
        </w:rPr>
        <w:t xml:space="preserve">ChatGPT（对应课件里的</w:t>
      </w:r>
      <w:r>
        <w:t xml:space="preserve"> GPT </w:t>
      </w:r>
      <w:r>
        <w:rPr>
          <w:rFonts w:hint="eastAsia"/>
        </w:rPr>
        <w:t xml:space="preserve">5.4）</w:t>
      </w:r>
      <w:r>
        <w:br/>
      </w:r>
      <w:r>
        <w:rPr>
          <w:rFonts w:hint="eastAsia"/>
        </w:rPr>
        <w:t xml:space="preserve">使用链接：</w:t>
      </w:r>
      <w:hyperlink r:id="rId26">
        <w:r>
          <w:rPr>
            <w:rStyle w:val="Hyperlink"/>
          </w:rPr>
          <w:t xml:space="preserve">https://chatgpt.com/</w:t>
        </w:r>
      </w:hyperlink>
    </w:p>
    <w:bookmarkEnd w:id="27"/>
    <w:bookmarkStart w:id="31" w:name="本章评测辅助工具"/>
    <w:p>
      <w:pPr>
        <w:pStyle w:val="Heading3"/>
      </w:pPr>
      <w:r>
        <w:t xml:space="preserve">2. </w:t>
      </w:r>
      <w:r>
        <w:rPr>
          <w:rFonts w:hint="eastAsia"/>
        </w:rPr>
        <w:t xml:space="preserve">本章评测辅助工具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NotebookLM（课件里在</w:t>
      </w:r>
      <w:r>
        <w:t xml:space="preserve"> Agent </w:t>
      </w:r>
      <w:r>
        <w:rPr>
          <w:rFonts w:hint="eastAsia"/>
        </w:rPr>
        <w:t xml:space="preserve">规划环节提到，可用于查询已有资料）</w:t>
      </w:r>
      <w:r>
        <w:br/>
      </w:r>
      <w:r>
        <w:rPr>
          <w:rFonts w:hint="eastAsia"/>
        </w:rPr>
        <w:t xml:space="preserve">使用链接：</w:t>
      </w:r>
      <w:hyperlink r:id="rId28">
        <w:r>
          <w:rPr>
            <w:rStyle w:val="Hyperlink"/>
          </w:rPr>
          <w:t xml:space="preserve">https://notebooklm.google.com/</w:t>
        </w:r>
      </w:hyperlink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课程完整页面</w:t>
      </w:r>
      <w:r>
        <w:br/>
      </w:r>
      <w:r>
        <w:rPr>
          <w:rFonts w:hint="eastAsia"/>
        </w:rPr>
        <w:t xml:space="preserve">查看链接：</w:t>
      </w:r>
      <w:hyperlink r:id="rId29">
        <w:r>
          <w:rPr>
            <w:rStyle w:val="Hyperlink"/>
          </w:rPr>
          <w:t xml:space="preserve">https://frankfika.github.io/aifirstcourse/</w:t>
        </w:r>
      </w:hyperlink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模型评分表（课件中提供的外部查看链接）</w:t>
      </w:r>
      <w:r>
        <w:br/>
      </w:r>
      <w:r>
        <w:rPr>
          <w:rFonts w:hint="eastAsia"/>
        </w:rPr>
        <w:t xml:space="preserve">查看链接：</w:t>
      </w:r>
      <w:hyperlink r:id="rId30">
        <w:r>
          <w:rPr>
            <w:rStyle w:val="Hyperlink"/>
          </w:rPr>
          <w:t xml:space="preserve">https://frankfika.github.io/model-score-table/</w:t>
        </w:r>
      </w:hyperlink>
    </w:p>
    <w:bookmarkEnd w:id="31"/>
    <w:bookmarkStart w:id="35" w:name="模型背景资料来源适合录课时引用"/>
    <w:p>
      <w:pPr>
        <w:pStyle w:val="Heading3"/>
      </w:pPr>
      <w:r>
        <w:t xml:space="preserve">3. </w:t>
      </w:r>
      <w:r>
        <w:rPr>
          <w:rFonts w:hint="eastAsia"/>
        </w:rPr>
        <w:t xml:space="preserve">模型背景资料来源（适合录课时引用）</w:t>
      </w:r>
    </w:p>
    <w:p>
      <w:pPr>
        <w:pStyle w:val="Compact"/>
        <w:numPr>
          <w:ilvl w:val="0"/>
          <w:numId w:val="1003"/>
        </w:numPr>
      </w:pPr>
      <w:r>
        <w:t xml:space="preserve">OpenAI </w:t>
      </w:r>
      <w:r>
        <w:rPr>
          <w:rFonts w:hint="eastAsia"/>
        </w:rPr>
        <w:t xml:space="preserve">官方</w:t>
      </w:r>
      <w:r>
        <w:br/>
      </w:r>
      <w:r>
        <w:rPr>
          <w:rFonts w:hint="eastAsia"/>
        </w:rPr>
        <w:t xml:space="preserve">官网：</w:t>
      </w:r>
      <w:hyperlink r:id="rId32">
        <w:r>
          <w:rPr>
            <w:rStyle w:val="Hyperlink"/>
          </w:rPr>
          <w:t xml:space="preserve">https://openai.com/</w:t>
        </w:r>
      </w:hyperlink>
    </w:p>
    <w:p>
      <w:pPr>
        <w:pStyle w:val="Compact"/>
        <w:numPr>
          <w:ilvl w:val="0"/>
          <w:numId w:val="1003"/>
        </w:numPr>
      </w:pPr>
      <w:r>
        <w:t xml:space="preserve">Anthropic </w:t>
      </w:r>
      <w:r>
        <w:rPr>
          <w:rFonts w:hint="eastAsia"/>
        </w:rPr>
        <w:t xml:space="preserve">官方</w:t>
      </w:r>
      <w:r>
        <w:br/>
      </w:r>
      <w:r>
        <w:rPr>
          <w:rFonts w:hint="eastAsia"/>
        </w:rPr>
        <w:t xml:space="preserve">官网：</w:t>
      </w:r>
      <w:hyperlink r:id="rId33">
        <w:r>
          <w:rPr>
            <w:rStyle w:val="Hyperlink"/>
          </w:rPr>
          <w:t xml:space="preserve">https://www.anthropic.com/</w:t>
        </w:r>
      </w:hyperlink>
    </w:p>
    <w:p>
      <w:pPr>
        <w:pStyle w:val="Compact"/>
        <w:numPr>
          <w:ilvl w:val="0"/>
          <w:numId w:val="1003"/>
        </w:numPr>
      </w:pPr>
      <w:r>
        <w:t xml:space="preserve">DeepSeek </w:t>
      </w:r>
      <w:r>
        <w:rPr>
          <w:rFonts w:hint="eastAsia"/>
        </w:rPr>
        <w:t xml:space="preserve">官方</w:t>
      </w:r>
      <w:r>
        <w:br/>
      </w:r>
      <w:r>
        <w:rPr>
          <w:rFonts w:hint="eastAsia"/>
        </w:rPr>
        <w:t xml:space="preserve">官网：</w:t>
      </w:r>
      <w:hyperlink r:id="rId34">
        <w:r>
          <w:rPr>
            <w:rStyle w:val="Hyperlink"/>
          </w:rPr>
          <w:t xml:space="preserve">https://www.deepseek.com/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月之暗面</w:t>
      </w:r>
      <w:r>
        <w:t xml:space="preserve"> Kimi </w:t>
      </w:r>
      <w:r>
        <w:rPr>
          <w:rFonts w:hint="eastAsia"/>
        </w:rPr>
        <w:t xml:space="preserve">官方</w:t>
      </w:r>
      <w:r>
        <w:br/>
      </w:r>
      <w:r>
        <w:rPr>
          <w:rFonts w:hint="eastAsia"/>
        </w:rPr>
        <w:t xml:space="preserve">官网：</w:t>
      </w:r>
      <w:hyperlink r:id="rId24">
        <w:r>
          <w:rPr>
            <w:rStyle w:val="Hyperlink"/>
          </w:rPr>
          <w:t xml:space="preserve">https://www.kimi.com/</w:t>
        </w:r>
      </w:hyperlink>
    </w:p>
    <w:p>
      <w:pPr>
        <w:pStyle w:val="Compact"/>
        <w:numPr>
          <w:ilvl w:val="0"/>
          <w:numId w:val="1003"/>
        </w:numPr>
      </w:pPr>
      <w:r>
        <w:t xml:space="preserve">MiniMax </w:t>
      </w:r>
      <w:r>
        <w:rPr>
          <w:rFonts w:hint="eastAsia"/>
        </w:rPr>
        <w:t xml:space="preserve">官方</w:t>
      </w:r>
      <w:r>
        <w:br/>
      </w:r>
      <w:r>
        <w:rPr>
          <w:rFonts w:hint="eastAsia"/>
        </w:rPr>
        <w:t xml:space="preserve">官网：</w:t>
      </w:r>
      <w:hyperlink r:id="rId22">
        <w:r>
          <w:rPr>
            <w:rStyle w:val="Hyperlink"/>
          </w:rPr>
          <w:t xml:space="preserve">https://www.minimax.io/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豆包官方</w:t>
      </w:r>
      <w:r>
        <w:br/>
      </w:r>
      <w:r>
        <w:rPr>
          <w:rFonts w:hint="eastAsia"/>
        </w:rPr>
        <w:t xml:space="preserve">官网：</w:t>
      </w:r>
      <w:hyperlink r:id="rId23">
        <w:r>
          <w:rPr>
            <w:rStyle w:val="Hyperlink"/>
          </w:rPr>
          <w:t xml:space="preserve">https://www.doubao.com/</w:t>
        </w:r>
      </w:hyperlink>
    </w:p>
    <w:bookmarkEnd w:id="35"/>
    <w:bookmarkEnd w:id="36"/>
    <w:bookmarkStart w:id="37" w:name="备注"/>
    <w:p>
      <w:pPr>
        <w:pStyle w:val="Heading2"/>
      </w:pPr>
      <w:r>
        <w:rPr>
          <w:rFonts w:hint="eastAsia"/>
        </w:rPr>
        <w:t xml:space="preserve">备注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这一章是“横评”章节，版本与排序天然有时效性；课件里也明确写了“横评有效期只有</w:t>
      </w:r>
      <w:r>
        <w:t xml:space="preserve"> 30 </w:t>
      </w:r>
      <w:r>
        <w:rPr>
          <w:rFonts w:hint="eastAsia"/>
        </w:rPr>
        <w:t xml:space="preserve">天”。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如果录课时想让观众自己复现，建议直接给出</w:t>
      </w:r>
      <w:r>
        <w:t xml:space="preserve"> 6 </w:t>
      </w:r>
      <w:r>
        <w:rPr>
          <w:rFonts w:hint="eastAsia"/>
        </w:rPr>
        <w:t xml:space="preserve">个模型入口</w:t>
      </w:r>
      <w:r>
        <w:t xml:space="preserve"> + </w:t>
      </w:r>
      <w:r>
        <w:rPr>
          <w:rFonts w:hint="eastAsia"/>
        </w:rPr>
        <w:t xml:space="preserve">评分表链接即可。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chat.deepseek.com/" TargetMode="External" /><Relationship Type="http://schemas.openxmlformats.org/officeDocument/2006/relationships/hyperlink" Id="rId26" Target="https://chatgpt.com/" TargetMode="External" /><Relationship Type="http://schemas.openxmlformats.org/officeDocument/2006/relationships/hyperlink" Id="rId25" Target="https://claude.ai/" TargetMode="External" /><Relationship Type="http://schemas.openxmlformats.org/officeDocument/2006/relationships/hyperlink" Id="rId29" Target="https://frankfika.github.io/aifirstcourse/" TargetMode="External" /><Relationship Type="http://schemas.openxmlformats.org/officeDocument/2006/relationships/hyperlink" Id="rId30" Target="https://frankfika.github.io/model-score-table/" TargetMode="External" /><Relationship Type="http://schemas.openxmlformats.org/officeDocument/2006/relationships/hyperlink" Id="rId28" Target="https://notebooklm.google.com/" TargetMode="External" /><Relationship Type="http://schemas.openxmlformats.org/officeDocument/2006/relationships/hyperlink" Id="rId32" Target="https://openai.com/" TargetMode="External" /><Relationship Type="http://schemas.openxmlformats.org/officeDocument/2006/relationships/hyperlink" Id="rId33" Target="https://www.anthropic.com/" TargetMode="External" /><Relationship Type="http://schemas.openxmlformats.org/officeDocument/2006/relationships/hyperlink" Id="rId34" Target="https://www.deepseek.com/" TargetMode="External" /><Relationship Type="http://schemas.openxmlformats.org/officeDocument/2006/relationships/hyperlink" Id="rId23" Target="https://www.doubao.com/" TargetMode="External" /><Relationship Type="http://schemas.openxmlformats.org/officeDocument/2006/relationships/hyperlink" Id="rId24" Target="https://www.kimi.com/" TargetMode="External" /><Relationship Type="http://schemas.openxmlformats.org/officeDocument/2006/relationships/hyperlink" Id="rId22" Target="https://www.minimax.i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chat.deepseek.com/" TargetMode="External" /><Relationship Type="http://schemas.openxmlformats.org/officeDocument/2006/relationships/hyperlink" Id="rId26" Target="https://chatgpt.com/" TargetMode="External" /><Relationship Type="http://schemas.openxmlformats.org/officeDocument/2006/relationships/hyperlink" Id="rId25" Target="https://claude.ai/" TargetMode="External" /><Relationship Type="http://schemas.openxmlformats.org/officeDocument/2006/relationships/hyperlink" Id="rId29" Target="https://frankfika.github.io/aifirstcourse/" TargetMode="External" /><Relationship Type="http://schemas.openxmlformats.org/officeDocument/2006/relationships/hyperlink" Id="rId30" Target="https://frankfika.github.io/model-score-table/" TargetMode="External" /><Relationship Type="http://schemas.openxmlformats.org/officeDocument/2006/relationships/hyperlink" Id="rId28" Target="https://notebooklm.google.com/" TargetMode="External" /><Relationship Type="http://schemas.openxmlformats.org/officeDocument/2006/relationships/hyperlink" Id="rId32" Target="https://openai.com/" TargetMode="External" /><Relationship Type="http://schemas.openxmlformats.org/officeDocument/2006/relationships/hyperlink" Id="rId33" Target="https://www.anthropic.com/" TargetMode="External" /><Relationship Type="http://schemas.openxmlformats.org/officeDocument/2006/relationships/hyperlink" Id="rId34" Target="https://www.deepseek.com/" TargetMode="External" /><Relationship Type="http://schemas.openxmlformats.org/officeDocument/2006/relationships/hyperlink" Id="rId23" Target="https://www.doubao.com/" TargetMode="External" /><Relationship Type="http://schemas.openxmlformats.org/officeDocument/2006/relationships/hyperlink" Id="rId24" Target="https://www.kimi.com/" TargetMode="External" /><Relationship Type="http://schemas.openxmlformats.org/officeDocument/2006/relationships/hyperlink" Id="rId22" Target="https://www.minimax.i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2026-04-02T16:47:15Z</dcterms:created>
  <dcterms:modified xsi:type="dcterms:W3CDTF">2026-04-02T16:47:15Z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