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E70F1" w14:textId="4D8BBA94" w:rsidR="005806B0" w:rsidRPr="005806B0" w:rsidRDefault="005806B0" w:rsidP="005806B0">
      <w:pPr>
        <w:spacing w:after="150" w:line="360" w:lineRule="atLeast"/>
        <w:jc w:val="center"/>
        <w:rPr>
          <w:rFonts w:ascii="Times" w:eastAsia="Times New Roman" w:hAnsi="Times" w:cs="Arial"/>
          <w:lang w:eastAsia="en-GB"/>
        </w:rPr>
      </w:pPr>
      <w:r>
        <w:rPr>
          <w:rFonts w:ascii="Times" w:eastAsia="Times New Roman" w:hAnsi="Times" w:cs="Arial"/>
          <w:lang w:val="en-US" w:eastAsia="en-GB"/>
        </w:rPr>
        <w:t xml:space="preserve">Frankfurt </w:t>
      </w:r>
      <w:proofErr w:type="spellStart"/>
      <w:r>
        <w:rPr>
          <w:rFonts w:ascii="Times" w:eastAsia="Times New Roman" w:hAnsi="Times" w:cs="Arial"/>
          <w:lang w:val="en-US" w:eastAsia="en-GB"/>
        </w:rPr>
        <w:t>Ogunminiyi</w:t>
      </w:r>
      <w:proofErr w:type="spellEnd"/>
      <w:r w:rsidRPr="005806B0">
        <w:rPr>
          <w:rFonts w:ascii="Times" w:eastAsia="Times New Roman" w:hAnsi="Times" w:cs="Arial"/>
          <w:lang w:eastAsia="en-GB"/>
        </w:rPr>
        <w:t>, PMP, MBA</w:t>
      </w:r>
      <w:r>
        <w:rPr>
          <w:rFonts w:ascii="Times" w:eastAsia="Times New Roman" w:hAnsi="Times" w:cs="Arial"/>
          <w:lang w:val="en-US" w:eastAsia="en-GB"/>
        </w:rPr>
        <w:t>, PGD Computer Sc.</w:t>
      </w:r>
      <w:r w:rsidRPr="005806B0">
        <w:rPr>
          <w:rFonts w:ascii="Times" w:eastAsia="Times New Roman" w:hAnsi="Times" w:cs="Arial"/>
          <w:lang w:eastAsia="en-GB"/>
        </w:rPr>
        <w:br/>
        <w:t>Sometown, NJ 07175</w:t>
      </w:r>
      <w:r w:rsidRPr="005806B0">
        <w:rPr>
          <w:rFonts w:ascii="Times" w:eastAsia="Times New Roman" w:hAnsi="Times" w:cs="Arial"/>
          <w:lang w:eastAsia="en-GB"/>
        </w:rPr>
        <w:br/>
        <w:t>Home: (555) 555-5555 | sy@somedomain.com | LinkedIn URL</w:t>
      </w:r>
    </w:p>
    <w:p w14:paraId="775F904F"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Senior IT Project Manager</w:t>
      </w:r>
    </w:p>
    <w:p w14:paraId="283020D6" w14:textId="77777777" w:rsidR="005806B0" w:rsidRPr="005806B0" w:rsidRDefault="005806B0" w:rsidP="005806B0">
      <w:pPr>
        <w:rPr>
          <w:rFonts w:ascii="Times" w:eastAsia="Times New Roman" w:hAnsi="Times" w:cs="Arial"/>
          <w:lang w:eastAsia="en-GB"/>
        </w:rPr>
      </w:pPr>
      <w:r w:rsidRPr="005806B0">
        <w:rPr>
          <w:rFonts w:ascii="Times" w:eastAsia="Times New Roman" w:hAnsi="Times" w:cs="Arial"/>
          <w:lang w:eastAsia="en-GB"/>
        </w:rPr>
        <w:t>SOFTWARE/RDBMS DEVELOPMENT | ENTERPRISE IMPLEMENTATIONS | SYSTEMS ENGINEERING</w:t>
      </w:r>
    </w:p>
    <w:p w14:paraId="59686837" w14:textId="0AFB02A3" w:rsidR="005806B0" w:rsidRPr="005806B0" w:rsidRDefault="005806B0" w:rsidP="005806B0">
      <w:pPr>
        <w:numPr>
          <w:ilvl w:val="0"/>
          <w:numId w:val="1"/>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Diligent project manager offering a proven record of success leading all phases of diverse technology projects; PMP, MBA ; and computer programming and business finance experience.</w:t>
      </w:r>
    </w:p>
    <w:p w14:paraId="1572E1D8" w14:textId="77777777" w:rsidR="005806B0" w:rsidRPr="005806B0" w:rsidRDefault="005806B0" w:rsidP="005806B0">
      <w:pPr>
        <w:numPr>
          <w:ilvl w:val="0"/>
          <w:numId w:val="1"/>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Business strategist; plan and manage multimillion-dollar projects aligning business goals with technology solutions to drive process improvements, competitive advantage and bottom-line gains.</w:t>
      </w:r>
    </w:p>
    <w:p w14:paraId="734EE977" w14:textId="77777777" w:rsidR="005806B0" w:rsidRPr="005806B0" w:rsidRDefault="005806B0" w:rsidP="005806B0">
      <w:pPr>
        <w:numPr>
          <w:ilvl w:val="0"/>
          <w:numId w:val="1"/>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Excellent communicator; leverage technical, business and financial acumen to communicate effectively with client executives and their respective teams.</w:t>
      </w:r>
    </w:p>
    <w:p w14:paraId="355F7DCE" w14:textId="77777777" w:rsidR="005806B0" w:rsidRPr="005806B0" w:rsidRDefault="005806B0" w:rsidP="005806B0">
      <w:pPr>
        <w:numPr>
          <w:ilvl w:val="0"/>
          <w:numId w:val="1"/>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Expert in agile and waterfall project management methodologies. Known for ability to produce high-quality deliverables that meet or exceed timeline and budgetary targets.</w:t>
      </w:r>
    </w:p>
    <w:p w14:paraId="2B6A202E" w14:textId="77777777" w:rsidR="005806B0" w:rsidRPr="005806B0" w:rsidRDefault="005806B0" w:rsidP="005806B0">
      <w:pPr>
        <w:rPr>
          <w:rFonts w:ascii="Times" w:eastAsia="Times New Roman" w:hAnsi="Times" w:cs="Arial"/>
          <w:lang w:eastAsia="en-GB"/>
        </w:rPr>
      </w:pPr>
      <w:r w:rsidRPr="005806B0">
        <w:rPr>
          <w:rFonts w:ascii="Times" w:eastAsia="Times New Roman" w:hAnsi="Times" w:cs="Arial"/>
          <w:lang w:eastAsia="en-GB"/>
        </w:rPr>
        <w:t>Skills Summary</w:t>
      </w:r>
    </w:p>
    <w:p w14:paraId="21613E1C" w14:textId="77777777" w:rsidR="005806B0" w:rsidRPr="005806B0" w:rsidRDefault="005806B0" w:rsidP="005806B0">
      <w:pPr>
        <w:rPr>
          <w:rFonts w:ascii="Times" w:eastAsia="Times New Roman" w:hAnsi="Times" w:cs="Arial"/>
          <w:lang w:eastAsia="en-GB"/>
        </w:rPr>
      </w:pPr>
      <w:r w:rsidRPr="005806B0">
        <w:rPr>
          <w:rFonts w:ascii="Times" w:eastAsia="Times New Roman" w:hAnsi="Times" w:cs="Arial"/>
          <w:lang w:eastAsia="en-GB"/>
        </w:rPr>
        <w:t>Project Management:</w:t>
      </w:r>
    </w:p>
    <w:p w14:paraId="2A9870E5" w14:textId="77777777" w:rsidR="005806B0" w:rsidRPr="005806B0" w:rsidRDefault="005806B0" w:rsidP="005806B0">
      <w:pPr>
        <w:numPr>
          <w:ilvl w:val="0"/>
          <w:numId w:val="2"/>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Custom Software Development</w:t>
      </w:r>
    </w:p>
    <w:p w14:paraId="352FC7ED" w14:textId="77777777" w:rsidR="005806B0" w:rsidRPr="005806B0" w:rsidRDefault="005806B0" w:rsidP="005806B0">
      <w:pPr>
        <w:numPr>
          <w:ilvl w:val="0"/>
          <w:numId w:val="2"/>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Database Design (RDBMS)</w:t>
      </w:r>
    </w:p>
    <w:p w14:paraId="0515948F" w14:textId="77777777" w:rsidR="005806B0" w:rsidRPr="005806B0" w:rsidRDefault="005806B0" w:rsidP="005806B0">
      <w:pPr>
        <w:numPr>
          <w:ilvl w:val="0"/>
          <w:numId w:val="2"/>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Systems Engineering</w:t>
      </w:r>
    </w:p>
    <w:p w14:paraId="27F0F40A" w14:textId="77777777" w:rsidR="005806B0" w:rsidRPr="005806B0" w:rsidRDefault="005806B0" w:rsidP="005806B0">
      <w:pPr>
        <w:numPr>
          <w:ilvl w:val="0"/>
          <w:numId w:val="2"/>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System Migrations/Integrations</w:t>
      </w:r>
    </w:p>
    <w:p w14:paraId="61CEDF0D" w14:textId="77777777" w:rsidR="005806B0" w:rsidRPr="005806B0" w:rsidRDefault="005806B0" w:rsidP="005806B0">
      <w:pPr>
        <w:numPr>
          <w:ilvl w:val="0"/>
          <w:numId w:val="2"/>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Enterprisewide Implementations</w:t>
      </w:r>
    </w:p>
    <w:p w14:paraId="584FD122" w14:textId="77777777" w:rsidR="005806B0" w:rsidRPr="005806B0" w:rsidRDefault="005806B0" w:rsidP="005806B0">
      <w:pPr>
        <w:rPr>
          <w:rFonts w:ascii="Times" w:eastAsia="Times New Roman" w:hAnsi="Times" w:cs="Arial"/>
          <w:lang w:eastAsia="en-GB"/>
        </w:rPr>
      </w:pPr>
      <w:r w:rsidRPr="005806B0">
        <w:rPr>
          <w:rFonts w:ascii="Times" w:eastAsia="Times New Roman" w:hAnsi="Times" w:cs="Arial"/>
          <w:lang w:eastAsia="en-GB"/>
        </w:rPr>
        <w:t>IT Project Lifecycle:</w:t>
      </w:r>
    </w:p>
    <w:p w14:paraId="0916F646" w14:textId="77777777" w:rsidR="005806B0" w:rsidRPr="005806B0" w:rsidRDefault="005806B0" w:rsidP="005806B0">
      <w:pPr>
        <w:numPr>
          <w:ilvl w:val="0"/>
          <w:numId w:val="3"/>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Requirements Analysis</w:t>
      </w:r>
    </w:p>
    <w:p w14:paraId="50F284A4" w14:textId="77777777" w:rsidR="005806B0" w:rsidRPr="005806B0" w:rsidRDefault="005806B0" w:rsidP="005806B0">
      <w:pPr>
        <w:numPr>
          <w:ilvl w:val="0"/>
          <w:numId w:val="3"/>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ROI Analysis</w:t>
      </w:r>
    </w:p>
    <w:p w14:paraId="02D75DAD" w14:textId="77777777" w:rsidR="005806B0" w:rsidRPr="005806B0" w:rsidRDefault="005806B0" w:rsidP="005806B0">
      <w:pPr>
        <w:numPr>
          <w:ilvl w:val="0"/>
          <w:numId w:val="3"/>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Costing &amp; Budgeting</w:t>
      </w:r>
    </w:p>
    <w:p w14:paraId="1B315E03" w14:textId="77777777" w:rsidR="005806B0" w:rsidRPr="005806B0" w:rsidRDefault="005806B0" w:rsidP="005806B0">
      <w:pPr>
        <w:numPr>
          <w:ilvl w:val="0"/>
          <w:numId w:val="3"/>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Project Scheduling</w:t>
      </w:r>
    </w:p>
    <w:p w14:paraId="4FF05A5B" w14:textId="77777777" w:rsidR="005806B0" w:rsidRPr="005806B0" w:rsidRDefault="005806B0" w:rsidP="005806B0">
      <w:pPr>
        <w:numPr>
          <w:ilvl w:val="0"/>
          <w:numId w:val="3"/>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Testing/QA/Rollout/Support</w:t>
      </w:r>
    </w:p>
    <w:p w14:paraId="52C7278E" w14:textId="77777777" w:rsidR="005806B0" w:rsidRPr="005806B0" w:rsidRDefault="005806B0" w:rsidP="005806B0">
      <w:pPr>
        <w:rPr>
          <w:rFonts w:ascii="Times" w:eastAsia="Times New Roman" w:hAnsi="Times" w:cs="Arial"/>
          <w:lang w:eastAsia="en-GB"/>
        </w:rPr>
      </w:pPr>
      <w:r w:rsidRPr="005806B0">
        <w:rPr>
          <w:rFonts w:ascii="Times" w:eastAsia="Times New Roman" w:hAnsi="Times" w:cs="Arial"/>
          <w:lang w:eastAsia="en-GB"/>
        </w:rPr>
        <w:t>Value-Added Leadership:</w:t>
      </w:r>
    </w:p>
    <w:p w14:paraId="3D454BE7" w14:textId="77777777" w:rsidR="005806B0" w:rsidRPr="005806B0" w:rsidRDefault="005806B0" w:rsidP="005806B0">
      <w:pPr>
        <w:numPr>
          <w:ilvl w:val="0"/>
          <w:numId w:val="4"/>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Cross-Functional Supervision</w:t>
      </w:r>
    </w:p>
    <w:p w14:paraId="267DA42D" w14:textId="77777777" w:rsidR="005806B0" w:rsidRPr="005806B0" w:rsidRDefault="005806B0" w:rsidP="005806B0">
      <w:pPr>
        <w:numPr>
          <w:ilvl w:val="0"/>
          <w:numId w:val="4"/>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Team Building &amp; Mentoring</w:t>
      </w:r>
    </w:p>
    <w:p w14:paraId="3D102239" w14:textId="77777777" w:rsidR="005806B0" w:rsidRPr="005806B0" w:rsidRDefault="005806B0" w:rsidP="005806B0">
      <w:pPr>
        <w:numPr>
          <w:ilvl w:val="0"/>
          <w:numId w:val="4"/>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Client Relations &amp; Presentations</w:t>
      </w:r>
    </w:p>
    <w:p w14:paraId="2EFDB050" w14:textId="77777777" w:rsidR="005806B0" w:rsidRPr="005806B0" w:rsidRDefault="005806B0" w:rsidP="005806B0">
      <w:pPr>
        <w:numPr>
          <w:ilvl w:val="0"/>
          <w:numId w:val="4"/>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Business &amp; IT Planning</w:t>
      </w:r>
    </w:p>
    <w:p w14:paraId="5561AB1A" w14:textId="77777777" w:rsidR="005806B0" w:rsidRPr="005806B0" w:rsidRDefault="005806B0" w:rsidP="005806B0">
      <w:pPr>
        <w:numPr>
          <w:ilvl w:val="0"/>
          <w:numId w:val="4"/>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Vendor Management</w:t>
      </w:r>
    </w:p>
    <w:p w14:paraId="1EEDED92"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Career Progression</w:t>
      </w:r>
    </w:p>
    <w:p w14:paraId="28BFCDD0"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ABC CONSULTING (Sometown, NY), Senior Project Manager, 2009 to Present</w:t>
      </w:r>
      <w:r w:rsidRPr="005806B0">
        <w:rPr>
          <w:rFonts w:ascii="Times" w:eastAsia="Times New Roman" w:hAnsi="Times" w:cs="Arial"/>
          <w:lang w:eastAsia="en-GB"/>
        </w:rPr>
        <w:br/>
        <w:t>XYZ CONSULTING (Sometown, NY), Project Manager, 2007 to 2009</w:t>
      </w:r>
      <w:r w:rsidRPr="005806B0">
        <w:rPr>
          <w:rFonts w:ascii="Times" w:eastAsia="Times New Roman" w:hAnsi="Times" w:cs="Arial"/>
          <w:lang w:eastAsia="en-GB"/>
        </w:rPr>
        <w:br/>
      </w:r>
      <w:r w:rsidRPr="005806B0">
        <w:rPr>
          <w:rFonts w:ascii="Times" w:eastAsia="Times New Roman" w:hAnsi="Times" w:cs="Arial"/>
          <w:lang w:eastAsia="en-GB"/>
        </w:rPr>
        <w:lastRenderedPageBreak/>
        <w:br/>
        <w:t>Recruited by two of the nation’s leading IT consulting firms to provide project management over large-scale, top-priority and complex technology initiatives. Managed budgets of up to $8M and cross-functional teams of up to 25 developers, programmers, analysts and network specialists.</w:t>
      </w:r>
    </w:p>
    <w:p w14:paraId="61475AE2"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Drove the high-quality completion of systems engineering, software/database development and enterprisewide implementation projects for major clients including:</w:t>
      </w:r>
    </w:p>
    <w:p w14:paraId="09768465" w14:textId="77777777" w:rsidR="005806B0" w:rsidRPr="005806B0" w:rsidRDefault="005806B0" w:rsidP="005806B0">
      <w:pPr>
        <w:numPr>
          <w:ilvl w:val="0"/>
          <w:numId w:val="5"/>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Coca-Cola Enterprises</w:t>
      </w:r>
    </w:p>
    <w:p w14:paraId="22C1C693" w14:textId="77777777" w:rsidR="005806B0" w:rsidRPr="005806B0" w:rsidRDefault="005806B0" w:rsidP="005806B0">
      <w:pPr>
        <w:numPr>
          <w:ilvl w:val="0"/>
          <w:numId w:val="5"/>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H. J. Heinz Company</w:t>
      </w:r>
    </w:p>
    <w:p w14:paraId="7EEBAB7F" w14:textId="77777777" w:rsidR="005806B0" w:rsidRPr="005806B0" w:rsidRDefault="005806B0" w:rsidP="005806B0">
      <w:pPr>
        <w:numPr>
          <w:ilvl w:val="0"/>
          <w:numId w:val="5"/>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Allied Waste Industries</w:t>
      </w:r>
    </w:p>
    <w:p w14:paraId="321F2CE3" w14:textId="77777777" w:rsidR="005806B0" w:rsidRPr="005806B0" w:rsidRDefault="005806B0" w:rsidP="005806B0">
      <w:pPr>
        <w:numPr>
          <w:ilvl w:val="0"/>
          <w:numId w:val="6"/>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Kimberly-Clark</w:t>
      </w:r>
    </w:p>
    <w:p w14:paraId="7109BCC8" w14:textId="77777777" w:rsidR="005806B0" w:rsidRPr="005806B0" w:rsidRDefault="005806B0" w:rsidP="005806B0">
      <w:pPr>
        <w:numPr>
          <w:ilvl w:val="0"/>
          <w:numId w:val="6"/>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Caterpillar</w:t>
      </w:r>
    </w:p>
    <w:p w14:paraId="1D9C26F7" w14:textId="77777777" w:rsidR="005806B0" w:rsidRPr="005806B0" w:rsidRDefault="005806B0" w:rsidP="005806B0">
      <w:pPr>
        <w:numPr>
          <w:ilvl w:val="0"/>
          <w:numId w:val="6"/>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Cigna</w:t>
      </w:r>
    </w:p>
    <w:p w14:paraId="0A8F9133" w14:textId="77777777" w:rsidR="005806B0" w:rsidRPr="005806B0" w:rsidRDefault="005806B0" w:rsidP="005806B0">
      <w:pPr>
        <w:numPr>
          <w:ilvl w:val="0"/>
          <w:numId w:val="7"/>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American Express</w:t>
      </w:r>
    </w:p>
    <w:p w14:paraId="40C1FF3C" w14:textId="77777777" w:rsidR="005806B0" w:rsidRPr="005806B0" w:rsidRDefault="005806B0" w:rsidP="005806B0">
      <w:pPr>
        <w:numPr>
          <w:ilvl w:val="0"/>
          <w:numId w:val="7"/>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Citigroup</w:t>
      </w:r>
    </w:p>
    <w:p w14:paraId="6D6972FE" w14:textId="77777777" w:rsidR="005806B0" w:rsidRPr="005806B0" w:rsidRDefault="005806B0" w:rsidP="005806B0">
      <w:pPr>
        <w:numPr>
          <w:ilvl w:val="0"/>
          <w:numId w:val="7"/>
        </w:numPr>
        <w:spacing w:before="100" w:beforeAutospacing="1" w:after="100" w:afterAutospacing="1"/>
        <w:ind w:left="-225" w:right="15"/>
        <w:rPr>
          <w:rFonts w:ascii="Times" w:eastAsia="Times New Roman" w:hAnsi="Times" w:cs="Arial"/>
          <w:lang w:eastAsia="en-GB"/>
        </w:rPr>
      </w:pPr>
      <w:r w:rsidRPr="005806B0">
        <w:rPr>
          <w:rFonts w:ascii="Times" w:eastAsia="Times New Roman" w:hAnsi="Times" w:cs="Arial"/>
          <w:lang w:eastAsia="en-GB"/>
        </w:rPr>
        <w:t>McDonald's</w:t>
      </w:r>
    </w:p>
    <w:p w14:paraId="016D5E15"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Achievement Highlights:</w:t>
      </w:r>
    </w:p>
    <w:p w14:paraId="5BBEFD01" w14:textId="77777777" w:rsidR="005806B0" w:rsidRPr="005806B0" w:rsidRDefault="005806B0" w:rsidP="005806B0">
      <w:pPr>
        <w:numPr>
          <w:ilvl w:val="0"/>
          <w:numId w:val="8"/>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Led teams across broad technical, financial and business disciplines. Focused teams on business objectives and tracked progress to ensure project milestones were completed on time, on budget and with the desired results.</w:t>
      </w:r>
    </w:p>
    <w:p w14:paraId="48FD041A" w14:textId="77777777" w:rsidR="005806B0" w:rsidRPr="005806B0" w:rsidRDefault="005806B0" w:rsidP="005806B0">
      <w:pPr>
        <w:numPr>
          <w:ilvl w:val="0"/>
          <w:numId w:val="8"/>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Mitigated risk factors through careful analysis of financial and statistical data. Anticipated and managed change effectively in rapidly evolving global business environments.</w:t>
      </w:r>
    </w:p>
    <w:p w14:paraId="2D933E9A" w14:textId="77777777" w:rsidR="005806B0" w:rsidRPr="005806B0" w:rsidRDefault="005806B0" w:rsidP="005806B0">
      <w:pPr>
        <w:numPr>
          <w:ilvl w:val="0"/>
          <w:numId w:val="8"/>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Defined processes and tools best suited to each project. Moved between agile and waterfall approaches depending on project specifics and client goals, creating detailed project road maps, plans, schedules and work breakdown structures.</w:t>
      </w:r>
    </w:p>
    <w:p w14:paraId="04D555AB" w14:textId="77777777" w:rsidR="005806B0" w:rsidRPr="005806B0" w:rsidRDefault="005806B0" w:rsidP="005806B0">
      <w:pPr>
        <w:numPr>
          <w:ilvl w:val="0"/>
          <w:numId w:val="8"/>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Honored with ABC’s “CEO Award” in 2011 in recognition of outstanding project results.</w:t>
      </w:r>
    </w:p>
    <w:p w14:paraId="07442BAF"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Representative Projects (1999 to 2011)</w:t>
      </w:r>
    </w:p>
    <w:p w14:paraId="5D4C92A4" w14:textId="77777777" w:rsidR="005806B0" w:rsidRPr="005806B0" w:rsidRDefault="005806B0" w:rsidP="005806B0">
      <w:pPr>
        <w:numPr>
          <w:ilvl w:val="0"/>
          <w:numId w:val="9"/>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Systems Engineering: Led design and multinational rollout of robust, scalable and secure electronic data interchange (EDI), enterprise resource planning (ERP) and point-of-sale (POS) systems for clients including AmEx, Citigroup and McDonald’s.</w:t>
      </w:r>
      <w:r w:rsidRPr="005806B0">
        <w:rPr>
          <w:rFonts w:ascii="Times" w:eastAsia="Times New Roman" w:hAnsi="Times" w:cs="Arial"/>
          <w:lang w:eastAsia="en-GB"/>
        </w:rPr>
        <w:br/>
      </w:r>
      <w:r w:rsidRPr="005806B0">
        <w:rPr>
          <w:rFonts w:ascii="Times" w:eastAsia="Times New Roman" w:hAnsi="Times" w:cs="Arial"/>
          <w:i/>
          <w:iCs/>
          <w:lang w:eastAsia="en-GB"/>
        </w:rPr>
        <w:t>Results:</w:t>
      </w:r>
      <w:r w:rsidRPr="005806B0">
        <w:rPr>
          <w:rFonts w:ascii="Times" w:eastAsia="Times New Roman" w:hAnsi="Times" w:cs="Arial"/>
          <w:lang w:eastAsia="en-GB"/>
        </w:rPr>
        <w:t> Completed projects up to two months ahead of schedule, as much as $1.2M under budget and to universal client acclaim.</w:t>
      </w:r>
    </w:p>
    <w:p w14:paraId="5DA29503" w14:textId="77777777" w:rsidR="005806B0" w:rsidRPr="005806B0" w:rsidRDefault="005806B0" w:rsidP="005806B0">
      <w:pPr>
        <w:numPr>
          <w:ilvl w:val="0"/>
          <w:numId w:val="9"/>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Custom Software Developments: Managed all phases of the software development lifecycle (SDLC) for dozens of custom solutions.</w:t>
      </w:r>
      <w:r w:rsidRPr="005806B0">
        <w:rPr>
          <w:rFonts w:ascii="Times" w:eastAsia="Times New Roman" w:hAnsi="Times" w:cs="Arial"/>
          <w:lang w:eastAsia="en-GB"/>
        </w:rPr>
        <w:br/>
      </w:r>
      <w:r w:rsidRPr="005806B0">
        <w:rPr>
          <w:rFonts w:ascii="Times" w:eastAsia="Times New Roman" w:hAnsi="Times" w:cs="Arial"/>
          <w:i/>
          <w:iCs/>
          <w:lang w:eastAsia="en-GB"/>
        </w:rPr>
        <w:t>Results:</w:t>
      </w:r>
      <w:r w:rsidRPr="005806B0">
        <w:rPr>
          <w:rFonts w:ascii="Times" w:eastAsia="Times New Roman" w:hAnsi="Times" w:cs="Arial"/>
          <w:lang w:eastAsia="en-GB"/>
        </w:rPr>
        <w:t> Delivered industry-leading software that saved clients millions of dollars, shortened processes from weeks to minutes, captured #1 market share and generated up to $21M in annual revenues within year one of launch.</w:t>
      </w:r>
    </w:p>
    <w:p w14:paraId="413B8276" w14:textId="77777777" w:rsidR="005806B0" w:rsidRPr="005806B0" w:rsidRDefault="005806B0" w:rsidP="005806B0">
      <w:pPr>
        <w:numPr>
          <w:ilvl w:val="0"/>
          <w:numId w:val="9"/>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Database Developments: Guided teams in the development of relational database management systems (RDBMS) for clients including </w:t>
      </w:r>
      <w:hyperlink r:id="rId5" w:history="1">
        <w:r w:rsidRPr="005806B0">
          <w:rPr>
            <w:rFonts w:ascii="Times" w:eastAsia="Times New Roman" w:hAnsi="Times" w:cs="Arial"/>
            <w:color w:val="642891"/>
            <w:u w:val="single"/>
            <w:lang w:eastAsia="en-GB"/>
          </w:rPr>
          <w:t>Coca-Cola</w:t>
        </w:r>
      </w:hyperlink>
      <w:r w:rsidRPr="005806B0">
        <w:rPr>
          <w:rFonts w:ascii="Times" w:eastAsia="Times New Roman" w:hAnsi="Times" w:cs="Arial"/>
          <w:lang w:eastAsia="en-GB"/>
        </w:rPr>
        <w:t xml:space="preserve">, Caterpillar and Allied </w:t>
      </w:r>
      <w:r w:rsidRPr="005806B0">
        <w:rPr>
          <w:rFonts w:ascii="Times" w:eastAsia="Times New Roman" w:hAnsi="Times" w:cs="Arial"/>
          <w:lang w:eastAsia="en-GB"/>
        </w:rPr>
        <w:lastRenderedPageBreak/>
        <w:t>Waste Industries.</w:t>
      </w:r>
      <w:r w:rsidRPr="005806B0">
        <w:rPr>
          <w:rFonts w:ascii="Times" w:eastAsia="Times New Roman" w:hAnsi="Times" w:cs="Arial"/>
          <w:lang w:eastAsia="en-GB"/>
        </w:rPr>
        <w:br/>
      </w:r>
      <w:r w:rsidRPr="005806B0">
        <w:rPr>
          <w:rFonts w:ascii="Times" w:eastAsia="Times New Roman" w:hAnsi="Times" w:cs="Arial"/>
          <w:i/>
          <w:iCs/>
          <w:lang w:eastAsia="en-GB"/>
        </w:rPr>
        <w:t>Results:</w:t>
      </w:r>
      <w:r w:rsidRPr="005806B0">
        <w:rPr>
          <w:rFonts w:ascii="Times" w:eastAsia="Times New Roman" w:hAnsi="Times" w:cs="Arial"/>
          <w:lang w:eastAsia="en-GB"/>
        </w:rPr>
        <w:t> Improved the consistency, recoverability and accessibility of data.</w:t>
      </w:r>
    </w:p>
    <w:p w14:paraId="2308B1B3" w14:textId="77777777" w:rsidR="005806B0" w:rsidRPr="005806B0" w:rsidRDefault="005806B0" w:rsidP="005806B0">
      <w:pPr>
        <w:numPr>
          <w:ilvl w:val="0"/>
          <w:numId w:val="9"/>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System Integrations/Migrations: Project-managed large-scale initiatives involving the transition of programs to new platforms and the merger of disparate systems from acquired client companies.</w:t>
      </w:r>
      <w:r w:rsidRPr="005806B0">
        <w:rPr>
          <w:rFonts w:ascii="Times" w:eastAsia="Times New Roman" w:hAnsi="Times" w:cs="Arial"/>
          <w:lang w:eastAsia="en-GB"/>
        </w:rPr>
        <w:br/>
      </w:r>
      <w:r w:rsidRPr="005806B0">
        <w:rPr>
          <w:rFonts w:ascii="Times" w:eastAsia="Times New Roman" w:hAnsi="Times" w:cs="Arial"/>
          <w:i/>
          <w:iCs/>
          <w:lang w:eastAsia="en-GB"/>
        </w:rPr>
        <w:t>Results: </w:t>
      </w:r>
      <w:r w:rsidRPr="005806B0">
        <w:rPr>
          <w:rFonts w:ascii="Times" w:eastAsia="Times New Roman" w:hAnsi="Times" w:cs="Arial"/>
          <w:lang w:eastAsia="en-GB"/>
        </w:rPr>
        <w:t>Achieved seamless migrations and integrations that were transparent to client customers, accomplished with no unscheduled downtime and delivered by as much as $750K under budget.</w:t>
      </w:r>
    </w:p>
    <w:p w14:paraId="1F95E8C9" w14:textId="77777777" w:rsidR="005806B0" w:rsidRPr="005806B0" w:rsidRDefault="005806B0" w:rsidP="005806B0">
      <w:pPr>
        <w:numPr>
          <w:ilvl w:val="0"/>
          <w:numId w:val="9"/>
        </w:numPr>
        <w:spacing w:before="100" w:beforeAutospacing="1" w:after="100" w:afterAutospacing="1"/>
        <w:ind w:left="0" w:right="240"/>
        <w:rPr>
          <w:rFonts w:ascii="Times" w:eastAsia="Times New Roman" w:hAnsi="Times" w:cs="Arial"/>
          <w:lang w:eastAsia="en-GB"/>
        </w:rPr>
      </w:pPr>
      <w:r w:rsidRPr="005806B0">
        <w:rPr>
          <w:rFonts w:ascii="Times" w:eastAsia="Times New Roman" w:hAnsi="Times" w:cs="Arial"/>
          <w:lang w:eastAsia="en-GB"/>
        </w:rPr>
        <w:t>Enterprise Implementations: Directed global rollouts of new software and systems for clients including Kimberly-Clark and Cigna.</w:t>
      </w:r>
      <w:r w:rsidRPr="005806B0">
        <w:rPr>
          <w:rFonts w:ascii="Times" w:eastAsia="Times New Roman" w:hAnsi="Times" w:cs="Arial"/>
          <w:lang w:eastAsia="en-GB"/>
        </w:rPr>
        <w:br/>
      </w:r>
      <w:r w:rsidRPr="005806B0">
        <w:rPr>
          <w:rFonts w:ascii="Times" w:eastAsia="Times New Roman" w:hAnsi="Times" w:cs="Arial"/>
          <w:i/>
          <w:iCs/>
          <w:lang w:eastAsia="en-GB"/>
        </w:rPr>
        <w:t>Results:</w:t>
      </w:r>
      <w:r w:rsidRPr="005806B0">
        <w:rPr>
          <w:rFonts w:ascii="Times" w:eastAsia="Times New Roman" w:hAnsi="Times" w:cs="Arial"/>
          <w:lang w:eastAsia="en-GB"/>
        </w:rPr>
        <w:t> Ensured defect-free releases through careful planning, testing and QA efforts.</w:t>
      </w:r>
    </w:p>
    <w:p w14:paraId="551028CE"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Early Career</w:t>
      </w:r>
    </w:p>
    <w:p w14:paraId="67FA531B"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DEF COMPANY (Sometown, NY), COMPUTER PROGRAMMER, 2004 to 2007</w:t>
      </w:r>
      <w:r w:rsidRPr="005806B0">
        <w:rPr>
          <w:rFonts w:ascii="Times" w:eastAsia="Times New Roman" w:hAnsi="Times" w:cs="Arial"/>
          <w:lang w:eastAsia="en-GB"/>
        </w:rPr>
        <w:br/>
        <w:t>Completed programming assignments to enhance automated data/voice applications and software within mainframe, network and client/server environments. Improved functioning of databases, communication systems, storage area networks and server configurations.</w:t>
      </w:r>
    </w:p>
    <w:p w14:paraId="09531EB6"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123 COMPANY (Sometown, NY), CREDIT ANALYST, 2000 to 2004</w:t>
      </w:r>
      <w:r w:rsidRPr="005806B0">
        <w:rPr>
          <w:rFonts w:ascii="Times" w:eastAsia="Times New Roman" w:hAnsi="Times" w:cs="Arial"/>
          <w:lang w:eastAsia="en-GB"/>
        </w:rPr>
        <w:br/>
        <w:t>Assessed customer credit risk and established credit limits by analyzing financial information. Conducted collection calls, resolved disputes and maintained accurate credit and collection files.</w:t>
      </w:r>
    </w:p>
    <w:p w14:paraId="54CDCECF"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Education &amp; Credentials</w:t>
      </w:r>
    </w:p>
    <w:p w14:paraId="7683B8DB"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MBA </w:t>
      </w:r>
      <w:r w:rsidRPr="005806B0">
        <w:rPr>
          <w:rFonts w:ascii="Times" w:eastAsia="Times New Roman" w:hAnsi="Times" w:cs="Arial"/>
          <w:i/>
          <w:iCs/>
          <w:lang w:eastAsia="en-GB"/>
        </w:rPr>
        <w:t>(GPA: 3.8),</w:t>
      </w:r>
      <w:r w:rsidRPr="005806B0">
        <w:rPr>
          <w:rFonts w:ascii="Times" w:eastAsia="Times New Roman" w:hAnsi="Times" w:cs="Arial"/>
          <w:lang w:eastAsia="en-GB"/>
        </w:rPr>
        <w:t> XYZ University (Sometown, NY)</w:t>
      </w:r>
    </w:p>
    <w:p w14:paraId="3657ABB6"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BS in CIS </w:t>
      </w:r>
      <w:r w:rsidRPr="005806B0">
        <w:rPr>
          <w:rFonts w:ascii="Times" w:eastAsia="Times New Roman" w:hAnsi="Times" w:cs="Arial"/>
          <w:i/>
          <w:iCs/>
          <w:lang w:eastAsia="en-GB"/>
        </w:rPr>
        <w:t>(GPA: 3.75), </w:t>
      </w:r>
      <w:r w:rsidRPr="005806B0">
        <w:rPr>
          <w:rFonts w:ascii="Times" w:eastAsia="Times New Roman" w:hAnsi="Times" w:cs="Arial"/>
          <w:lang w:eastAsia="en-GB"/>
        </w:rPr>
        <w:t>ABC University (Sometown, NY)</w:t>
      </w:r>
    </w:p>
    <w:p w14:paraId="5C632C39"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AS in Accounting, DEF College (Sometown, NJ)</w:t>
      </w:r>
    </w:p>
    <w:p w14:paraId="63A46F01"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Project Management Professional (PMP), Project Management Institute (PMI)</w:t>
      </w:r>
    </w:p>
    <w:p w14:paraId="36437392" w14:textId="77777777" w:rsidR="005806B0" w:rsidRPr="005806B0" w:rsidRDefault="005806B0" w:rsidP="005806B0">
      <w:pPr>
        <w:spacing w:after="150" w:line="360" w:lineRule="atLeast"/>
        <w:rPr>
          <w:rFonts w:ascii="Times" w:eastAsia="Times New Roman" w:hAnsi="Times" w:cs="Arial"/>
          <w:lang w:eastAsia="en-GB"/>
        </w:rPr>
      </w:pPr>
      <w:r w:rsidRPr="005806B0">
        <w:rPr>
          <w:rFonts w:ascii="Times" w:eastAsia="Times New Roman" w:hAnsi="Times" w:cs="Arial"/>
          <w:lang w:eastAsia="en-GB"/>
        </w:rPr>
        <w:t>Certified Six Sigma Black Belt (CSSBB), American Society for Quality (ASQ)</w:t>
      </w:r>
    </w:p>
    <w:p w14:paraId="54B58BB1" w14:textId="77777777" w:rsidR="005806B0" w:rsidRPr="005806B0" w:rsidRDefault="005806B0" w:rsidP="005806B0">
      <w:pPr>
        <w:rPr>
          <w:rFonts w:ascii="Times" w:eastAsia="Times New Roman" w:hAnsi="Times" w:cs="Arial"/>
          <w:lang w:eastAsia="en-GB"/>
        </w:rPr>
      </w:pPr>
    </w:p>
    <w:p w14:paraId="4AF94117" w14:textId="77777777" w:rsidR="00EA2879" w:rsidRPr="005806B0" w:rsidRDefault="00EA2879">
      <w:pPr>
        <w:rPr>
          <w:rFonts w:ascii="Times" w:hAnsi="Times" w:cs="Arial"/>
        </w:rPr>
      </w:pPr>
    </w:p>
    <w:p w14:paraId="53BCF578" w14:textId="77777777" w:rsidR="005806B0" w:rsidRPr="005806B0" w:rsidRDefault="005806B0">
      <w:pPr>
        <w:rPr>
          <w:rFonts w:ascii="Times" w:hAnsi="Times" w:cs="Arial"/>
        </w:rPr>
      </w:pPr>
    </w:p>
    <w:sectPr w:rsidR="005806B0" w:rsidRPr="005806B0" w:rsidSect="002747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C9D"/>
    <w:multiLevelType w:val="multilevel"/>
    <w:tmpl w:val="DDB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C424E"/>
    <w:multiLevelType w:val="multilevel"/>
    <w:tmpl w:val="C3F4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F650BE"/>
    <w:multiLevelType w:val="multilevel"/>
    <w:tmpl w:val="8574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F0240"/>
    <w:multiLevelType w:val="multilevel"/>
    <w:tmpl w:val="FE3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43619"/>
    <w:multiLevelType w:val="multilevel"/>
    <w:tmpl w:val="435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91DBF"/>
    <w:multiLevelType w:val="multilevel"/>
    <w:tmpl w:val="C268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758AC"/>
    <w:multiLevelType w:val="multilevel"/>
    <w:tmpl w:val="FEAA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A1541"/>
    <w:multiLevelType w:val="multilevel"/>
    <w:tmpl w:val="1AD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7675E"/>
    <w:multiLevelType w:val="multilevel"/>
    <w:tmpl w:val="9E5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6"/>
  </w:num>
  <w:num w:numId="5">
    <w:abstractNumId w:val="2"/>
  </w:num>
  <w:num w:numId="6">
    <w:abstractNumId w:val="8"/>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B0"/>
    <w:rsid w:val="002747F7"/>
    <w:rsid w:val="005806B0"/>
    <w:rsid w:val="00EA287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C29FE26"/>
  <w15:chartTrackingRefBased/>
  <w15:docId w15:val="{585C4203-B406-934F-928D-6F11B652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6B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806B0"/>
    <w:rPr>
      <w:b/>
      <w:bCs/>
    </w:rPr>
  </w:style>
  <w:style w:type="paragraph" w:customStyle="1" w:styleId="header">
    <w:name w:val="header"/>
    <w:basedOn w:val="Normal"/>
    <w:rsid w:val="005806B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5806B0"/>
  </w:style>
  <w:style w:type="character" w:styleId="Emphasis">
    <w:name w:val="Emphasis"/>
    <w:basedOn w:val="DefaultParagraphFont"/>
    <w:uiPriority w:val="20"/>
    <w:qFormat/>
    <w:rsid w:val="005806B0"/>
    <w:rPr>
      <w:i/>
      <w:iCs/>
    </w:rPr>
  </w:style>
  <w:style w:type="character" w:styleId="Hyperlink">
    <w:name w:val="Hyperlink"/>
    <w:basedOn w:val="DefaultParagraphFont"/>
    <w:uiPriority w:val="99"/>
    <w:semiHidden/>
    <w:unhideWhenUsed/>
    <w:rsid w:val="005806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2879">
      <w:bodyDiv w:val="1"/>
      <w:marLeft w:val="0"/>
      <w:marRight w:val="0"/>
      <w:marTop w:val="0"/>
      <w:marBottom w:val="0"/>
      <w:divBdr>
        <w:top w:val="none" w:sz="0" w:space="0" w:color="auto"/>
        <w:left w:val="none" w:sz="0" w:space="0" w:color="auto"/>
        <w:bottom w:val="none" w:sz="0" w:space="0" w:color="auto"/>
        <w:right w:val="none" w:sz="0" w:space="0" w:color="auto"/>
      </w:divBdr>
      <w:divsChild>
        <w:div w:id="1539972808">
          <w:marLeft w:val="0"/>
          <w:marRight w:val="0"/>
          <w:marTop w:val="0"/>
          <w:marBottom w:val="0"/>
          <w:divBdr>
            <w:top w:val="none" w:sz="0" w:space="0" w:color="auto"/>
            <w:left w:val="none" w:sz="0" w:space="0" w:color="auto"/>
            <w:bottom w:val="none" w:sz="0" w:space="0" w:color="auto"/>
            <w:right w:val="none" w:sz="0" w:space="0" w:color="auto"/>
          </w:divBdr>
        </w:div>
        <w:div w:id="629172029">
          <w:marLeft w:val="0"/>
          <w:marRight w:val="0"/>
          <w:marTop w:val="0"/>
          <w:marBottom w:val="0"/>
          <w:divBdr>
            <w:top w:val="none" w:sz="0" w:space="0" w:color="auto"/>
            <w:left w:val="none" w:sz="0" w:space="0" w:color="auto"/>
            <w:bottom w:val="none" w:sz="0" w:space="0" w:color="auto"/>
            <w:right w:val="none" w:sz="0" w:space="0" w:color="auto"/>
          </w:divBdr>
          <w:divsChild>
            <w:div w:id="240801206">
              <w:marLeft w:val="0"/>
              <w:marRight w:val="0"/>
              <w:marTop w:val="0"/>
              <w:marBottom w:val="0"/>
              <w:divBdr>
                <w:top w:val="none" w:sz="0" w:space="0" w:color="auto"/>
                <w:left w:val="none" w:sz="0" w:space="0" w:color="auto"/>
                <w:bottom w:val="none" w:sz="0" w:space="0" w:color="auto"/>
                <w:right w:val="none" w:sz="0" w:space="0" w:color="auto"/>
              </w:divBdr>
            </w:div>
            <w:div w:id="1053694538">
              <w:marLeft w:val="-225"/>
              <w:marRight w:val="-225"/>
              <w:marTop w:val="0"/>
              <w:marBottom w:val="0"/>
              <w:divBdr>
                <w:top w:val="none" w:sz="0" w:space="0" w:color="auto"/>
                <w:left w:val="none" w:sz="0" w:space="0" w:color="auto"/>
                <w:bottom w:val="none" w:sz="0" w:space="0" w:color="auto"/>
                <w:right w:val="none" w:sz="0" w:space="0" w:color="auto"/>
              </w:divBdr>
              <w:divsChild>
                <w:div w:id="1577471979">
                  <w:marLeft w:val="0"/>
                  <w:marRight w:val="0"/>
                  <w:marTop w:val="0"/>
                  <w:marBottom w:val="0"/>
                  <w:divBdr>
                    <w:top w:val="none" w:sz="0" w:space="0" w:color="auto"/>
                    <w:left w:val="none" w:sz="0" w:space="0" w:color="auto"/>
                    <w:bottom w:val="none" w:sz="0" w:space="0" w:color="auto"/>
                    <w:right w:val="none" w:sz="0" w:space="0" w:color="auto"/>
                  </w:divBdr>
                </w:div>
                <w:div w:id="1766341325">
                  <w:marLeft w:val="0"/>
                  <w:marRight w:val="0"/>
                  <w:marTop w:val="0"/>
                  <w:marBottom w:val="0"/>
                  <w:divBdr>
                    <w:top w:val="none" w:sz="0" w:space="0" w:color="auto"/>
                    <w:left w:val="none" w:sz="0" w:space="0" w:color="auto"/>
                    <w:bottom w:val="none" w:sz="0" w:space="0" w:color="auto"/>
                    <w:right w:val="none" w:sz="0" w:space="0" w:color="auto"/>
                  </w:divBdr>
                </w:div>
                <w:div w:id="4047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4286">
          <w:marLeft w:val="-225"/>
          <w:marRight w:val="-225"/>
          <w:marTop w:val="0"/>
          <w:marBottom w:val="0"/>
          <w:divBdr>
            <w:top w:val="none" w:sz="0" w:space="0" w:color="auto"/>
            <w:left w:val="none" w:sz="0" w:space="0" w:color="auto"/>
            <w:bottom w:val="none" w:sz="0" w:space="0" w:color="auto"/>
            <w:right w:val="none" w:sz="0" w:space="0" w:color="auto"/>
          </w:divBdr>
          <w:divsChild>
            <w:div w:id="1585064175">
              <w:marLeft w:val="0"/>
              <w:marRight w:val="0"/>
              <w:marTop w:val="0"/>
              <w:marBottom w:val="0"/>
              <w:divBdr>
                <w:top w:val="none" w:sz="0" w:space="0" w:color="auto"/>
                <w:left w:val="none" w:sz="0" w:space="0" w:color="auto"/>
                <w:bottom w:val="none" w:sz="0" w:space="0" w:color="auto"/>
                <w:right w:val="none" w:sz="0" w:space="0" w:color="auto"/>
              </w:divBdr>
            </w:div>
            <w:div w:id="1153721578">
              <w:marLeft w:val="0"/>
              <w:marRight w:val="0"/>
              <w:marTop w:val="0"/>
              <w:marBottom w:val="0"/>
              <w:divBdr>
                <w:top w:val="none" w:sz="0" w:space="0" w:color="auto"/>
                <w:left w:val="none" w:sz="0" w:space="0" w:color="auto"/>
                <w:bottom w:val="none" w:sz="0" w:space="0" w:color="auto"/>
                <w:right w:val="none" w:sz="0" w:space="0" w:color="auto"/>
              </w:divBdr>
            </w:div>
            <w:div w:id="368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ster.com/jobs/c-coca-cola-bott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Frankfurt Ogunfunminiyi</dc:creator>
  <cp:keywords/>
  <dc:description/>
  <cp:lastModifiedBy>Frankfurt Ogunfunminiyi</cp:lastModifiedBy>
  <cp:revision>1</cp:revision>
  <dcterms:created xsi:type="dcterms:W3CDTF">2020-03-30T09:56:00Z</dcterms:created>
  <dcterms:modified xsi:type="dcterms:W3CDTF">2020-03-30T10:03:00Z</dcterms:modified>
</cp:coreProperties>
</file>