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RNA-Seq Quantification using Salmon – Technical Report Template</w:t>
      </w:r>
    </w:p>
    <w:p>
      <w:pPr>
        <w:pStyle w:val="Heading2"/>
      </w:pPr>
      <w:r>
        <w:t>1. Introduction</w:t>
      </w:r>
    </w:p>
    <w:p>
      <w:r>
        <w:t>This report documents the processing of RNA-seq datasets for three organisms (Arabidopsis thaliana, Human, and Mouse) using the Salmon tool. The goal is to quantify transcript abundance, compute TPM values manually, and compare them with Salmon’s built-in TPM estimates.</w:t>
      </w:r>
    </w:p>
    <w:p>
      <w:pPr>
        <w:pStyle w:val="Heading2"/>
      </w:pPr>
      <w:r>
        <w:t>2. Environment Setup</w:t>
      </w:r>
    </w:p>
    <w:p>
      <w:r>
        <w:t>Machine used (select one): ____________________________</w:t>
      </w:r>
    </w:p>
    <w:p>
      <w:r>
        <w:t>Login username: ____________________________</w:t>
      </w:r>
    </w:p>
    <w:p>
      <w:r>
        <w:t>Root data path used (select one): /home/eleg638x/resources/  or  /data/eleg638x/resources/</w:t>
      </w:r>
    </w:p>
    <w:p>
      <w:r>
        <w:t>Salmon version: ____________________________</w:t>
      </w:r>
    </w:p>
    <w:p>
      <w:r>
        <w:t>Conda environment or software modules loaded: ____________________________</w:t>
      </w:r>
    </w:p>
    <w:p>
      <w:pPr>
        <w:pStyle w:val="Heading2"/>
      </w:pPr>
      <w:r>
        <w:t>3. Dataset Overview</w:t>
      </w:r>
    </w:p>
    <w:p>
      <w:r>
        <w:t>List of available datasets and corresponding reference transcriptomes:</w:t>
      </w:r>
    </w:p>
    <w:p>
      <w:r>
        <w:t>FASTQ data folder: /home/eleg638x/resources/datasets/fastq/</w:t>
      </w:r>
    </w:p>
    <w:p>
      <w:r>
        <w:t>Reference FASTA folder: /home/eleg638x/resources/gene_annots/</w:t>
      </w:r>
    </w:p>
    <w:p>
      <w:r>
        <w:t>Organisms processed: Arabidopsis (athal), Human, Mouse.</w:t>
      </w:r>
    </w:p>
    <w:p>
      <w:pPr>
        <w:pStyle w:val="Heading2"/>
      </w:pPr>
      <w:r>
        <w:t>4. Processing – Arabidopsis thaliana (athal)</w:t>
      </w:r>
    </w:p>
    <w:p>
      <w:pPr>
        <w:pStyle w:val="Heading3"/>
      </w:pPr>
      <w:r>
        <w:t>4.1 Input Files</w:t>
      </w:r>
    </w:p>
    <w:p>
      <w:r>
        <w:t>FASTQ file paths: ____________________________</w:t>
      </w:r>
    </w:p>
    <w:p>
      <w:r>
        <w:t>Reference transcriptome (FASTA) path: ____________________________</w:t>
      </w:r>
    </w:p>
    <w:p>
      <w:r>
        <w:t>Read type (paired-end/single-end): ____________________________</w:t>
      </w:r>
    </w:p>
    <w:p>
      <w:pPr>
        <w:pStyle w:val="Heading3"/>
      </w:pPr>
      <w:r>
        <w:t>4.2 Salmon Index Creation</w:t>
      </w:r>
    </w:p>
    <w:p>
      <w:r>
        <w:t>Index input FASTA: ____________________________</w:t>
      </w:r>
    </w:p>
    <w:p>
      <w:r>
        <w:t>Output index folder: ____________________________</w:t>
      </w:r>
    </w:p>
    <w:p>
      <w:r>
        <w:t>Exact command used:</w:t>
      </w:r>
    </w:p>
    <w:p>
      <w:r>
        <w:t>[Insert command here]</w:t>
      </w:r>
    </w:p>
    <w:p>
      <w:pPr>
        <w:pStyle w:val="Heading3"/>
      </w:pPr>
      <w:r>
        <w:t>4.3 Salmon Quantification</w:t>
      </w:r>
    </w:p>
    <w:p>
      <w:r>
        <w:t>Samples processed: ____________________________</w:t>
      </w:r>
    </w:p>
    <w:p>
      <w:r>
        <w:t>Output folder(s): ____________________________</w:t>
      </w:r>
    </w:p>
    <w:p>
      <w:r>
        <w:t>Exact command(s) used:</w:t>
      </w:r>
    </w:p>
    <w:p>
      <w:r>
        <w:t>[Insert commands here]</w:t>
      </w:r>
    </w:p>
    <w:p>
      <w:r>
        <w:t>Verification: confirm presence of 'quants.sf' in output folder(s).</w:t>
      </w:r>
    </w:p>
    <w:p>
      <w:pPr>
        <w:pStyle w:val="Heading3"/>
      </w:pPr>
      <w:r>
        <w:t>4.4 Output File Description</w:t>
      </w:r>
    </w:p>
    <w:p>
      <w:r>
        <w:t>The file 'quants.sf' contains the following columns: Name, Length, EffectiveLength, TPM, and NumReads. This file will be used to recompute TPM and compare with Salmon’s results.</w:t>
      </w:r>
    </w:p>
    <w:p>
      <w:pPr>
        <w:pStyle w:val="Heading2"/>
      </w:pPr>
      <w:r>
        <w:t>4. Processing – Human</w:t>
      </w:r>
    </w:p>
    <w:p>
      <w:pPr>
        <w:pStyle w:val="Heading3"/>
      </w:pPr>
      <w:r>
        <w:t>4.1 Input Files</w:t>
      </w:r>
    </w:p>
    <w:p>
      <w:r>
        <w:t>FASTQ file paths: ____________________________</w:t>
      </w:r>
    </w:p>
    <w:p>
      <w:r>
        <w:t>Reference transcriptome (FASTA) path: ____________________________</w:t>
      </w:r>
    </w:p>
    <w:p>
      <w:r>
        <w:t>Read type (paired-end/single-end): ____________________________</w:t>
      </w:r>
    </w:p>
    <w:p>
      <w:pPr>
        <w:pStyle w:val="Heading3"/>
      </w:pPr>
      <w:r>
        <w:t>4.2 Salmon Index Creation</w:t>
      </w:r>
    </w:p>
    <w:p>
      <w:r>
        <w:t>Index input FASTA: ____________________________</w:t>
      </w:r>
    </w:p>
    <w:p>
      <w:r>
        <w:t>Output index folder: ____________________________</w:t>
      </w:r>
    </w:p>
    <w:p>
      <w:r>
        <w:t>Exact command used:</w:t>
      </w:r>
    </w:p>
    <w:p>
      <w:r>
        <w:t>[Insert command here]</w:t>
      </w:r>
    </w:p>
    <w:p>
      <w:pPr>
        <w:pStyle w:val="Heading3"/>
      </w:pPr>
      <w:r>
        <w:t>4.3 Salmon Quantification</w:t>
      </w:r>
    </w:p>
    <w:p>
      <w:r>
        <w:t>Samples processed: ____________________________</w:t>
      </w:r>
    </w:p>
    <w:p>
      <w:r>
        <w:t>Output folder(s): ____________________________</w:t>
      </w:r>
    </w:p>
    <w:p>
      <w:r>
        <w:t>Exact command(s) used:</w:t>
      </w:r>
    </w:p>
    <w:p>
      <w:r>
        <w:t>[Insert commands here]</w:t>
      </w:r>
    </w:p>
    <w:p>
      <w:r>
        <w:t>Verification: confirm presence of 'quants.sf' in output folder(s).</w:t>
      </w:r>
    </w:p>
    <w:p>
      <w:pPr>
        <w:pStyle w:val="Heading3"/>
      </w:pPr>
      <w:r>
        <w:t>4.4 Output File Description</w:t>
      </w:r>
    </w:p>
    <w:p>
      <w:r>
        <w:t>The file 'quants.sf' contains the following columns: Name, Length, EffectiveLength, TPM, and NumReads. This file will be used to recompute TPM and compare with Salmon’s results.</w:t>
      </w:r>
    </w:p>
    <w:p>
      <w:pPr>
        <w:pStyle w:val="Heading2"/>
      </w:pPr>
      <w:r>
        <w:t>4. Processing – Mouse</w:t>
      </w:r>
    </w:p>
    <w:p>
      <w:pPr>
        <w:pStyle w:val="Heading3"/>
      </w:pPr>
      <w:r>
        <w:t>4.1 Input Files</w:t>
      </w:r>
    </w:p>
    <w:p>
      <w:r>
        <w:t>FASTQ file paths: ____________________________</w:t>
      </w:r>
    </w:p>
    <w:p>
      <w:r>
        <w:t>Reference transcriptome (FASTA) path: ____________________________</w:t>
      </w:r>
    </w:p>
    <w:p>
      <w:r>
        <w:t>Read type (paired-end/single-end): ____________________________</w:t>
      </w:r>
    </w:p>
    <w:p>
      <w:pPr>
        <w:pStyle w:val="Heading3"/>
      </w:pPr>
      <w:r>
        <w:t>4.2 Salmon Index Creation</w:t>
      </w:r>
    </w:p>
    <w:p>
      <w:r>
        <w:t>Index input FASTA: ____________________________</w:t>
      </w:r>
    </w:p>
    <w:p>
      <w:r>
        <w:t>Output index folder: ____________________________</w:t>
      </w:r>
    </w:p>
    <w:p>
      <w:r>
        <w:t>Exact command used:</w:t>
      </w:r>
    </w:p>
    <w:p>
      <w:r>
        <w:t>[Insert command here]</w:t>
      </w:r>
    </w:p>
    <w:p>
      <w:pPr>
        <w:pStyle w:val="Heading3"/>
      </w:pPr>
      <w:r>
        <w:t>4.3 Salmon Quantification</w:t>
      </w:r>
    </w:p>
    <w:p>
      <w:r>
        <w:t>Samples processed: ____________________________</w:t>
      </w:r>
    </w:p>
    <w:p>
      <w:r>
        <w:t>Output folder(s): ____________________________</w:t>
      </w:r>
    </w:p>
    <w:p>
      <w:r>
        <w:t>Exact command(s) used:</w:t>
      </w:r>
    </w:p>
    <w:p>
      <w:r>
        <w:t>[Insert commands here]</w:t>
      </w:r>
    </w:p>
    <w:p>
      <w:r>
        <w:t>Verification: confirm presence of 'quants.sf' in output folder(s).</w:t>
      </w:r>
    </w:p>
    <w:p>
      <w:pPr>
        <w:pStyle w:val="Heading3"/>
      </w:pPr>
      <w:r>
        <w:t>4.4 Output File Description</w:t>
      </w:r>
    </w:p>
    <w:p>
      <w:r>
        <w:t>The file 'quants.sf' contains the following columns: Name, Length, EffectiveLength, TPM, and NumReads. This file will be used to recompute TPM and compare with Salmon’s results.</w:t>
      </w:r>
    </w:p>
    <w:p>
      <w:pPr>
        <w:pStyle w:val="Heading2"/>
      </w:pPr>
      <w:r>
        <w:t>5. TPM Computation and Comparison</w:t>
      </w:r>
    </w:p>
    <w:p>
      <w:pPr>
        <w:pStyle w:val="Heading3"/>
      </w:pPr>
      <w:r>
        <w:t>5.1 Overview</w:t>
      </w:r>
    </w:p>
    <w:p>
      <w:r>
        <w:t>Using data from each 'quants.sf' file, compute TPM values using two methods: (1) based on Length and NumReads, and (2) based on EffectiveLength and NumReads. Then compare these computed TPMs with Salmon’s own TPM values.</w:t>
      </w:r>
    </w:p>
    <w:p>
      <w:pPr>
        <w:pStyle w:val="Heading3"/>
      </w:pPr>
      <w:r>
        <w:t>5.2 TPM Calculation Formulas</w:t>
      </w:r>
    </w:p>
    <w:p>
      <w:r>
        <w:t>TPM using Length: TPM_Length_i = (NumReads_i / Length_i) / Σ(NumReads_j / Length_j) × 10^6</w:t>
      </w:r>
    </w:p>
    <w:p>
      <w:r>
        <w:t>TPM using EffectiveLength: TPM_EffLen_i = (NumReads_i / EffectiveLength_i) / Σ(NumReads_j / EffectiveLength_j) × 10^6</w:t>
      </w:r>
    </w:p>
    <w:p>
      <w:pPr>
        <w:pStyle w:val="Heading3"/>
      </w:pPr>
      <w:r>
        <w:t>5.3 Results and Analysis</w:t>
      </w:r>
    </w:p>
    <w:p>
      <w:r>
        <w:t>Insert scatter plots comparing computed TPMs and Salmon TPMs:</w:t>
      </w:r>
    </w:p>
    <w:p>
      <w:r>
        <w:t>• Scatter plot 1: TPM (Length-based) vs Salmon TPM</w:t>
      </w:r>
    </w:p>
    <w:p>
      <w:r>
        <w:t>• Scatter plot 2: TPM (EffectiveLength-based) vs Salmon TPM</w:t>
      </w:r>
    </w:p>
    <w:p>
      <w:r>
        <w:t>Insert correlation values below:</w:t>
      </w:r>
    </w:p>
    <w:p>
      <w:r>
        <w:t>• Correlation (Length-based): ____________</w:t>
      </w:r>
    </w:p>
    <w:p>
      <w:r>
        <w:t>• Correlation (EffectiveLength-based): ____________</w:t>
      </w:r>
    </w:p>
    <w:p>
      <w:r>
        <w:t>Observation: Which length (Length or EffectiveLength) does Salmon use to compute TPM? ____________</w:t>
      </w:r>
    </w:p>
    <w:p>
      <w:pPr>
        <w:pStyle w:val="Heading2"/>
      </w:pPr>
      <w:r>
        <w:t>6. Discussion</w:t>
      </w:r>
    </w:p>
    <w:p>
      <w:r>
        <w:t>Summarize your findings here. Discuss how the use of EffectiveLength corrects for fragment bias and improves accuracy. Mention any discrepancies observed between computed and Salmon TPM values and provide potential reasons.</w:t>
      </w:r>
    </w:p>
    <w:p>
      <w:pPr>
        <w:pStyle w:val="Heading2"/>
      </w:pPr>
      <w:r>
        <w:t>7. Conclusion</w:t>
      </w:r>
    </w:p>
    <w:p>
      <w:r>
        <w:t>Provide a brief conclusion summarizing the workflow, data processing outcomes, and key observations from the TPM comparison. State explicitly that Salmon uses EffectiveLength in its TPM calculation.</w:t>
      </w:r>
    </w:p>
    <w:p>
      <w:pPr>
        <w:pStyle w:val="Heading2"/>
      </w:pPr>
      <w:r>
        <w:t>8. Appendices</w:t>
      </w:r>
    </w:p>
    <w:p>
      <w:r>
        <w:t>Include logs, sample lists, directory structures, and any relevant screenshots or output summaries.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