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4FD" w:rsidRDefault="00FA5759" w:rsidP="00FA5759">
      <w:pPr>
        <w:pStyle w:val="2"/>
      </w:pPr>
      <w:r>
        <w:rPr>
          <w:rFonts w:hint="eastAsia"/>
        </w:rPr>
        <w:t xml:space="preserve">                  </w:t>
      </w:r>
      <w:r w:rsidR="00F93C89">
        <w:rPr>
          <w:rFonts w:hint="eastAsia"/>
        </w:rPr>
        <w:t>数据库持久层设计</w:t>
      </w:r>
    </w:p>
    <w:p w:rsidR="00AB2C22" w:rsidRDefault="00AB2C22" w:rsidP="00BB7485">
      <w:pPr>
        <w:pStyle w:val="3"/>
      </w:pPr>
      <w:r>
        <w:rPr>
          <w:rFonts w:hint="eastAsia"/>
        </w:rPr>
        <w:t>功能说明</w:t>
      </w:r>
    </w:p>
    <w:p w:rsidR="0041522A" w:rsidRPr="00BE0094" w:rsidRDefault="0041522A" w:rsidP="0041522A">
      <w:pPr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Times New Roman" w:hint="eastAsia"/>
        </w:rPr>
        <w:t>持久化</w:t>
      </w:r>
      <w:r w:rsidRPr="00BE0094">
        <w:rPr>
          <w:rFonts w:ascii="Calibri" w:eastAsia="宋体" w:hAnsi="Calibri" w:cs="Calibri" w:hint="eastAsia"/>
          <w:szCs w:val="21"/>
        </w:rPr>
        <w:t>数据访问层提供如下功能</w:t>
      </w:r>
      <w:r>
        <w:rPr>
          <w:rFonts w:ascii="Calibri" w:eastAsia="宋体" w:hAnsi="Calibri" w:cs="Times New Roman" w:hint="eastAsia"/>
        </w:rPr>
        <w:t>：</w:t>
      </w:r>
    </w:p>
    <w:p w:rsidR="0041522A" w:rsidRDefault="0041522A" w:rsidP="0041522A">
      <w:pPr>
        <w:pStyle w:val="a6"/>
        <w:numPr>
          <w:ilvl w:val="0"/>
          <w:numId w:val="1"/>
        </w:numPr>
        <w:ind w:firstLineChars="0"/>
      </w:pPr>
      <w:r w:rsidRPr="002F29F6">
        <w:rPr>
          <w:rFonts w:hint="eastAsia"/>
        </w:rPr>
        <w:t>提供</w:t>
      </w:r>
      <w:r w:rsidRPr="002F29F6">
        <w:rPr>
          <w:rFonts w:hint="eastAsia"/>
        </w:rPr>
        <w:t>POJO</w:t>
      </w:r>
      <w:r w:rsidRPr="002F29F6">
        <w:rPr>
          <w:rFonts w:hint="eastAsia"/>
        </w:rPr>
        <w:t>对象的简单持久化功能</w:t>
      </w:r>
    </w:p>
    <w:p w:rsidR="0041522A" w:rsidRDefault="0041522A" w:rsidP="0041522A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POJO</w:t>
      </w:r>
      <w:r>
        <w:rPr>
          <w:rFonts w:hint="eastAsia"/>
        </w:rPr>
        <w:t>类映射为数据库表格</w:t>
      </w:r>
    </w:p>
    <w:p w:rsidR="0041522A" w:rsidRPr="002F29F6" w:rsidRDefault="0041522A" w:rsidP="0041522A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支持动态持久化，开发者可以根据实际需要在程序运行过程中将</w:t>
      </w:r>
      <w:r>
        <w:rPr>
          <w:rFonts w:hint="eastAsia"/>
        </w:rPr>
        <w:t>POJO</w:t>
      </w:r>
      <w:r>
        <w:rPr>
          <w:rFonts w:hint="eastAsia"/>
        </w:rPr>
        <w:t>类映射为数据库表格</w:t>
      </w:r>
    </w:p>
    <w:p w:rsidR="0041522A" w:rsidRDefault="0041522A" w:rsidP="0041522A">
      <w:pPr>
        <w:pStyle w:val="a6"/>
        <w:numPr>
          <w:ilvl w:val="0"/>
          <w:numId w:val="1"/>
        </w:numPr>
        <w:ind w:firstLineChars="0"/>
      </w:pPr>
      <w:r w:rsidRPr="002F29F6">
        <w:rPr>
          <w:rFonts w:hint="eastAsia"/>
        </w:rPr>
        <w:t>提供基于</w:t>
      </w:r>
      <w:r>
        <w:rPr>
          <w:rFonts w:hint="eastAsia"/>
        </w:rPr>
        <w:t xml:space="preserve">Hibernate </w:t>
      </w:r>
      <w:r>
        <w:rPr>
          <w:rFonts w:hint="eastAsia"/>
        </w:rPr>
        <w:t>的</w:t>
      </w:r>
      <w:r w:rsidRPr="002F29F6">
        <w:rPr>
          <w:rFonts w:hint="eastAsia"/>
        </w:rPr>
        <w:t>POJO</w:t>
      </w:r>
      <w:r w:rsidRPr="002F29F6">
        <w:rPr>
          <w:rFonts w:hint="eastAsia"/>
        </w:rPr>
        <w:t>对象的</w:t>
      </w:r>
      <w:r w:rsidRPr="002F29F6">
        <w:rPr>
          <w:rFonts w:hint="eastAsia"/>
        </w:rPr>
        <w:t>CRUD</w:t>
      </w:r>
      <w:r>
        <w:rPr>
          <w:rFonts w:hint="eastAsia"/>
        </w:rPr>
        <w:t>以及</w:t>
      </w:r>
      <w:r w:rsidRPr="002F29F6">
        <w:rPr>
          <w:rFonts w:hint="eastAsia"/>
        </w:rPr>
        <w:t>数据库查询</w:t>
      </w:r>
      <w:r>
        <w:rPr>
          <w:rFonts w:hint="eastAsia"/>
        </w:rPr>
        <w:t>服务</w:t>
      </w:r>
    </w:p>
    <w:p w:rsidR="0041522A" w:rsidRDefault="0041522A" w:rsidP="0041522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基于对象进行数据的</w:t>
      </w:r>
      <w:r>
        <w:rPr>
          <w:rFonts w:hint="eastAsia"/>
        </w:rPr>
        <w:t>CRUD</w:t>
      </w:r>
      <w:r>
        <w:rPr>
          <w:rFonts w:hint="eastAsia"/>
        </w:rPr>
        <w:t>和查询</w:t>
      </w:r>
    </w:p>
    <w:p w:rsidR="0041522A" w:rsidRDefault="0041522A" w:rsidP="0041522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Hibernate</w:t>
      </w:r>
      <w:r>
        <w:rPr>
          <w:rFonts w:hint="eastAsia"/>
        </w:rPr>
        <w:t>进行了封装</w:t>
      </w:r>
    </w:p>
    <w:p w:rsidR="0041522A" w:rsidRDefault="0041522A" w:rsidP="0041522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使用便利，但是大数据量下效率会比较低</w:t>
      </w:r>
    </w:p>
    <w:p w:rsidR="0041522A" w:rsidRDefault="0041522A" w:rsidP="0041522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提供创建、删除表格服务</w:t>
      </w:r>
    </w:p>
    <w:p w:rsidR="0041522A" w:rsidRDefault="0041522A" w:rsidP="0041522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主要用于在程序运行过程中创建表格、删除表格</w:t>
      </w:r>
    </w:p>
    <w:p w:rsidR="0041522A" w:rsidRDefault="0041522A" w:rsidP="0041522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告警、性能等大数据量情况下分表处理</w:t>
      </w:r>
    </w:p>
    <w:p w:rsidR="0041522A" w:rsidRDefault="0041522A" w:rsidP="0041522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提供基于</w:t>
      </w:r>
      <w:r>
        <w:rPr>
          <w:rFonts w:hint="eastAsia"/>
        </w:rPr>
        <w:t>JDBC</w:t>
      </w:r>
      <w:r>
        <w:rPr>
          <w:rFonts w:hint="eastAsia"/>
        </w:rPr>
        <w:t>数据库访问服务</w:t>
      </w:r>
    </w:p>
    <w:p w:rsidR="0041522A" w:rsidRDefault="0041522A" w:rsidP="0041522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JDBC</w:t>
      </w:r>
      <w:r>
        <w:rPr>
          <w:rFonts w:hint="eastAsia"/>
        </w:rPr>
        <w:t>数据库访问效率比</w:t>
      </w:r>
      <w:r>
        <w:rPr>
          <w:rFonts w:hint="eastAsia"/>
        </w:rPr>
        <w:t>Hibernate</w:t>
      </w:r>
      <w:r>
        <w:rPr>
          <w:rFonts w:hint="eastAsia"/>
        </w:rPr>
        <w:t>更高</w:t>
      </w:r>
    </w:p>
    <w:p w:rsidR="0041522A" w:rsidRDefault="0041522A" w:rsidP="0041522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需要开发者写更多的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41522A" w:rsidRDefault="0041522A" w:rsidP="0041522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提供基于模块的可控制事务</w:t>
      </w:r>
    </w:p>
    <w:p w:rsidR="0041522A" w:rsidRDefault="0041522A" w:rsidP="0041522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模块内部自己维护数据完整性</w:t>
      </w:r>
    </w:p>
    <w:p w:rsidR="0041522A" w:rsidRDefault="0041522A" w:rsidP="0041522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不维护其他模块的数据完整性</w:t>
      </w:r>
    </w:p>
    <w:p w:rsidR="008D7152" w:rsidRPr="0041522A" w:rsidRDefault="0041522A" w:rsidP="008D715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由开发者根据错误异常情况去维护其他模块数据完整性</w:t>
      </w:r>
    </w:p>
    <w:p w:rsidR="00AB2C22" w:rsidRDefault="00AB2C22" w:rsidP="00BB7485">
      <w:pPr>
        <w:pStyle w:val="3"/>
      </w:pPr>
      <w:r>
        <w:rPr>
          <w:rFonts w:hint="eastAsia"/>
        </w:rPr>
        <w:t>设计思路</w:t>
      </w:r>
    </w:p>
    <w:p w:rsidR="00C42306" w:rsidRDefault="00BF0137" w:rsidP="0048643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Hibernate</w:t>
      </w:r>
      <w:r>
        <w:rPr>
          <w:rFonts w:hint="eastAsia"/>
        </w:rPr>
        <w:t>作为持久化组件，在</w:t>
      </w:r>
      <w:r>
        <w:rPr>
          <w:rFonts w:hint="eastAsia"/>
        </w:rPr>
        <w:t>Hibernate</w:t>
      </w:r>
      <w:r>
        <w:rPr>
          <w:rFonts w:hint="eastAsia"/>
        </w:rPr>
        <w:t>基础上做简单包装，包装的对象包括</w:t>
      </w:r>
      <w:r>
        <w:rPr>
          <w:rFonts w:hint="eastAsia"/>
        </w:rPr>
        <w:t>SessionFactory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以及</w:t>
      </w:r>
      <w:r>
        <w:rPr>
          <w:rFonts w:hint="eastAsia"/>
        </w:rPr>
        <w:t>Transcation</w:t>
      </w:r>
      <w:r>
        <w:rPr>
          <w:rFonts w:hint="eastAsia"/>
        </w:rPr>
        <w:t>等对象。</w:t>
      </w:r>
    </w:p>
    <w:p w:rsidR="00BF0137" w:rsidRDefault="00BF0137" w:rsidP="0048643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为了方便</w:t>
      </w:r>
      <w:r w:rsidR="00486434">
        <w:rPr>
          <w:rFonts w:hint="eastAsia"/>
        </w:rPr>
        <w:t>进行数据</w:t>
      </w:r>
      <w:r>
        <w:rPr>
          <w:rFonts w:hint="eastAsia"/>
        </w:rPr>
        <w:t>创建、删除、修改以及查询操作，在</w:t>
      </w:r>
      <w:r>
        <w:rPr>
          <w:rFonts w:hint="eastAsia"/>
        </w:rPr>
        <w:t>Session</w:t>
      </w:r>
      <w:r>
        <w:rPr>
          <w:rFonts w:hint="eastAsia"/>
        </w:rPr>
        <w:t>基础上</w:t>
      </w:r>
      <w:r w:rsidR="00486434">
        <w:rPr>
          <w:rFonts w:hint="eastAsia"/>
        </w:rPr>
        <w:t>包装</w:t>
      </w:r>
      <w:r>
        <w:rPr>
          <w:rFonts w:hint="eastAsia"/>
        </w:rPr>
        <w:t>基于</w:t>
      </w:r>
      <w:r>
        <w:rPr>
          <w:rFonts w:hint="eastAsia"/>
        </w:rPr>
        <w:t>POJO</w:t>
      </w:r>
      <w:r>
        <w:rPr>
          <w:rFonts w:hint="eastAsia"/>
        </w:rPr>
        <w:t>访问的</w:t>
      </w:r>
      <w:r>
        <w:rPr>
          <w:rFonts w:hint="eastAsia"/>
        </w:rPr>
        <w:t>API</w:t>
      </w:r>
      <w:r w:rsidR="00486434">
        <w:rPr>
          <w:rFonts w:hint="eastAsia"/>
        </w:rPr>
        <w:t>。</w:t>
      </w:r>
    </w:p>
    <w:p w:rsidR="00486434" w:rsidRDefault="00486434" w:rsidP="0048643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基于模块的可控式事务</w:t>
      </w:r>
    </w:p>
    <w:p w:rsidR="00486434" w:rsidRPr="00486434" w:rsidRDefault="00486434" w:rsidP="00486434">
      <w:pPr>
        <w:ind w:left="840" w:firstLine="420"/>
      </w:pPr>
      <w:r w:rsidRPr="00486434">
        <w:rPr>
          <w:rFonts w:hint="eastAsia"/>
        </w:rPr>
        <w:t>实现基本思想：</w:t>
      </w:r>
    </w:p>
    <w:p w:rsidR="00486434" w:rsidRPr="00486434" w:rsidRDefault="00486434" w:rsidP="00486434">
      <w:pPr>
        <w:ind w:left="840" w:firstLine="420"/>
      </w:pPr>
      <w:r w:rsidRPr="00486434">
        <w:rPr>
          <w:rFonts w:hint="eastAsia"/>
        </w:rPr>
        <w:t>由开发者根据业务需要、异常情况实现事务的提交、回滚</w:t>
      </w:r>
    </w:p>
    <w:p w:rsidR="00486434" w:rsidRPr="00486434" w:rsidRDefault="00486434" w:rsidP="00486434">
      <w:pPr>
        <w:ind w:left="840" w:firstLine="420"/>
      </w:pPr>
      <w:r w:rsidRPr="00486434">
        <w:rPr>
          <w:rFonts w:hint="eastAsia"/>
        </w:rPr>
        <w:t>一个模块提供一个</w:t>
      </w:r>
      <w:r w:rsidRPr="00486434">
        <w:rPr>
          <w:rFonts w:hint="eastAsia"/>
        </w:rPr>
        <w:t>Session</w:t>
      </w:r>
      <w:r w:rsidRPr="00486434">
        <w:rPr>
          <w:rFonts w:hint="eastAsia"/>
        </w:rPr>
        <w:t>，每个模块通过自己的锁控制用户的并发访问</w:t>
      </w:r>
    </w:p>
    <w:p w:rsidR="00486434" w:rsidRPr="00486434" w:rsidRDefault="00486434" w:rsidP="00486434">
      <w:pPr>
        <w:ind w:left="840" w:firstLine="420"/>
      </w:pPr>
      <w:r w:rsidRPr="00486434">
        <w:rPr>
          <w:rFonts w:hint="eastAsia"/>
        </w:rPr>
        <w:t>如果调用其他模块的服务，则其他模块的服务不受当前模块事务影响</w:t>
      </w:r>
    </w:p>
    <w:p w:rsidR="00486434" w:rsidRPr="00486434" w:rsidRDefault="00486434" w:rsidP="00486434">
      <w:pPr>
        <w:ind w:left="1260" w:firstLine="420"/>
      </w:pPr>
      <w:r w:rsidRPr="00486434">
        <w:rPr>
          <w:rFonts w:hint="eastAsia"/>
        </w:rPr>
        <w:t>transcation.begin()</w:t>
      </w:r>
    </w:p>
    <w:p w:rsidR="00486434" w:rsidRPr="00486434" w:rsidRDefault="00486434" w:rsidP="00486434">
      <w:pPr>
        <w:ind w:left="1260" w:firstLine="420"/>
      </w:pPr>
      <w:r w:rsidRPr="00486434">
        <w:rPr>
          <w:rFonts w:hint="eastAsia"/>
        </w:rPr>
        <w:t>try{</w:t>
      </w:r>
    </w:p>
    <w:p w:rsidR="00486434" w:rsidRPr="00486434" w:rsidRDefault="00486434" w:rsidP="00486434">
      <w:r w:rsidRPr="00486434">
        <w:rPr>
          <w:rFonts w:hint="eastAsia"/>
        </w:rPr>
        <w:t xml:space="preserve">  </w:t>
      </w:r>
      <w:r w:rsidRPr="00486434">
        <w:rPr>
          <w:rFonts w:hint="eastAsia"/>
        </w:rPr>
        <w:tab/>
      </w:r>
      <w:r w:rsidRPr="00486434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86434">
        <w:t>……</w:t>
      </w:r>
      <w:r w:rsidRPr="00486434">
        <w:rPr>
          <w:rFonts w:hint="eastAsia"/>
        </w:rPr>
        <w:t>业务处理</w:t>
      </w:r>
    </w:p>
    <w:p w:rsidR="00486434" w:rsidRPr="00486434" w:rsidRDefault="00486434" w:rsidP="00486434">
      <w:r w:rsidRPr="00486434">
        <w:rPr>
          <w:rFonts w:hint="eastAsia"/>
        </w:rPr>
        <w:t xml:space="preserve"> </w:t>
      </w:r>
      <w:r w:rsidRPr="00486434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86434">
        <w:rPr>
          <w:rFonts w:hint="eastAsia"/>
        </w:rPr>
        <w:t xml:space="preserve"> otherModuleService.execute();//</w:t>
      </w:r>
      <w:r w:rsidRPr="00486434">
        <w:rPr>
          <w:rFonts w:hint="eastAsia"/>
        </w:rPr>
        <w:t>其他模块服务执行</w:t>
      </w:r>
    </w:p>
    <w:p w:rsidR="00486434" w:rsidRPr="00486434" w:rsidRDefault="00486434" w:rsidP="00486434">
      <w:r w:rsidRPr="00486434">
        <w:rPr>
          <w:rFonts w:hint="eastAsia"/>
        </w:rPr>
        <w:t xml:space="preserve"> </w:t>
      </w:r>
      <w:r w:rsidRPr="00486434">
        <w:rPr>
          <w:rFonts w:hint="eastAsia"/>
        </w:rPr>
        <w:tab/>
      </w:r>
      <w:r w:rsidRPr="00486434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86434">
        <w:rPr>
          <w:rFonts w:hint="eastAsia"/>
        </w:rPr>
        <w:t xml:space="preserve"> </w:t>
      </w:r>
      <w:r w:rsidRPr="00486434">
        <w:t>……</w:t>
      </w:r>
      <w:r w:rsidRPr="00486434">
        <w:rPr>
          <w:rFonts w:hint="eastAsia"/>
        </w:rPr>
        <w:t>.</w:t>
      </w:r>
      <w:r w:rsidRPr="00486434">
        <w:rPr>
          <w:rFonts w:hint="eastAsia"/>
        </w:rPr>
        <w:t>业务处理</w:t>
      </w:r>
    </w:p>
    <w:p w:rsidR="00486434" w:rsidRPr="00486434" w:rsidRDefault="00486434" w:rsidP="00486434">
      <w:r w:rsidRPr="00486434">
        <w:rPr>
          <w:rFonts w:hint="eastAsia"/>
        </w:rPr>
        <w:t xml:space="preserve"> </w:t>
      </w:r>
      <w:r w:rsidRPr="00486434"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86434">
        <w:rPr>
          <w:rFonts w:hint="eastAsia"/>
        </w:rPr>
        <w:t>transcation.commit();</w:t>
      </w:r>
    </w:p>
    <w:p w:rsidR="00486434" w:rsidRDefault="00486434" w:rsidP="00486434">
      <w:pPr>
        <w:ind w:left="1260" w:firstLine="420"/>
      </w:pPr>
      <w:r w:rsidRPr="00486434">
        <w:rPr>
          <w:rFonts w:hint="eastAsia"/>
        </w:rPr>
        <w:lastRenderedPageBreak/>
        <w:t>}catch(){</w:t>
      </w:r>
    </w:p>
    <w:p w:rsidR="00486434" w:rsidRPr="00486434" w:rsidRDefault="00486434" w:rsidP="00486434">
      <w:pPr>
        <w:ind w:left="1680" w:firstLine="420"/>
      </w:pPr>
      <w:r w:rsidRPr="00486434">
        <w:rPr>
          <w:rFonts w:hint="eastAsia"/>
        </w:rPr>
        <w:t>(</w:t>
      </w:r>
      <w:r w:rsidRPr="00486434">
        <w:rPr>
          <w:rFonts w:hint="eastAsia"/>
        </w:rPr>
        <w:t>实现自己业务回滚</w:t>
      </w:r>
      <w:r w:rsidRPr="00486434">
        <w:rPr>
          <w:rFonts w:hint="eastAsia"/>
        </w:rPr>
        <w:t>)}</w:t>
      </w:r>
    </w:p>
    <w:p w:rsidR="00486434" w:rsidRPr="00486434" w:rsidRDefault="00486434" w:rsidP="00486434">
      <w:pPr>
        <w:ind w:left="1260" w:firstLine="420"/>
      </w:pPr>
    </w:p>
    <w:p w:rsidR="00486434" w:rsidRPr="00486434" w:rsidRDefault="00486434" w:rsidP="00486434">
      <w:r w:rsidRPr="00486434"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86434">
        <w:rPr>
          <w:rFonts w:hint="eastAsia"/>
        </w:rPr>
        <w:t xml:space="preserve"> //</w:t>
      </w:r>
      <w:r w:rsidRPr="00486434">
        <w:rPr>
          <w:rFonts w:hint="eastAsia"/>
        </w:rPr>
        <w:t>其他模块服务执行结果不回滚，由开发者自己实现数据完整性约束</w:t>
      </w:r>
    </w:p>
    <w:p w:rsidR="00486434" w:rsidRPr="00486434" w:rsidRDefault="00486434" w:rsidP="00486434">
      <w:r w:rsidRPr="00486434">
        <w:rPr>
          <w:rFonts w:hint="eastAsia"/>
        </w:rPr>
        <w:t xml:space="preserve"> </w:t>
      </w:r>
      <w:r w:rsidRPr="00486434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86434">
        <w:rPr>
          <w:rFonts w:hint="eastAsia"/>
        </w:rPr>
        <w:t xml:space="preserve"> transcation.rollback();//</w:t>
      </w:r>
      <w:r w:rsidRPr="00486434">
        <w:rPr>
          <w:rFonts w:hint="eastAsia"/>
        </w:rPr>
        <w:t>只回滚当前模块，当前线程的数据</w:t>
      </w:r>
    </w:p>
    <w:p w:rsidR="00486434" w:rsidRPr="00486434" w:rsidRDefault="00486434" w:rsidP="00486434">
      <w:r w:rsidRPr="00486434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86434" w:rsidRPr="00486434" w:rsidRDefault="00486434" w:rsidP="00486434">
      <w:pPr>
        <w:ind w:left="1260" w:firstLine="420"/>
      </w:pPr>
      <w:r w:rsidRPr="00486434">
        <w:rPr>
          <w:rFonts w:hint="eastAsia"/>
        </w:rPr>
        <w:t>基于上面接口描述，模块事务实现如下：</w:t>
      </w:r>
    </w:p>
    <w:p w:rsidR="00486434" w:rsidRPr="00486434" w:rsidRDefault="00486434" w:rsidP="00486434">
      <w:pPr>
        <w:ind w:left="1260" w:firstLine="420"/>
      </w:pPr>
      <w:r w:rsidRPr="00486434">
        <w:rPr>
          <w:rFonts w:hint="eastAsia"/>
        </w:rPr>
        <w:t xml:space="preserve">SessionFactory Manager </w:t>
      </w:r>
      <w:r>
        <w:rPr>
          <w:rFonts w:hint="eastAsia"/>
        </w:rPr>
        <w:t>s</w:t>
      </w:r>
      <w:r w:rsidRPr="00486434">
        <w:rPr>
          <w:rFonts w:hint="eastAsia"/>
        </w:rPr>
        <w:t>essionFactory</w:t>
      </w:r>
      <w:r>
        <w:rPr>
          <w:rFonts w:hint="eastAsia"/>
        </w:rPr>
        <w:t>Manager</w:t>
      </w:r>
      <w:r w:rsidRPr="00486434">
        <w:rPr>
          <w:rFonts w:hint="eastAsia"/>
        </w:rPr>
        <w:t>;</w:t>
      </w:r>
    </w:p>
    <w:p w:rsidR="00486434" w:rsidRPr="00486434" w:rsidRDefault="00486434" w:rsidP="00486434">
      <w:pPr>
        <w:ind w:left="1260" w:firstLine="420"/>
      </w:pPr>
      <w:r w:rsidRPr="00486434">
        <w:rPr>
          <w:rFonts w:hint="eastAsia"/>
        </w:rPr>
        <w:t xml:space="preserve">SessionFactory sessionFactory= </w:t>
      </w:r>
      <w:r>
        <w:rPr>
          <w:rFonts w:hint="eastAsia"/>
        </w:rPr>
        <w:t>s</w:t>
      </w:r>
      <w:r w:rsidRPr="00486434">
        <w:rPr>
          <w:rFonts w:hint="eastAsia"/>
        </w:rPr>
        <w:t>essionFactory</w:t>
      </w:r>
      <w:r>
        <w:rPr>
          <w:rFonts w:hint="eastAsia"/>
        </w:rPr>
        <w:t>Manager</w:t>
      </w:r>
      <w:r w:rsidRPr="00486434">
        <w:rPr>
          <w:rFonts w:hint="eastAsia"/>
        </w:rPr>
        <w:t>.</w:t>
      </w:r>
      <w:r w:rsidRPr="00486434">
        <w:t>getSessionFacatory</w:t>
      </w:r>
      <w:r w:rsidRPr="00486434">
        <w:rPr>
          <w:rFonts w:hint="eastAsia"/>
        </w:rPr>
        <w:t xml:space="preserve"> (</w:t>
      </w:r>
      <w:r w:rsidR="006B7867">
        <w:t>“</w:t>
      </w:r>
      <w:r w:rsidR="006B7867">
        <w:rPr>
          <w:rFonts w:hint="eastAsia"/>
        </w:rPr>
        <w:t>dataSourceName</w:t>
      </w:r>
      <w:r w:rsidR="006B7867">
        <w:t>”</w:t>
      </w:r>
      <w:r w:rsidRPr="00486434">
        <w:rPr>
          <w:rFonts w:hint="eastAsia"/>
        </w:rPr>
        <w:t>);</w:t>
      </w:r>
    </w:p>
    <w:p w:rsidR="00486434" w:rsidRPr="00486434" w:rsidRDefault="00486434" w:rsidP="00486434">
      <w:pPr>
        <w:ind w:left="1680"/>
      </w:pPr>
      <w:r w:rsidRPr="00486434">
        <w:rPr>
          <w:rFonts w:hint="eastAsia"/>
        </w:rPr>
        <w:t>Session session=sessionFactory. openSession (</w:t>
      </w:r>
      <w:r w:rsidRPr="00486434">
        <w:t>“</w:t>
      </w:r>
      <w:r w:rsidRPr="00486434">
        <w:rPr>
          <w:rFonts w:hint="eastAsia"/>
        </w:rPr>
        <w:t>vlan</w:t>
      </w:r>
      <w:r w:rsidRPr="00486434">
        <w:t>”</w:t>
      </w:r>
      <w:r w:rsidRPr="00486434">
        <w:rPr>
          <w:rFonts w:hint="eastAsia"/>
        </w:rPr>
        <w:t>);</w:t>
      </w:r>
      <w:r w:rsidRPr="00486434">
        <w:rPr>
          <w:rFonts w:hint="eastAsia"/>
        </w:rPr>
        <w:t>表示是</w:t>
      </w:r>
      <w:r w:rsidRPr="00486434">
        <w:rPr>
          <w:rFonts w:hint="eastAsia"/>
        </w:rPr>
        <w:t>vlan</w:t>
      </w:r>
      <w:r w:rsidRPr="00486434">
        <w:rPr>
          <w:rFonts w:hint="eastAsia"/>
        </w:rPr>
        <w:t>模块的</w:t>
      </w:r>
      <w:r w:rsidRPr="00486434">
        <w:rPr>
          <w:rFonts w:hint="eastAsia"/>
        </w:rPr>
        <w:t>Session</w:t>
      </w:r>
      <w:r w:rsidRPr="00486434">
        <w:rPr>
          <w:rFonts w:hint="eastAsia"/>
        </w:rPr>
        <w:t>，一个模块需要定义一个</w:t>
      </w:r>
      <w:r w:rsidRPr="00486434">
        <w:rPr>
          <w:rFonts w:hint="eastAsia"/>
        </w:rPr>
        <w:t>Session</w:t>
      </w:r>
      <w:r w:rsidRPr="00486434">
        <w:rPr>
          <w:rFonts w:hint="eastAsia"/>
        </w:rPr>
        <w:t>名称。</w:t>
      </w:r>
    </w:p>
    <w:p w:rsidR="00486434" w:rsidRPr="00486434" w:rsidRDefault="00486434" w:rsidP="00486434">
      <w:pPr>
        <w:ind w:left="1260" w:firstLine="420"/>
      </w:pPr>
      <w:r w:rsidRPr="00486434">
        <w:t>Transaction</w:t>
      </w:r>
      <w:r w:rsidRPr="00486434">
        <w:rPr>
          <w:rFonts w:hint="eastAsia"/>
        </w:rPr>
        <w:t xml:space="preserve"> transcation= session.</w:t>
      </w:r>
      <w:r w:rsidRPr="00486434">
        <w:t xml:space="preserve"> beginTransaction</w:t>
      </w:r>
      <w:r w:rsidRPr="00486434">
        <w:rPr>
          <w:rFonts w:hint="eastAsia"/>
        </w:rPr>
        <w:t>();</w:t>
      </w:r>
    </w:p>
    <w:p w:rsidR="00486434" w:rsidRPr="00486434" w:rsidRDefault="00486434" w:rsidP="00486434">
      <w:pPr>
        <w:ind w:left="1260" w:firstLine="420"/>
      </w:pPr>
      <w:r w:rsidRPr="00486434">
        <w:rPr>
          <w:rFonts w:hint="eastAsia"/>
        </w:rPr>
        <w:t>try{</w:t>
      </w:r>
    </w:p>
    <w:p w:rsidR="00486434" w:rsidRPr="00486434" w:rsidRDefault="00486434" w:rsidP="00486434">
      <w:pPr>
        <w:ind w:left="1680" w:firstLine="420"/>
      </w:pPr>
      <w:r w:rsidRPr="00486434">
        <w:t>……</w:t>
      </w:r>
      <w:r w:rsidRPr="00486434">
        <w:rPr>
          <w:rFonts w:hint="eastAsia"/>
        </w:rPr>
        <w:t>.</w:t>
      </w:r>
      <w:r w:rsidRPr="00486434">
        <w:rPr>
          <w:rFonts w:hint="eastAsia"/>
        </w:rPr>
        <w:t>模块内部业务处理</w:t>
      </w:r>
    </w:p>
    <w:p w:rsidR="00486434" w:rsidRPr="00486434" w:rsidRDefault="00486434" w:rsidP="00486434">
      <w:pPr>
        <w:ind w:left="1680" w:firstLine="420"/>
      </w:pPr>
      <w:r w:rsidRPr="00486434">
        <w:rPr>
          <w:rFonts w:hint="eastAsia"/>
        </w:rPr>
        <w:t>otherModuleService.execute();//</w:t>
      </w:r>
      <w:r w:rsidRPr="00486434">
        <w:rPr>
          <w:rFonts w:hint="eastAsia"/>
        </w:rPr>
        <w:t>其他模块服务执行</w:t>
      </w:r>
    </w:p>
    <w:p w:rsidR="00486434" w:rsidRPr="00486434" w:rsidRDefault="00486434" w:rsidP="00486434">
      <w:r w:rsidRPr="00486434">
        <w:rPr>
          <w:rFonts w:hint="eastAsia"/>
        </w:rPr>
        <w:t xml:space="preserve">  </w:t>
      </w:r>
      <w:r w:rsidRPr="00486434"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86434">
        <w:t>……</w:t>
      </w:r>
      <w:r w:rsidRPr="00486434">
        <w:rPr>
          <w:rFonts w:hint="eastAsia"/>
        </w:rPr>
        <w:t>.</w:t>
      </w:r>
      <w:r w:rsidRPr="00486434">
        <w:rPr>
          <w:rFonts w:hint="eastAsia"/>
        </w:rPr>
        <w:t>模块内部业务处理</w:t>
      </w:r>
    </w:p>
    <w:p w:rsidR="00486434" w:rsidRPr="00486434" w:rsidRDefault="00486434" w:rsidP="00486434">
      <w:r w:rsidRPr="00486434"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86434">
        <w:rPr>
          <w:rFonts w:hint="eastAsia"/>
        </w:rPr>
        <w:t xml:space="preserve"> transcation.commit();</w:t>
      </w:r>
    </w:p>
    <w:p w:rsidR="00486434" w:rsidRDefault="00486434" w:rsidP="00486434">
      <w:pPr>
        <w:ind w:left="1260" w:firstLine="420"/>
      </w:pPr>
      <w:r w:rsidRPr="00486434">
        <w:rPr>
          <w:rFonts w:hint="eastAsia"/>
        </w:rPr>
        <w:t>}catch(){</w:t>
      </w:r>
    </w:p>
    <w:p w:rsidR="00F6213D" w:rsidRDefault="00F6213D" w:rsidP="00486434">
      <w:pPr>
        <w:ind w:left="1260" w:firstLine="420"/>
      </w:pPr>
      <w:r>
        <w:rPr>
          <w:rFonts w:hint="eastAsia"/>
        </w:rPr>
        <w:t xml:space="preserve">     </w:t>
      </w:r>
      <w:r w:rsidRPr="00486434">
        <w:rPr>
          <w:rFonts w:hint="eastAsia"/>
        </w:rPr>
        <w:t xml:space="preserve"> (</w:t>
      </w:r>
      <w:r w:rsidRPr="00486434">
        <w:rPr>
          <w:rFonts w:hint="eastAsia"/>
        </w:rPr>
        <w:t>实现自己业务回滚</w:t>
      </w:r>
      <w:r w:rsidRPr="00486434">
        <w:rPr>
          <w:rFonts w:hint="eastAsia"/>
        </w:rPr>
        <w:t>)</w:t>
      </w:r>
    </w:p>
    <w:p w:rsidR="00A1294D" w:rsidRPr="00A1294D" w:rsidRDefault="00A1294D" w:rsidP="00A1294D">
      <w:r>
        <w:rPr>
          <w:rFonts w:hint="eastAsia"/>
        </w:rPr>
        <w:t xml:space="preserve">                    </w:t>
      </w:r>
      <w:r w:rsidRPr="00486434">
        <w:rPr>
          <w:rFonts w:hint="eastAsia"/>
        </w:rPr>
        <w:t>//</w:t>
      </w:r>
      <w:r w:rsidRPr="00486434">
        <w:rPr>
          <w:rFonts w:hint="eastAsia"/>
        </w:rPr>
        <w:t>只回滚当前模块，当前线程的数据</w:t>
      </w:r>
    </w:p>
    <w:p w:rsidR="00486434" w:rsidRDefault="00486434" w:rsidP="00486434">
      <w:r w:rsidRPr="00486434">
        <w:rPr>
          <w:rFonts w:hint="eastAsia"/>
        </w:rPr>
        <w:t xml:space="preserve"> </w:t>
      </w:r>
      <w:r w:rsidRPr="00486434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86434">
        <w:rPr>
          <w:rFonts w:hint="eastAsia"/>
        </w:rPr>
        <w:t xml:space="preserve"> transcation.rollback()</w:t>
      </w:r>
      <w:r w:rsidR="00A1294D">
        <w:rPr>
          <w:rFonts w:hint="eastAsia"/>
        </w:rPr>
        <w:t>;</w:t>
      </w:r>
    </w:p>
    <w:p w:rsidR="00F6213D" w:rsidRPr="00F6213D" w:rsidRDefault="00F6213D" w:rsidP="00F6213D">
      <w:pPr>
        <w:ind w:leftChars="750" w:left="1575" w:firstLineChars="250" w:firstLine="525"/>
      </w:pPr>
      <w:r w:rsidRPr="00486434">
        <w:rPr>
          <w:rFonts w:hint="eastAsia"/>
        </w:rPr>
        <w:t>//</w:t>
      </w:r>
      <w:r w:rsidRPr="00486434">
        <w:rPr>
          <w:rFonts w:hint="eastAsia"/>
        </w:rPr>
        <w:t>其他模块根据实际情况进行垃圾数据清理</w:t>
      </w:r>
    </w:p>
    <w:p w:rsidR="00A3612F" w:rsidRDefault="00486434" w:rsidP="00A3612F">
      <w:pPr>
        <w:ind w:leftChars="100" w:left="210" w:firstLineChars="250" w:firstLine="525"/>
      </w:pPr>
      <w:r w:rsidRPr="00486434">
        <w:rPr>
          <w:rFonts w:hint="eastAsia"/>
        </w:rPr>
        <w:t xml:space="preserve"> </w:t>
      </w:r>
      <w:r w:rsidRPr="00486434">
        <w:rPr>
          <w:rFonts w:hint="eastAsia"/>
        </w:rPr>
        <w:tab/>
      </w:r>
      <w:r w:rsidR="00F6213D">
        <w:rPr>
          <w:rFonts w:hint="eastAsia"/>
        </w:rPr>
        <w:tab/>
        <w:t xml:space="preserve">     </w:t>
      </w:r>
      <w:r w:rsidRPr="00486434">
        <w:rPr>
          <w:rFonts w:hint="eastAsia"/>
        </w:rPr>
        <w:t>otherModuleService.clear();</w:t>
      </w:r>
    </w:p>
    <w:p w:rsidR="00486434" w:rsidRDefault="00486434" w:rsidP="00A3612F">
      <w:pPr>
        <w:ind w:leftChars="100" w:left="210" w:firstLineChars="700" w:firstLine="1470"/>
      </w:pPr>
      <w:r w:rsidRPr="00486434">
        <w:rPr>
          <w:rFonts w:hint="eastAsia"/>
        </w:rPr>
        <w:t>}</w:t>
      </w:r>
    </w:p>
    <w:p w:rsidR="001C3467" w:rsidRDefault="001C3467" w:rsidP="001C346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多数据源支持</w:t>
      </w:r>
    </w:p>
    <w:p w:rsidR="001C3467" w:rsidRDefault="001C3467" w:rsidP="001C3467">
      <w:pPr>
        <w:pStyle w:val="a6"/>
        <w:ind w:left="840" w:firstLineChars="0" w:firstLine="0"/>
      </w:pPr>
      <w:r>
        <w:rPr>
          <w:rFonts w:hint="eastAsia"/>
        </w:rPr>
        <w:t>网管系统通常情况下需要支持多个数据源，比如</w:t>
      </w:r>
      <w:r>
        <w:rPr>
          <w:rFonts w:hint="eastAsia"/>
        </w:rPr>
        <w:t>FM</w:t>
      </w:r>
      <w:r>
        <w:rPr>
          <w:rFonts w:hint="eastAsia"/>
        </w:rPr>
        <w:t>、</w:t>
      </w:r>
      <w:r>
        <w:rPr>
          <w:rFonts w:hint="eastAsia"/>
        </w:rPr>
        <w:t>PM</w:t>
      </w:r>
      <w:r>
        <w:rPr>
          <w:rFonts w:hint="eastAsia"/>
        </w:rPr>
        <w:t>单独使用数据库。</w:t>
      </w:r>
    </w:p>
    <w:p w:rsidR="001C3467" w:rsidRDefault="001C3467" w:rsidP="001C3467">
      <w:pPr>
        <w:pStyle w:val="a6"/>
        <w:ind w:left="840" w:firstLineChars="0" w:firstLine="0"/>
      </w:pPr>
      <w:r>
        <w:rPr>
          <w:rFonts w:hint="eastAsia"/>
        </w:rPr>
        <w:t>实现思想如下：</w:t>
      </w:r>
    </w:p>
    <w:p w:rsidR="0041741A" w:rsidRDefault="001C3467" w:rsidP="0041741A">
      <w:pPr>
        <w:pStyle w:val="a6"/>
        <w:ind w:left="840" w:firstLineChars="0" w:firstLine="0"/>
      </w:pPr>
      <w:r>
        <w:rPr>
          <w:rFonts w:hint="eastAsia"/>
        </w:rPr>
        <w:t>通过配置文件配置多个数据源，一个数据源对应一个数据库；数据库持久层模块启动的时候读取配置文件，根据数据源配置构建</w:t>
      </w:r>
      <w:r>
        <w:rPr>
          <w:rFonts w:hint="eastAsia"/>
        </w:rPr>
        <w:t>SessionFactory</w:t>
      </w:r>
      <w:r>
        <w:rPr>
          <w:rFonts w:hint="eastAsia"/>
        </w:rPr>
        <w:t>，每个数据源一个</w:t>
      </w:r>
      <w:r>
        <w:rPr>
          <w:rFonts w:hint="eastAsia"/>
        </w:rPr>
        <w:t>SessionFactory</w:t>
      </w:r>
      <w:r>
        <w:rPr>
          <w:rFonts w:hint="eastAsia"/>
        </w:rPr>
        <w:t>。</w:t>
      </w:r>
    </w:p>
    <w:p w:rsidR="0041741A" w:rsidRDefault="0041741A" w:rsidP="0041741A">
      <w:pPr>
        <w:pStyle w:val="3"/>
      </w:pPr>
      <w:r>
        <w:rPr>
          <w:rFonts w:hint="eastAsia"/>
        </w:rPr>
        <w:lastRenderedPageBreak/>
        <w:t>体系结构</w:t>
      </w:r>
    </w:p>
    <w:p w:rsidR="0041741A" w:rsidRDefault="00926B51" w:rsidP="00926B51">
      <w:pPr>
        <w:jc w:val="center"/>
      </w:pPr>
      <w:r>
        <w:object w:dxaOrig="5177" w:dyaOrig="57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75pt;height:287.25pt" o:ole="">
            <v:imagedata r:id="rId7" o:title=""/>
          </v:shape>
          <o:OLEObject Type="Embed" ProgID="Visio.Drawing.11" ShapeID="_x0000_i1025" DrawAspect="Content" ObjectID="_1372064674" r:id="rId8"/>
        </w:object>
      </w:r>
    </w:p>
    <w:p w:rsidR="00926B51" w:rsidRDefault="00926B51" w:rsidP="00926B51">
      <w:pPr>
        <w:jc w:val="center"/>
      </w:pPr>
      <w:r>
        <w:rPr>
          <w:rFonts w:hint="eastAsia"/>
        </w:rPr>
        <w:t xml:space="preserve"> </w:t>
      </w:r>
      <w:r>
        <w:rPr>
          <w:rFonts w:hint="eastAsia"/>
        </w:rPr>
        <w:t>数据库持久层体系结构</w:t>
      </w:r>
    </w:p>
    <w:p w:rsidR="00D26100" w:rsidRDefault="00D26100" w:rsidP="00371D0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Hibernate</w:t>
      </w:r>
      <w:r>
        <w:rPr>
          <w:rFonts w:hint="eastAsia"/>
        </w:rPr>
        <w:t>、</w:t>
      </w:r>
      <w:r>
        <w:rPr>
          <w:rFonts w:hint="eastAsia"/>
        </w:rPr>
        <w:t>JDBC</w:t>
      </w:r>
      <w:r>
        <w:rPr>
          <w:rFonts w:hint="eastAsia"/>
        </w:rPr>
        <w:t>：持久层依赖的基础组件；</w:t>
      </w:r>
    </w:p>
    <w:p w:rsidR="00D26100" w:rsidRDefault="00D26100" w:rsidP="00371D0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SessionFactoryManager</w:t>
      </w:r>
      <w:r>
        <w:rPr>
          <w:rFonts w:hint="eastAsia"/>
        </w:rPr>
        <w:t>：管理</w:t>
      </w:r>
      <w:r>
        <w:rPr>
          <w:rFonts w:hint="eastAsia"/>
        </w:rPr>
        <w:t>SessionFactory</w:t>
      </w:r>
      <w:r>
        <w:rPr>
          <w:rFonts w:hint="eastAsia"/>
        </w:rPr>
        <w:t>的工厂，可以根据数据源名称获取</w:t>
      </w:r>
      <w:r>
        <w:rPr>
          <w:rFonts w:hint="eastAsia"/>
        </w:rPr>
        <w:t>SessionFactory</w:t>
      </w:r>
      <w:r>
        <w:rPr>
          <w:rFonts w:hint="eastAsia"/>
        </w:rPr>
        <w:t>；</w:t>
      </w:r>
    </w:p>
    <w:p w:rsidR="00D26100" w:rsidRDefault="00D26100" w:rsidP="00371D0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SessionFactory</w:t>
      </w:r>
      <w:r>
        <w:rPr>
          <w:rFonts w:hint="eastAsia"/>
        </w:rPr>
        <w:t>：创建</w:t>
      </w:r>
      <w:r>
        <w:rPr>
          <w:rFonts w:hint="eastAsia"/>
        </w:rPr>
        <w:t>Session</w:t>
      </w:r>
      <w:r>
        <w:rPr>
          <w:rFonts w:hint="eastAsia"/>
        </w:rPr>
        <w:t>的工厂，一个数据源对应一个</w:t>
      </w:r>
      <w:r>
        <w:rPr>
          <w:rFonts w:hint="eastAsia"/>
        </w:rPr>
        <w:t>SessionFactory</w:t>
      </w:r>
      <w:r>
        <w:rPr>
          <w:rFonts w:hint="eastAsia"/>
        </w:rPr>
        <w:t>；</w:t>
      </w:r>
    </w:p>
    <w:p w:rsidR="00371D0C" w:rsidRDefault="00D26100" w:rsidP="00371D0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：数据库会话，</w:t>
      </w:r>
      <w:r w:rsidR="00371D0C">
        <w:rPr>
          <w:rFonts w:hint="eastAsia"/>
        </w:rPr>
        <w:t>可以启动数据库事务、获取</w:t>
      </w:r>
      <w:r w:rsidR="00371D0C">
        <w:rPr>
          <w:rFonts w:hint="eastAsia"/>
        </w:rPr>
        <w:t>JDBC</w:t>
      </w:r>
      <w:r w:rsidR="00371D0C">
        <w:rPr>
          <w:rFonts w:hint="eastAsia"/>
        </w:rPr>
        <w:t>数据库连接并提供了数据库访问</w:t>
      </w:r>
      <w:r w:rsidR="00371D0C">
        <w:rPr>
          <w:rFonts w:hint="eastAsia"/>
        </w:rPr>
        <w:t>API</w:t>
      </w:r>
    </w:p>
    <w:p w:rsidR="00371D0C" w:rsidRDefault="00371D0C" w:rsidP="00371D0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Transcation</w:t>
      </w:r>
      <w:r>
        <w:rPr>
          <w:rFonts w:hint="eastAsia"/>
        </w:rPr>
        <w:t>：数据库事务，可以通过</w:t>
      </w:r>
      <w:r>
        <w:rPr>
          <w:rFonts w:hint="eastAsia"/>
        </w:rPr>
        <w:t>Session</w:t>
      </w:r>
      <w:r>
        <w:rPr>
          <w:rFonts w:hint="eastAsia"/>
        </w:rPr>
        <w:t>启动打开数据库事务</w:t>
      </w:r>
    </w:p>
    <w:p w:rsidR="00371D0C" w:rsidRDefault="00371D0C" w:rsidP="00371D0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HibernateTemplate </w:t>
      </w:r>
      <w:r>
        <w:rPr>
          <w:rFonts w:hint="eastAsia"/>
        </w:rPr>
        <w:t>：基于</w:t>
      </w:r>
      <w:r>
        <w:rPr>
          <w:rFonts w:hint="eastAsia"/>
        </w:rPr>
        <w:t>POJO</w:t>
      </w:r>
      <w:r>
        <w:rPr>
          <w:rFonts w:hint="eastAsia"/>
        </w:rPr>
        <w:t>的数据库访问</w:t>
      </w:r>
      <w:r>
        <w:rPr>
          <w:rFonts w:hint="eastAsia"/>
        </w:rPr>
        <w:t>API</w:t>
      </w:r>
      <w:r>
        <w:rPr>
          <w:rFonts w:hint="eastAsia"/>
        </w:rPr>
        <w:t>，提供了很多数据库查询、删除、创建</w:t>
      </w:r>
      <w:r>
        <w:rPr>
          <w:rFonts w:hint="eastAsia"/>
        </w:rPr>
        <w:t>API</w:t>
      </w:r>
      <w:r>
        <w:rPr>
          <w:rFonts w:hint="eastAsia"/>
        </w:rPr>
        <w:t>；</w:t>
      </w:r>
    </w:p>
    <w:p w:rsidR="00371D0C" w:rsidRDefault="00371D0C" w:rsidP="00371D0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JDBCTemplate</w:t>
      </w:r>
      <w:r>
        <w:rPr>
          <w:rFonts w:hint="eastAsia"/>
        </w:rPr>
        <w:t>：基于</w:t>
      </w:r>
      <w:r>
        <w:rPr>
          <w:rFonts w:hint="eastAsia"/>
        </w:rPr>
        <w:t>JDBC</w:t>
      </w:r>
      <w:r>
        <w:rPr>
          <w:rFonts w:hint="eastAsia"/>
        </w:rPr>
        <w:t>的数据库访问</w:t>
      </w:r>
      <w:r>
        <w:rPr>
          <w:rFonts w:hint="eastAsia"/>
        </w:rPr>
        <w:t>API</w:t>
      </w:r>
    </w:p>
    <w:p w:rsidR="00EB4FF0" w:rsidRPr="0041741A" w:rsidRDefault="00EB4FF0" w:rsidP="00EB4FF0">
      <w:pPr>
        <w:widowControl/>
        <w:jc w:val="left"/>
      </w:pPr>
      <w:r>
        <w:br w:type="page"/>
      </w:r>
    </w:p>
    <w:p w:rsidR="00AB2C22" w:rsidRDefault="00AB2C22" w:rsidP="00BB7485">
      <w:pPr>
        <w:pStyle w:val="3"/>
      </w:pPr>
      <w:r>
        <w:rPr>
          <w:rFonts w:hint="eastAsia"/>
        </w:rPr>
        <w:lastRenderedPageBreak/>
        <w:t>类图</w:t>
      </w:r>
    </w:p>
    <w:p w:rsidR="006C4C04" w:rsidRDefault="00F22423" w:rsidP="006C4C0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4626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6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F1D" w:rsidRDefault="00364F1D" w:rsidP="006C4C04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数据库持久层</w:t>
      </w:r>
      <w:r w:rsidR="000D338C">
        <w:rPr>
          <w:rFonts w:hint="eastAsia"/>
        </w:rPr>
        <w:t>基础</w:t>
      </w:r>
      <w:r>
        <w:rPr>
          <w:rFonts w:hint="eastAsia"/>
        </w:rPr>
        <w:t>类图</w:t>
      </w:r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213AEA" w:rsidTr="00213AEA">
        <w:tc>
          <w:tcPr>
            <w:tcW w:w="4261" w:type="dxa"/>
          </w:tcPr>
          <w:p w:rsidR="00213AEA" w:rsidRDefault="00213AEA" w:rsidP="006C4C04">
            <w:pPr>
              <w:rPr>
                <w:rFonts w:hint="eastAsia"/>
              </w:rPr>
            </w:pPr>
            <w:r>
              <w:rPr>
                <w:rFonts w:hint="eastAsia"/>
              </w:rPr>
              <w:t>类名</w:t>
            </w:r>
          </w:p>
        </w:tc>
        <w:tc>
          <w:tcPr>
            <w:tcW w:w="4261" w:type="dxa"/>
          </w:tcPr>
          <w:p w:rsidR="00213AEA" w:rsidRDefault="00213AEA" w:rsidP="006C4C04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213AEA" w:rsidTr="00213AEA">
        <w:tc>
          <w:tcPr>
            <w:tcW w:w="4261" w:type="dxa"/>
          </w:tcPr>
          <w:p w:rsidR="00213AEA" w:rsidRDefault="00213AEA" w:rsidP="006C4C04">
            <w:pPr>
              <w:rPr>
                <w:rFonts w:hint="eastAsia"/>
              </w:rPr>
            </w:pPr>
            <w:r>
              <w:rPr>
                <w:rFonts w:hint="eastAsia"/>
              </w:rPr>
              <w:t>SessionFactoryManagerConfiguration</w:t>
            </w:r>
          </w:p>
        </w:tc>
        <w:tc>
          <w:tcPr>
            <w:tcW w:w="4261" w:type="dxa"/>
          </w:tcPr>
          <w:p w:rsidR="00213AEA" w:rsidRDefault="00213AEA" w:rsidP="006C4C04">
            <w:pPr>
              <w:rPr>
                <w:rFonts w:hint="eastAsia"/>
              </w:rPr>
            </w:pPr>
            <w:r>
              <w:rPr>
                <w:rFonts w:hint="eastAsia"/>
              </w:rPr>
              <w:t>SessionManagerFactory</w:t>
            </w:r>
            <w:r>
              <w:rPr>
                <w:rFonts w:hint="eastAsia"/>
              </w:rPr>
              <w:t>配置管理器，启动的时候读取配置文件，然后构建</w:t>
            </w:r>
            <w:r>
              <w:rPr>
                <w:rFonts w:hint="eastAsia"/>
              </w:rPr>
              <w:t>SessionFactoryManagerImpl</w:t>
            </w:r>
          </w:p>
        </w:tc>
      </w:tr>
      <w:tr w:rsidR="00213AEA" w:rsidTr="00213AEA">
        <w:tc>
          <w:tcPr>
            <w:tcW w:w="4261" w:type="dxa"/>
          </w:tcPr>
          <w:p w:rsidR="00213AEA" w:rsidRDefault="00213AEA" w:rsidP="006C4C04">
            <w:pPr>
              <w:rPr>
                <w:rFonts w:hint="eastAsia"/>
              </w:rPr>
            </w:pPr>
            <w:r>
              <w:rPr>
                <w:rFonts w:hint="eastAsia"/>
              </w:rPr>
              <w:t>SessionFactoryManager</w:t>
            </w:r>
          </w:p>
        </w:tc>
        <w:tc>
          <w:tcPr>
            <w:tcW w:w="4261" w:type="dxa"/>
          </w:tcPr>
          <w:p w:rsidR="00213AEA" w:rsidRDefault="00213AEA" w:rsidP="006C4C04">
            <w:pPr>
              <w:rPr>
                <w:rFonts w:hint="eastAsia"/>
              </w:rPr>
            </w:pPr>
            <w:r>
              <w:rPr>
                <w:rFonts w:hint="eastAsia"/>
              </w:rPr>
              <w:t>SessionFactory</w:t>
            </w:r>
            <w:r>
              <w:rPr>
                <w:rFonts w:hint="eastAsia"/>
              </w:rPr>
              <w:t>管理器</w:t>
            </w:r>
          </w:p>
        </w:tc>
      </w:tr>
      <w:tr w:rsidR="00213AEA" w:rsidTr="00213AEA">
        <w:tc>
          <w:tcPr>
            <w:tcW w:w="4261" w:type="dxa"/>
          </w:tcPr>
          <w:p w:rsidR="00213AEA" w:rsidRDefault="00213AEA" w:rsidP="006C4C04">
            <w:pPr>
              <w:rPr>
                <w:rFonts w:hint="eastAsia"/>
              </w:rPr>
            </w:pPr>
            <w:r>
              <w:rPr>
                <w:rFonts w:hint="eastAsia"/>
              </w:rPr>
              <w:t>SessionFactory</w:t>
            </w:r>
          </w:p>
        </w:tc>
        <w:tc>
          <w:tcPr>
            <w:tcW w:w="4261" w:type="dxa"/>
          </w:tcPr>
          <w:p w:rsidR="00213AEA" w:rsidRDefault="00213AEA" w:rsidP="006C4C04">
            <w:pPr>
              <w:rPr>
                <w:rFonts w:hint="eastAsia"/>
              </w:rPr>
            </w:pP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工厂，用于创建数据库访问会话</w:t>
            </w:r>
            <w:r>
              <w:rPr>
                <w:rFonts w:hint="eastAsia"/>
              </w:rPr>
              <w:t>Session</w:t>
            </w:r>
          </w:p>
        </w:tc>
      </w:tr>
      <w:tr w:rsidR="00213AEA" w:rsidTr="00213AEA">
        <w:tc>
          <w:tcPr>
            <w:tcW w:w="4261" w:type="dxa"/>
          </w:tcPr>
          <w:p w:rsidR="00213AEA" w:rsidRDefault="00213AEA" w:rsidP="006C4C04">
            <w:pPr>
              <w:rPr>
                <w:rFonts w:hint="eastAsia"/>
              </w:rPr>
            </w:pPr>
            <w:r>
              <w:rPr>
                <w:rFonts w:hint="eastAsia"/>
              </w:rPr>
              <w:t>Session</w:t>
            </w:r>
          </w:p>
        </w:tc>
        <w:tc>
          <w:tcPr>
            <w:tcW w:w="4261" w:type="dxa"/>
          </w:tcPr>
          <w:p w:rsidR="00213AEA" w:rsidRDefault="00213AEA" w:rsidP="006C4C04">
            <w:pPr>
              <w:rPr>
                <w:rFonts w:hint="eastAsia"/>
              </w:rPr>
            </w:pPr>
            <w:r>
              <w:rPr>
                <w:rFonts w:hint="eastAsia"/>
              </w:rPr>
              <w:t>数据库访问会话</w:t>
            </w:r>
          </w:p>
        </w:tc>
      </w:tr>
      <w:tr w:rsidR="00213AEA" w:rsidTr="00213AEA">
        <w:tc>
          <w:tcPr>
            <w:tcW w:w="4261" w:type="dxa"/>
          </w:tcPr>
          <w:p w:rsidR="00213AEA" w:rsidRDefault="00213AEA" w:rsidP="006C4C04">
            <w:pPr>
              <w:rPr>
                <w:rFonts w:hint="eastAsia"/>
              </w:rPr>
            </w:pPr>
            <w:r>
              <w:rPr>
                <w:rFonts w:hint="eastAsia"/>
              </w:rPr>
              <w:t>Transcation</w:t>
            </w:r>
          </w:p>
        </w:tc>
        <w:tc>
          <w:tcPr>
            <w:tcW w:w="4261" w:type="dxa"/>
          </w:tcPr>
          <w:p w:rsidR="00213AEA" w:rsidRDefault="00213AEA" w:rsidP="006C4C04">
            <w:pPr>
              <w:rPr>
                <w:rFonts w:hint="eastAsia"/>
              </w:rPr>
            </w:pPr>
            <w:r>
              <w:rPr>
                <w:rFonts w:hint="eastAsia"/>
              </w:rPr>
              <w:t>数据库事务</w:t>
            </w:r>
          </w:p>
        </w:tc>
      </w:tr>
      <w:tr w:rsidR="00F22423" w:rsidTr="00213AEA">
        <w:tc>
          <w:tcPr>
            <w:tcW w:w="4261" w:type="dxa"/>
          </w:tcPr>
          <w:p w:rsidR="00F22423" w:rsidRDefault="00F22423" w:rsidP="006C4C04">
            <w:pPr>
              <w:rPr>
                <w:rFonts w:hint="eastAsia"/>
              </w:rPr>
            </w:pPr>
            <w:r>
              <w:rPr>
                <w:rFonts w:hint="eastAsia"/>
              </w:rPr>
              <w:t>HibernateTemplate</w:t>
            </w:r>
          </w:p>
        </w:tc>
        <w:tc>
          <w:tcPr>
            <w:tcW w:w="4261" w:type="dxa"/>
          </w:tcPr>
          <w:p w:rsidR="00F22423" w:rsidRDefault="00F22423" w:rsidP="00F22423">
            <w:pPr>
              <w:rPr>
                <w:rFonts w:hint="eastAsia"/>
              </w:rPr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Pojo</w:t>
            </w:r>
            <w:r>
              <w:rPr>
                <w:rFonts w:hint="eastAsia"/>
              </w:rPr>
              <w:t>对象的查询、创建、修改、删除</w:t>
            </w:r>
          </w:p>
        </w:tc>
      </w:tr>
      <w:tr w:rsidR="00F22423" w:rsidTr="00213AEA">
        <w:tc>
          <w:tcPr>
            <w:tcW w:w="4261" w:type="dxa"/>
          </w:tcPr>
          <w:p w:rsidR="00F22423" w:rsidRDefault="00F22423" w:rsidP="006C4C04">
            <w:pPr>
              <w:rPr>
                <w:rFonts w:hint="eastAsia"/>
              </w:rPr>
            </w:pPr>
            <w:r>
              <w:rPr>
                <w:rFonts w:hint="eastAsia"/>
              </w:rPr>
              <w:t>JDBCTemplate</w:t>
            </w:r>
          </w:p>
        </w:tc>
        <w:tc>
          <w:tcPr>
            <w:tcW w:w="4261" w:type="dxa"/>
          </w:tcPr>
          <w:p w:rsidR="00F22423" w:rsidRDefault="00F22423" w:rsidP="006C4C04">
            <w:pPr>
              <w:rPr>
                <w:rFonts w:hint="eastAsia"/>
              </w:rPr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JDBC</w:t>
            </w:r>
            <w:r>
              <w:rPr>
                <w:rFonts w:hint="eastAsia"/>
              </w:rPr>
              <w:t>的数据库查询、创建、修改、删除</w:t>
            </w:r>
          </w:p>
        </w:tc>
      </w:tr>
    </w:tbl>
    <w:p w:rsidR="00213AEA" w:rsidRDefault="00213AEA" w:rsidP="006C4C04">
      <w:pPr>
        <w:rPr>
          <w:rFonts w:hint="eastAsia"/>
        </w:rPr>
      </w:pPr>
    </w:p>
    <w:p w:rsidR="00F22423" w:rsidRPr="006C4C04" w:rsidRDefault="00F22423" w:rsidP="006C4C04">
      <w:pPr>
        <w:rPr>
          <w:rFonts w:hint="eastAsia"/>
        </w:rPr>
      </w:pPr>
    </w:p>
    <w:p w:rsidR="00AB2C22" w:rsidRDefault="00AB2C22" w:rsidP="00BB7485">
      <w:pPr>
        <w:pStyle w:val="3"/>
        <w:rPr>
          <w:rFonts w:hint="eastAsia"/>
        </w:rPr>
      </w:pPr>
      <w:r>
        <w:rPr>
          <w:rFonts w:hint="eastAsia"/>
        </w:rPr>
        <w:t>时序图</w:t>
      </w:r>
    </w:p>
    <w:p w:rsidR="00BA4611" w:rsidRPr="00BA4611" w:rsidRDefault="004A064C" w:rsidP="00BA4611">
      <w:r>
        <w:rPr>
          <w:rFonts w:hint="eastAsia"/>
        </w:rPr>
        <w:t>无</w:t>
      </w:r>
    </w:p>
    <w:p w:rsidR="00AB2C22" w:rsidRDefault="00AB2C22" w:rsidP="00BB7485">
      <w:pPr>
        <w:pStyle w:val="3"/>
        <w:rPr>
          <w:rFonts w:hint="eastAsia"/>
        </w:rPr>
      </w:pPr>
      <w:r>
        <w:rPr>
          <w:rFonts w:hint="eastAsia"/>
        </w:rPr>
        <w:t>业务规则和约束</w:t>
      </w:r>
    </w:p>
    <w:p w:rsidR="004A064C" w:rsidRDefault="004A064C" w:rsidP="004A064C">
      <w:pPr>
        <w:rPr>
          <w:rFonts w:hint="eastAsia"/>
        </w:rPr>
      </w:pPr>
    </w:p>
    <w:p w:rsidR="004A064C" w:rsidRDefault="004A064C" w:rsidP="004A064C">
      <w:pPr>
        <w:rPr>
          <w:rFonts w:hint="eastAsia"/>
        </w:rPr>
      </w:pPr>
    </w:p>
    <w:p w:rsidR="004A064C" w:rsidRDefault="004A064C" w:rsidP="004A064C">
      <w:pPr>
        <w:rPr>
          <w:rFonts w:hint="eastAsia"/>
        </w:rPr>
      </w:pPr>
    </w:p>
    <w:p w:rsidR="004A064C" w:rsidRDefault="004A064C" w:rsidP="004A064C">
      <w:pPr>
        <w:rPr>
          <w:rFonts w:hint="eastAsia"/>
        </w:rPr>
      </w:pPr>
    </w:p>
    <w:p w:rsidR="004A064C" w:rsidRDefault="004A064C" w:rsidP="004A064C">
      <w:pPr>
        <w:rPr>
          <w:rFonts w:hint="eastAsia"/>
        </w:rPr>
      </w:pPr>
    </w:p>
    <w:p w:rsidR="004A064C" w:rsidRDefault="004A064C" w:rsidP="004A064C">
      <w:pPr>
        <w:rPr>
          <w:rFonts w:hint="eastAsia"/>
        </w:rPr>
      </w:pPr>
    </w:p>
    <w:p w:rsidR="004A064C" w:rsidRDefault="004A064C" w:rsidP="004A064C">
      <w:pPr>
        <w:rPr>
          <w:rFonts w:hint="eastAsia"/>
        </w:rPr>
      </w:pPr>
    </w:p>
    <w:p w:rsidR="004A064C" w:rsidRDefault="004A064C" w:rsidP="004A064C">
      <w:pPr>
        <w:rPr>
          <w:rFonts w:hint="eastAsia"/>
        </w:rPr>
      </w:pPr>
    </w:p>
    <w:p w:rsidR="004A064C" w:rsidRDefault="004A064C" w:rsidP="004A064C">
      <w:pPr>
        <w:rPr>
          <w:rFonts w:hint="eastAsia"/>
        </w:rPr>
      </w:pPr>
    </w:p>
    <w:p w:rsidR="004A064C" w:rsidRDefault="004A064C" w:rsidP="004A064C">
      <w:pPr>
        <w:rPr>
          <w:rFonts w:hint="eastAsia"/>
        </w:rPr>
      </w:pPr>
    </w:p>
    <w:p w:rsidR="004A064C" w:rsidRDefault="004A064C" w:rsidP="004A064C">
      <w:pPr>
        <w:rPr>
          <w:rFonts w:hint="eastAsia"/>
        </w:rPr>
      </w:pPr>
    </w:p>
    <w:p w:rsidR="004A064C" w:rsidRPr="004A064C" w:rsidRDefault="004A064C" w:rsidP="004A064C">
      <w:pPr>
        <w:rPr>
          <w:rFonts w:hint="eastAsia"/>
        </w:rPr>
      </w:pPr>
    </w:p>
    <w:p w:rsidR="00BA4611" w:rsidRDefault="004A064C" w:rsidP="004A064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多数据源配置文件格式</w:t>
      </w:r>
    </w:p>
    <w:p w:rsidR="004A064C" w:rsidRDefault="004A064C" w:rsidP="004A064C">
      <w:pPr>
        <w:ind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733800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224" w:rsidRDefault="00530224" w:rsidP="00530224">
      <w:pPr>
        <w:ind w:left="420"/>
        <w:rPr>
          <w:rFonts w:hint="eastAsia"/>
        </w:rPr>
      </w:pPr>
      <w:r>
        <w:rPr>
          <w:rFonts w:hint="eastAsia"/>
        </w:rPr>
        <w:t>由于我们自定义了数据源配置文件，所以需要重写</w:t>
      </w:r>
      <w:r>
        <w:rPr>
          <w:rFonts w:hint="eastAsia"/>
        </w:rPr>
        <w:t>hibernate</w:t>
      </w:r>
      <w:r>
        <w:rPr>
          <w:rFonts w:hint="eastAsia"/>
        </w:rPr>
        <w:t>的</w:t>
      </w:r>
      <w:r w:rsidRPr="00530224">
        <w:t>ConnectionProvider</w:t>
      </w:r>
      <w:r>
        <w:rPr>
          <w:rFonts w:hint="eastAsia"/>
        </w:rPr>
        <w:t>实现类</w:t>
      </w:r>
      <w:r>
        <w:rPr>
          <w:rFonts w:hint="eastAsia"/>
        </w:rPr>
        <w:t>.</w:t>
      </w:r>
    </w:p>
    <w:p w:rsidR="00AB2C22" w:rsidRDefault="00AB2C22" w:rsidP="00BB7485">
      <w:pPr>
        <w:pStyle w:val="3"/>
        <w:rPr>
          <w:rFonts w:hint="eastAsia"/>
        </w:rPr>
      </w:pPr>
      <w:r>
        <w:rPr>
          <w:rFonts w:hint="eastAsia"/>
        </w:rPr>
        <w:t>第三方库</w:t>
      </w:r>
    </w:p>
    <w:p w:rsidR="004A064C" w:rsidRDefault="000D338C" w:rsidP="000D338C">
      <w:pPr>
        <w:rPr>
          <w:rFonts w:hint="eastAsia"/>
        </w:rPr>
      </w:pPr>
      <w:r>
        <w:rPr>
          <w:rFonts w:hint="eastAsia"/>
        </w:rPr>
        <w:t>Hibernate3.jar</w:t>
      </w:r>
    </w:p>
    <w:p w:rsidR="000D338C" w:rsidRDefault="000D338C" w:rsidP="000D338C">
      <w:pPr>
        <w:rPr>
          <w:rFonts w:hint="eastAsia"/>
        </w:rPr>
      </w:pPr>
      <w:r>
        <w:rPr>
          <w:rFonts w:hint="eastAsia"/>
        </w:rPr>
        <w:t>Hibernate-validate.jar</w:t>
      </w:r>
    </w:p>
    <w:p w:rsidR="000D338C" w:rsidRDefault="000D338C" w:rsidP="000D338C">
      <w:pPr>
        <w:rPr>
          <w:rFonts w:hint="eastAsia"/>
        </w:rPr>
      </w:pPr>
      <w:r>
        <w:rPr>
          <w:rFonts w:hint="eastAsia"/>
        </w:rPr>
        <w:t>Hibernate-entitymanager.jar</w:t>
      </w:r>
    </w:p>
    <w:p w:rsidR="000D338C" w:rsidRDefault="000D338C" w:rsidP="000D338C">
      <w:pPr>
        <w:rPr>
          <w:rFonts w:hint="eastAsia"/>
        </w:rPr>
      </w:pPr>
      <w:r>
        <w:rPr>
          <w:rFonts w:hint="eastAsia"/>
        </w:rPr>
        <w:t>Hibernate-common-</w:t>
      </w:r>
      <w:r w:rsidR="00F22423">
        <w:rPr>
          <w:rFonts w:hint="eastAsia"/>
        </w:rPr>
        <w:t>annotation.jar</w:t>
      </w:r>
    </w:p>
    <w:p w:rsidR="00F22423" w:rsidRDefault="00F22423" w:rsidP="000D338C">
      <w:pPr>
        <w:rPr>
          <w:rFonts w:hint="eastAsia"/>
        </w:rPr>
      </w:pPr>
      <w:r>
        <w:rPr>
          <w:rFonts w:hint="eastAsia"/>
        </w:rPr>
        <w:t>Hibernate-annotation.jar</w:t>
      </w:r>
    </w:p>
    <w:p w:rsidR="00F22423" w:rsidRPr="004A064C" w:rsidRDefault="00F22423" w:rsidP="000D338C"/>
    <w:sectPr w:rsidR="00F22423" w:rsidRPr="004A064C" w:rsidSect="000444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1975" w:rsidRDefault="00B91975" w:rsidP="00F93C89">
      <w:r>
        <w:separator/>
      </w:r>
    </w:p>
  </w:endnote>
  <w:endnote w:type="continuationSeparator" w:id="1">
    <w:p w:rsidR="00B91975" w:rsidRDefault="00B91975" w:rsidP="00F93C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1975" w:rsidRDefault="00B91975" w:rsidP="00F93C89">
      <w:r>
        <w:separator/>
      </w:r>
    </w:p>
  </w:footnote>
  <w:footnote w:type="continuationSeparator" w:id="1">
    <w:p w:rsidR="00B91975" w:rsidRDefault="00B91975" w:rsidP="00F93C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163AB"/>
    <w:multiLevelType w:val="hybridMultilevel"/>
    <w:tmpl w:val="B4AA5BEA"/>
    <w:lvl w:ilvl="0" w:tplc="AFB2D56C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808AA1E0">
      <w:start w:val="1"/>
      <w:numFmt w:val="decimal"/>
      <w:lvlText w:val="%2、"/>
      <w:lvlJc w:val="left"/>
      <w:pPr>
        <w:ind w:left="19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1B26498B"/>
    <w:multiLevelType w:val="hybridMultilevel"/>
    <w:tmpl w:val="90ACAE60"/>
    <w:lvl w:ilvl="0" w:tplc="2D9069F0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205E7964"/>
    <w:multiLevelType w:val="hybridMultilevel"/>
    <w:tmpl w:val="B6846AB0"/>
    <w:lvl w:ilvl="0" w:tplc="FE0A5692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4D46450E"/>
    <w:multiLevelType w:val="hybridMultilevel"/>
    <w:tmpl w:val="973C7804"/>
    <w:lvl w:ilvl="0" w:tplc="2BE43ABA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BB58AD28">
      <w:start w:val="1"/>
      <w:numFmt w:val="decimal"/>
      <w:lvlText w:val="%2）"/>
      <w:lvlJc w:val="left"/>
      <w:pPr>
        <w:ind w:left="19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651D4F7C"/>
    <w:multiLevelType w:val="hybridMultilevel"/>
    <w:tmpl w:val="0AE2BAF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73F01E0C"/>
    <w:multiLevelType w:val="hybridMultilevel"/>
    <w:tmpl w:val="2408B8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481551A"/>
    <w:multiLevelType w:val="hybridMultilevel"/>
    <w:tmpl w:val="145EBC84"/>
    <w:lvl w:ilvl="0" w:tplc="B66CCAE4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3C89"/>
    <w:rsid w:val="000444FD"/>
    <w:rsid w:val="000D338C"/>
    <w:rsid w:val="001C3467"/>
    <w:rsid w:val="00213AEA"/>
    <w:rsid w:val="00322DEC"/>
    <w:rsid w:val="00364F1D"/>
    <w:rsid w:val="00371D0C"/>
    <w:rsid w:val="0041522A"/>
    <w:rsid w:val="0041741A"/>
    <w:rsid w:val="0046118B"/>
    <w:rsid w:val="00486434"/>
    <w:rsid w:val="004A064C"/>
    <w:rsid w:val="004F549C"/>
    <w:rsid w:val="00530224"/>
    <w:rsid w:val="005B585B"/>
    <w:rsid w:val="00604EA0"/>
    <w:rsid w:val="00607996"/>
    <w:rsid w:val="006B7867"/>
    <w:rsid w:val="006C4C04"/>
    <w:rsid w:val="00704099"/>
    <w:rsid w:val="008666FA"/>
    <w:rsid w:val="008D7152"/>
    <w:rsid w:val="00926B51"/>
    <w:rsid w:val="00A1294D"/>
    <w:rsid w:val="00A3612F"/>
    <w:rsid w:val="00AB2C22"/>
    <w:rsid w:val="00B91975"/>
    <w:rsid w:val="00BA4611"/>
    <w:rsid w:val="00BB7485"/>
    <w:rsid w:val="00BF0137"/>
    <w:rsid w:val="00C42306"/>
    <w:rsid w:val="00D26100"/>
    <w:rsid w:val="00DD500B"/>
    <w:rsid w:val="00EB4FF0"/>
    <w:rsid w:val="00F22423"/>
    <w:rsid w:val="00F6213D"/>
    <w:rsid w:val="00F93C89"/>
    <w:rsid w:val="00FA5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4F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A57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7485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3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3C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3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3C8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B7485"/>
    <w:rPr>
      <w:rFonts w:ascii="Calibri" w:eastAsia="宋体" w:hAnsi="Calibri" w:cs="Times New Roman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BB748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B748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A57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1522A"/>
    <w:pPr>
      <w:ind w:firstLineChars="200" w:firstLine="420"/>
    </w:pPr>
    <w:rPr>
      <w:rFonts w:ascii="Calibri" w:eastAsia="宋体" w:hAnsi="Calibri" w:cs="Calibri"/>
      <w:szCs w:val="21"/>
    </w:rPr>
  </w:style>
  <w:style w:type="paragraph" w:styleId="a7">
    <w:name w:val="Balloon Text"/>
    <w:basedOn w:val="a"/>
    <w:link w:val="Char2"/>
    <w:uiPriority w:val="99"/>
    <w:semiHidden/>
    <w:unhideWhenUsed/>
    <w:rsid w:val="00364F1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64F1D"/>
    <w:rPr>
      <w:sz w:val="18"/>
      <w:szCs w:val="18"/>
    </w:rPr>
  </w:style>
  <w:style w:type="table" w:styleId="a8">
    <w:name w:val="Table Grid"/>
    <w:basedOn w:val="a1"/>
    <w:uiPriority w:val="59"/>
    <w:rsid w:val="00213AE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5</Pages>
  <Words>379</Words>
  <Characters>2165</Characters>
  <Application>Microsoft Office Word</Application>
  <DocSecurity>0</DocSecurity>
  <Lines>18</Lines>
  <Paragraphs>5</Paragraphs>
  <ScaleCrop>false</ScaleCrop>
  <Company>Lenovo (Beijing) Limited</Company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28</cp:revision>
  <dcterms:created xsi:type="dcterms:W3CDTF">2011-07-07T02:01:00Z</dcterms:created>
  <dcterms:modified xsi:type="dcterms:W3CDTF">2011-07-13T04:18:00Z</dcterms:modified>
</cp:coreProperties>
</file>