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DBB" w:rsidRDefault="0086647E" w:rsidP="00B41530">
      <w:pPr>
        <w:pStyle w:val="Title"/>
        <w:jc w:val="center"/>
        <w:rPr>
          <w:b/>
        </w:rPr>
      </w:pPr>
      <w:proofErr w:type="spellStart"/>
      <w:r>
        <w:rPr>
          <w:b/>
        </w:rPr>
        <w:t>Kaggle</w:t>
      </w:r>
      <w:proofErr w:type="spellEnd"/>
      <w:r>
        <w:rPr>
          <w:b/>
        </w:rPr>
        <w:t xml:space="preserve"> - </w:t>
      </w:r>
      <w:r w:rsidRPr="0086647E">
        <w:rPr>
          <w:b/>
        </w:rPr>
        <w:t>Digit Recognizer</w:t>
      </w:r>
    </w:p>
    <w:p w:rsidR="0086647E" w:rsidRDefault="0086647E" w:rsidP="0086647E"/>
    <w:p w:rsidR="0086647E" w:rsidRPr="00B21182" w:rsidRDefault="0086647E" w:rsidP="0086647E">
      <w:pPr>
        <w:pStyle w:val="ListParagraph"/>
        <w:numPr>
          <w:ilvl w:val="0"/>
          <w:numId w:val="4"/>
        </w:numPr>
        <w:rPr>
          <w:b/>
          <w:bCs/>
          <w:sz w:val="32"/>
        </w:rPr>
      </w:pPr>
      <w:proofErr w:type="spellStart"/>
      <w:r w:rsidRPr="00B21182">
        <w:rPr>
          <w:b/>
          <w:bCs/>
          <w:sz w:val="32"/>
        </w:rPr>
        <w:t>Beschreibung</w:t>
      </w:r>
      <w:proofErr w:type="spellEnd"/>
      <w:r w:rsidRPr="00B21182">
        <w:rPr>
          <w:b/>
          <w:bCs/>
          <w:sz w:val="32"/>
        </w:rPr>
        <w:t xml:space="preserve"> des </w:t>
      </w:r>
      <w:proofErr w:type="spellStart"/>
      <w:r w:rsidRPr="00B21182">
        <w:rPr>
          <w:b/>
          <w:bCs/>
          <w:sz w:val="32"/>
        </w:rPr>
        <w:t>Datensatzes</w:t>
      </w:r>
      <w:proofErr w:type="spellEnd"/>
      <w:r w:rsidRPr="00B21182">
        <w:rPr>
          <w:b/>
          <w:bCs/>
          <w:sz w:val="32"/>
        </w:rPr>
        <w:t>:</w:t>
      </w:r>
    </w:p>
    <w:p w:rsidR="0086647E" w:rsidRPr="00B21182" w:rsidRDefault="0086647E" w:rsidP="0086647E">
      <w:pPr>
        <w:ind w:left="720"/>
        <w:rPr>
          <w:bCs/>
          <w:sz w:val="28"/>
          <w:lang w:val="de-DE"/>
        </w:rPr>
      </w:pPr>
      <w:r w:rsidRPr="00B21182">
        <w:rPr>
          <w:bCs/>
          <w:sz w:val="28"/>
          <w:lang w:val="de-DE"/>
        </w:rPr>
        <w:t>Der MNIST-Datensatz besteht aus handgeschriebenen Ziffern (0-9), die als 28x28 Pixel große Bilder dargestellt sind. Ziel des Datensatzes ist es, anhand dieser Bilder die Ziffern zu erkennen und korrekt zu klassifizieren. Der Datensatz enthält insgesamt 70.000 Bilder, wobei 60.000 Bilder für das Training und 10.000 Bilder für das Testen verwendet werden.</w:t>
      </w:r>
    </w:p>
    <w:p w:rsidR="0086647E" w:rsidRDefault="0086647E" w:rsidP="0086647E">
      <w:pPr>
        <w:ind w:left="720"/>
        <w:rPr>
          <w:bCs/>
          <w:sz w:val="24"/>
          <w:lang w:val="de-DE"/>
        </w:rPr>
      </w:pPr>
    </w:p>
    <w:p w:rsidR="0086647E" w:rsidRDefault="00B2305D" w:rsidP="0086647E">
      <w:pPr>
        <w:ind w:left="720"/>
        <w:rPr>
          <w:bCs/>
          <w:sz w:val="24"/>
          <w:lang w:val="de-DE"/>
        </w:rPr>
      </w:pPr>
      <w:r w:rsidRPr="00B21182">
        <w:rPr>
          <w:bCs/>
          <w:noProof/>
          <w:sz w:val="24"/>
        </w:rPr>
        <w:drawing>
          <wp:anchor distT="0" distB="0" distL="114300" distR="114300" simplePos="0" relativeHeight="251658240" behindDoc="1" locked="0" layoutInCell="1" allowOverlap="1">
            <wp:simplePos x="0" y="0"/>
            <wp:positionH relativeFrom="margin">
              <wp:posOffset>3429000</wp:posOffset>
            </wp:positionH>
            <wp:positionV relativeFrom="page">
              <wp:posOffset>3592195</wp:posOffset>
            </wp:positionV>
            <wp:extent cx="2633980" cy="26339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33980" cy="2633980"/>
                    </a:xfrm>
                    <a:prstGeom prst="rect">
                      <a:avLst/>
                    </a:prstGeom>
                  </pic:spPr>
                </pic:pic>
              </a:graphicData>
            </a:graphic>
            <wp14:sizeRelH relativeFrom="margin">
              <wp14:pctWidth>0</wp14:pctWidth>
            </wp14:sizeRelH>
            <wp14:sizeRelV relativeFrom="margin">
              <wp14:pctHeight>0</wp14:pctHeight>
            </wp14:sizeRelV>
          </wp:anchor>
        </w:drawing>
      </w:r>
      <w:r w:rsidR="007345D3">
        <w:rPr>
          <w:bCs/>
          <w:sz w:val="24"/>
          <w:lang w:val="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85pt;height:196.3pt">
            <v:imagedata r:id="rId6" o:title="all_numbers_img_snippet"/>
          </v:shape>
        </w:pict>
      </w:r>
      <w:r w:rsidR="00B21182">
        <w:rPr>
          <w:bCs/>
          <w:sz w:val="24"/>
          <w:lang w:val="de-DE"/>
        </w:rPr>
        <w:br/>
      </w:r>
    </w:p>
    <w:p w:rsidR="004324F7" w:rsidRPr="00B21182" w:rsidRDefault="004324F7" w:rsidP="004324F7">
      <w:pPr>
        <w:pStyle w:val="ListParagraph"/>
        <w:numPr>
          <w:ilvl w:val="0"/>
          <w:numId w:val="4"/>
        </w:numPr>
        <w:rPr>
          <w:b/>
          <w:bCs/>
          <w:sz w:val="32"/>
        </w:rPr>
      </w:pPr>
      <w:r>
        <w:rPr>
          <w:b/>
          <w:bCs/>
          <w:sz w:val="32"/>
        </w:rPr>
        <w:t>Baseline-Modell</w:t>
      </w:r>
      <w:r w:rsidRPr="00B21182">
        <w:rPr>
          <w:b/>
          <w:bCs/>
          <w:sz w:val="32"/>
        </w:rPr>
        <w:t>:</w:t>
      </w:r>
    </w:p>
    <w:p w:rsidR="00B21182" w:rsidRDefault="00B21182" w:rsidP="004324F7">
      <w:pPr>
        <w:ind w:left="720"/>
        <w:rPr>
          <w:bCs/>
          <w:sz w:val="28"/>
          <w:lang w:val="de-DE"/>
        </w:rPr>
      </w:pPr>
      <w:r w:rsidRPr="00B21182">
        <w:rPr>
          <w:bCs/>
          <w:sz w:val="28"/>
          <w:lang w:val="de-DE"/>
        </w:rPr>
        <w:t xml:space="preserve">Das Baseline-Modell ist ein </w:t>
      </w:r>
      <w:r w:rsidRPr="00B2305D">
        <w:rPr>
          <w:b/>
          <w:bCs/>
          <w:sz w:val="28"/>
          <w:lang w:val="de-DE"/>
        </w:rPr>
        <w:t>Perzeptron-Klassifikator</w:t>
      </w:r>
      <w:r w:rsidR="00B2305D" w:rsidRPr="00B2305D">
        <w:rPr>
          <w:bCs/>
          <w:sz w:val="28"/>
          <w:lang w:val="de-DE"/>
        </w:rPr>
        <w:t>, der auf dem Konzept des linearen Klassifizierens basiert. Für jedes Pixel im Bild wird ein Gewicht zugewiesen. Diese Gewichte werden mit den Pixelwerten multipliziert und addiert, um eine Aktivierung zu berechnen. Diese Aktivierung wird dann durch eine Aktivierungsfunktion (in diesem Fall die Schrittaktivierungsfunktion) geschickt, um die endgültige Vorhersage zu erhalten. Das Modell wird mit dem Trainingsdatensatz trainiert, und die Klassifizierungsgenauigkeit wird mit dem Testdatensatz bewertet.</w:t>
      </w:r>
      <w:r w:rsidRPr="00B21182">
        <w:rPr>
          <w:bCs/>
          <w:sz w:val="28"/>
          <w:lang w:val="de-DE"/>
        </w:rPr>
        <w:t xml:space="preserve"> </w:t>
      </w:r>
    </w:p>
    <w:p w:rsidR="00B2305D" w:rsidRPr="00B2305D" w:rsidRDefault="00B2305D" w:rsidP="004324F7">
      <w:pPr>
        <w:ind w:left="720"/>
        <w:rPr>
          <w:bCs/>
          <w:sz w:val="32"/>
          <w:lang w:val="de-DE"/>
        </w:rPr>
      </w:pPr>
      <w:r w:rsidRPr="00B2305D">
        <w:rPr>
          <w:b/>
          <w:bCs/>
          <w:sz w:val="32"/>
          <w:lang w:val="de-DE"/>
        </w:rPr>
        <w:t>Erhaltener Score des Baseline-Modells: 0.91128</w:t>
      </w:r>
    </w:p>
    <w:p w:rsidR="00B21182" w:rsidRDefault="00B21182" w:rsidP="004324F7">
      <w:pPr>
        <w:rPr>
          <w:bCs/>
          <w:sz w:val="28"/>
          <w:lang w:val="de-DE"/>
        </w:rPr>
      </w:pPr>
    </w:p>
    <w:p w:rsidR="004324F7" w:rsidRPr="004324F7" w:rsidRDefault="004324F7" w:rsidP="004324F7">
      <w:pPr>
        <w:pStyle w:val="ListParagraph"/>
        <w:numPr>
          <w:ilvl w:val="0"/>
          <w:numId w:val="4"/>
        </w:numPr>
        <w:rPr>
          <w:b/>
          <w:bCs/>
          <w:sz w:val="32"/>
        </w:rPr>
      </w:pPr>
      <w:proofErr w:type="spellStart"/>
      <w:r>
        <w:rPr>
          <w:b/>
          <w:bCs/>
          <w:sz w:val="32"/>
        </w:rPr>
        <w:t>Verbessertes</w:t>
      </w:r>
      <w:proofErr w:type="spellEnd"/>
      <w:r>
        <w:rPr>
          <w:b/>
          <w:bCs/>
          <w:sz w:val="32"/>
        </w:rPr>
        <w:t xml:space="preserve"> Modell</w:t>
      </w:r>
      <w:r w:rsidRPr="00B21182">
        <w:rPr>
          <w:b/>
          <w:bCs/>
          <w:sz w:val="32"/>
        </w:rPr>
        <w:t>:</w:t>
      </w:r>
    </w:p>
    <w:p w:rsidR="00B21182" w:rsidRDefault="00B2305D" w:rsidP="0086647E">
      <w:pPr>
        <w:ind w:left="720"/>
        <w:rPr>
          <w:bCs/>
          <w:sz w:val="28"/>
          <w:lang w:val="de-DE"/>
        </w:rPr>
      </w:pPr>
      <w:r>
        <w:rPr>
          <w:b/>
          <w:bCs/>
          <w:sz w:val="28"/>
          <w:lang w:val="de-DE"/>
        </w:rPr>
        <w:t xml:space="preserve">Das </w:t>
      </w:r>
      <w:r w:rsidR="004324F7" w:rsidRPr="004324F7">
        <w:rPr>
          <w:b/>
          <w:bCs/>
          <w:sz w:val="28"/>
          <w:lang w:val="de-DE"/>
        </w:rPr>
        <w:t>Convolutional Neural Network (CNN):</w:t>
      </w:r>
      <w:r w:rsidR="004324F7" w:rsidRPr="004324F7">
        <w:rPr>
          <w:bCs/>
          <w:sz w:val="28"/>
          <w:lang w:val="de-DE"/>
        </w:rPr>
        <w:t xml:space="preserve"> </w:t>
      </w:r>
      <w:r w:rsidRPr="00B2305D">
        <w:rPr>
          <w:bCs/>
          <w:sz w:val="28"/>
          <w:lang w:val="de-DE"/>
        </w:rPr>
        <w:t>ist eine leistungsfähigere Architektur für die Bildklassifizierung. Im Gegensatz zum Perzeptron-Klassifikator erfasst ein CNN die räumlichen Strukturen in einem Bild, indem es Filter lernt, die über das Bild gefaltet werden. Diese Filter erkennen Merkmale wie Kanten, Formen und Texturen. Durch Stapeln mehrerer Convolutional-Schichten mit Pooling-Schichten zur Dimensionalitätsreduktion und Fully-Connected-Schichten am Ende zur Klassifizierung kann ein CNN komplexe Muster in Bildern lernen und besser klassifizieren.</w:t>
      </w:r>
    </w:p>
    <w:p w:rsidR="000A704E" w:rsidRDefault="007345D3" w:rsidP="0086647E">
      <w:pPr>
        <w:ind w:left="720"/>
        <w:rPr>
          <w:bCs/>
          <w:sz w:val="28"/>
          <w:lang w:val="de-DE"/>
        </w:rPr>
      </w:pPr>
      <w:r>
        <w:rPr>
          <w:b/>
          <w:bCs/>
          <w:sz w:val="28"/>
          <w:lang w:val="de-DE"/>
        </w:rPr>
        <w:pict>
          <v:shape id="_x0000_i1026" type="#_x0000_t75" style="width:467.15pt;height:213.45pt">
            <v:imagedata r:id="rId7" o:title="CNN_plot"/>
          </v:shape>
        </w:pict>
      </w:r>
    </w:p>
    <w:p w:rsidR="00B2305D" w:rsidRDefault="00B2305D" w:rsidP="00B2305D">
      <w:pPr>
        <w:ind w:left="720"/>
        <w:rPr>
          <w:b/>
          <w:bCs/>
          <w:sz w:val="32"/>
          <w:lang w:val="de-DE"/>
        </w:rPr>
      </w:pPr>
      <w:r w:rsidRPr="00B2305D">
        <w:rPr>
          <w:b/>
          <w:bCs/>
          <w:sz w:val="32"/>
          <w:lang w:val="de-DE"/>
        </w:rPr>
        <w:t xml:space="preserve">Erhaltener Score des </w:t>
      </w:r>
      <w:r>
        <w:rPr>
          <w:b/>
          <w:bCs/>
          <w:sz w:val="32"/>
          <w:lang w:val="de-DE"/>
        </w:rPr>
        <w:t>CNN</w:t>
      </w:r>
      <w:r w:rsidRPr="00B2305D">
        <w:rPr>
          <w:b/>
          <w:bCs/>
          <w:sz w:val="32"/>
          <w:lang w:val="de-DE"/>
        </w:rPr>
        <w:t>-Modells</w:t>
      </w:r>
      <w:r>
        <w:rPr>
          <w:b/>
          <w:bCs/>
          <w:sz w:val="32"/>
          <w:lang w:val="de-DE"/>
        </w:rPr>
        <w:t>: 0.98153</w:t>
      </w:r>
    </w:p>
    <w:p w:rsidR="00B41530" w:rsidRDefault="00B41530" w:rsidP="00B41530">
      <w:pPr>
        <w:rPr>
          <w:bCs/>
          <w:sz w:val="32"/>
          <w:lang w:val="de-DE"/>
        </w:rPr>
      </w:pPr>
    </w:p>
    <w:p w:rsidR="00B21182" w:rsidRDefault="00B41530" w:rsidP="00E87810">
      <w:pPr>
        <w:rPr>
          <w:bCs/>
          <w:sz w:val="28"/>
          <w:lang w:val="de-DE"/>
        </w:rPr>
      </w:pPr>
      <w:r w:rsidRPr="00B41530">
        <w:rPr>
          <w:bCs/>
          <w:sz w:val="28"/>
          <w:lang w:val="de-DE"/>
        </w:rPr>
        <w:t>Die Verbesserung von einem Perzeptron-Klassifikator zu einem CNN zeigt eine deutliche Steigerung in der Klassifizierungsgenauigkeit, was die Überlegenheit von CNNs bei der Verarbeitung von Bildern im Vergleich zu traditionellen linearen Modellen demonstriert.</w:t>
      </w:r>
    </w:p>
    <w:p w:rsidR="00E87810" w:rsidRDefault="00E87810" w:rsidP="00E87810">
      <w:pPr>
        <w:rPr>
          <w:bCs/>
          <w:sz w:val="28"/>
          <w:lang w:val="de-DE"/>
        </w:rPr>
      </w:pPr>
    </w:p>
    <w:p w:rsidR="00E87810" w:rsidRPr="00E87810" w:rsidRDefault="00E87810" w:rsidP="00E87810">
      <w:pPr>
        <w:rPr>
          <w:bCs/>
          <w:sz w:val="28"/>
          <w:lang w:val="de-DE"/>
        </w:rPr>
      </w:pPr>
    </w:p>
    <w:p w:rsidR="004324F7" w:rsidRPr="004324F7" w:rsidRDefault="004324F7" w:rsidP="004324F7">
      <w:pPr>
        <w:pStyle w:val="ListParagraph"/>
        <w:numPr>
          <w:ilvl w:val="0"/>
          <w:numId w:val="4"/>
        </w:numPr>
        <w:rPr>
          <w:b/>
          <w:bCs/>
          <w:sz w:val="32"/>
        </w:rPr>
      </w:pPr>
      <w:r>
        <w:rPr>
          <w:b/>
          <w:bCs/>
          <w:sz w:val="32"/>
        </w:rPr>
        <w:lastRenderedPageBreak/>
        <w:t xml:space="preserve">Link </w:t>
      </w:r>
      <w:proofErr w:type="spellStart"/>
      <w:r>
        <w:rPr>
          <w:b/>
          <w:bCs/>
          <w:sz w:val="32"/>
        </w:rPr>
        <w:t>zum</w:t>
      </w:r>
      <w:proofErr w:type="spellEnd"/>
      <w:r>
        <w:rPr>
          <w:b/>
          <w:bCs/>
          <w:sz w:val="32"/>
        </w:rPr>
        <w:t xml:space="preserve"> </w:t>
      </w:r>
      <w:proofErr w:type="spellStart"/>
      <w:r>
        <w:rPr>
          <w:b/>
          <w:bCs/>
          <w:sz w:val="32"/>
        </w:rPr>
        <w:t>Kaggle</w:t>
      </w:r>
      <w:proofErr w:type="spellEnd"/>
      <w:r>
        <w:rPr>
          <w:b/>
          <w:bCs/>
          <w:sz w:val="32"/>
        </w:rPr>
        <w:t>-Notebook</w:t>
      </w:r>
      <w:r w:rsidRPr="00B21182">
        <w:rPr>
          <w:b/>
          <w:bCs/>
          <w:sz w:val="32"/>
        </w:rPr>
        <w:t>:</w:t>
      </w:r>
    </w:p>
    <w:p w:rsidR="00B21182" w:rsidRDefault="00B21182" w:rsidP="0086647E">
      <w:pPr>
        <w:ind w:left="720"/>
        <w:rPr>
          <w:bCs/>
          <w:sz w:val="28"/>
          <w:lang w:val="de-DE"/>
        </w:rPr>
      </w:pPr>
      <w:r w:rsidRPr="00B21182">
        <w:rPr>
          <w:bCs/>
          <w:sz w:val="28"/>
          <w:lang w:val="de-DE"/>
        </w:rPr>
        <w:t>Das Kaggle-Notebook mit dem Baseline-Modell</w:t>
      </w:r>
      <w:r>
        <w:rPr>
          <w:bCs/>
          <w:sz w:val="28"/>
          <w:lang w:val="de-DE"/>
        </w:rPr>
        <w:t xml:space="preserve"> und dem verbesserten Modell</w:t>
      </w:r>
      <w:r w:rsidRPr="00B21182">
        <w:rPr>
          <w:bCs/>
          <w:sz w:val="28"/>
          <w:lang w:val="de-DE"/>
        </w:rPr>
        <w:t xml:space="preserve"> ist unter folgendem Link verfügbar:</w:t>
      </w:r>
    </w:p>
    <w:p w:rsidR="00B21182" w:rsidRPr="00B21182" w:rsidRDefault="007345D3" w:rsidP="0086647E">
      <w:pPr>
        <w:ind w:left="720"/>
        <w:rPr>
          <w:bCs/>
          <w:sz w:val="24"/>
          <w:lang w:val="de-DE"/>
        </w:rPr>
      </w:pPr>
      <w:hyperlink r:id="rId8" w:history="1">
        <w:r w:rsidRPr="00DC57A1">
          <w:rPr>
            <w:rStyle w:val="Hyperlink"/>
            <w:bCs/>
            <w:sz w:val="24"/>
            <w:lang w:val="de-DE"/>
          </w:rPr>
          <w:t>https://www.kaggle.com/code/mircearautoiu/notebook50070a15d0</w:t>
        </w:r>
      </w:hyperlink>
      <w:bookmarkStart w:id="0" w:name="_GoBack"/>
      <w:bookmarkEnd w:id="0"/>
    </w:p>
    <w:sectPr w:rsidR="00B21182" w:rsidRPr="00B21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B4F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3A654E"/>
    <w:multiLevelType w:val="hybridMultilevel"/>
    <w:tmpl w:val="2C38AC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C7909"/>
    <w:multiLevelType w:val="hybridMultilevel"/>
    <w:tmpl w:val="FA6CB8E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0D0BBC"/>
    <w:multiLevelType w:val="hybridMultilevel"/>
    <w:tmpl w:val="62945E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D19"/>
    <w:rsid w:val="000A704E"/>
    <w:rsid w:val="00284D19"/>
    <w:rsid w:val="003276FD"/>
    <w:rsid w:val="004324F7"/>
    <w:rsid w:val="007345D3"/>
    <w:rsid w:val="0086647E"/>
    <w:rsid w:val="00B21182"/>
    <w:rsid w:val="00B2305D"/>
    <w:rsid w:val="00B41530"/>
    <w:rsid w:val="00DD3DBB"/>
    <w:rsid w:val="00E87810"/>
    <w:rsid w:val="00E91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C2385-1612-49FA-8ADE-39F5B1322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6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64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47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6647E"/>
    <w:pPr>
      <w:ind w:left="720"/>
      <w:contextualSpacing/>
    </w:pPr>
  </w:style>
  <w:style w:type="character" w:customStyle="1" w:styleId="Heading1Char">
    <w:name w:val="Heading 1 Char"/>
    <w:basedOn w:val="DefaultParagraphFont"/>
    <w:link w:val="Heading1"/>
    <w:uiPriority w:val="9"/>
    <w:rsid w:val="0086647E"/>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8664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647E"/>
    <w:rPr>
      <w:rFonts w:eastAsiaTheme="minorEastAsia"/>
      <w:color w:val="5A5A5A" w:themeColor="text1" w:themeTint="A5"/>
      <w:spacing w:val="15"/>
    </w:rPr>
  </w:style>
  <w:style w:type="character" w:styleId="Hyperlink">
    <w:name w:val="Hyperlink"/>
    <w:basedOn w:val="DefaultParagraphFont"/>
    <w:uiPriority w:val="99"/>
    <w:unhideWhenUsed/>
    <w:rsid w:val="00B21182"/>
    <w:rPr>
      <w:color w:val="0563C1" w:themeColor="hyperlink"/>
      <w:u w:val="single"/>
    </w:rPr>
  </w:style>
  <w:style w:type="character" w:styleId="FollowedHyperlink">
    <w:name w:val="FollowedHyperlink"/>
    <w:basedOn w:val="DefaultParagraphFont"/>
    <w:uiPriority w:val="99"/>
    <w:semiHidden/>
    <w:unhideWhenUsed/>
    <w:rsid w:val="00B211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58473">
      <w:bodyDiv w:val="1"/>
      <w:marLeft w:val="0"/>
      <w:marRight w:val="0"/>
      <w:marTop w:val="0"/>
      <w:marBottom w:val="0"/>
      <w:divBdr>
        <w:top w:val="none" w:sz="0" w:space="0" w:color="auto"/>
        <w:left w:val="none" w:sz="0" w:space="0" w:color="auto"/>
        <w:bottom w:val="none" w:sz="0" w:space="0" w:color="auto"/>
        <w:right w:val="none" w:sz="0" w:space="0" w:color="auto"/>
      </w:divBdr>
    </w:div>
    <w:div w:id="746342562">
      <w:bodyDiv w:val="1"/>
      <w:marLeft w:val="0"/>
      <w:marRight w:val="0"/>
      <w:marTop w:val="0"/>
      <w:marBottom w:val="0"/>
      <w:divBdr>
        <w:top w:val="none" w:sz="0" w:space="0" w:color="auto"/>
        <w:left w:val="none" w:sz="0" w:space="0" w:color="auto"/>
        <w:bottom w:val="none" w:sz="0" w:space="0" w:color="auto"/>
        <w:right w:val="none" w:sz="0" w:space="0" w:color="auto"/>
      </w:divBdr>
    </w:div>
    <w:div w:id="1759015255">
      <w:bodyDiv w:val="1"/>
      <w:marLeft w:val="0"/>
      <w:marRight w:val="0"/>
      <w:marTop w:val="0"/>
      <w:marBottom w:val="0"/>
      <w:divBdr>
        <w:top w:val="none" w:sz="0" w:space="0" w:color="auto"/>
        <w:left w:val="none" w:sz="0" w:space="0" w:color="auto"/>
        <w:bottom w:val="none" w:sz="0" w:space="0" w:color="auto"/>
        <w:right w:val="none" w:sz="0" w:space="0" w:color="auto"/>
      </w:divBdr>
    </w:div>
    <w:div w:id="207778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mircearautoiu/notebook50070a15d0"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2024-05-29T12:45:00Z</dcterms:created>
  <dcterms:modified xsi:type="dcterms:W3CDTF">2024-05-29T13:51:00Z</dcterms:modified>
</cp:coreProperties>
</file>