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Accommodation Detail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j0tdtg400fg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_heading=h.j0tdtg400fgo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icgu2qjz7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_heading=h.1icgu2qjz7by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ocues31j58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_heading=h.vocues31j58e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qdi72to9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Add accommodation to favorite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_heading=h.4qdi72to9ft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5n6ps1d86j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Update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_heading=h.u5n6ps1d86jh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dsl0381mkj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Change the status of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_heading=h.vdsl0381mkjr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2td578rfj5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_heading=h.m2td578rfj5z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45v51kwiek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_heading=h.v45v51kwiekc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b4gcwyat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renter must login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_heading=h.83b4gcwyatu2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m6brgvfnf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4.2 Accommodation must be posted by hosts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_heading=h.1m6brgvfnfy6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1cocjknwh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Add accommodation to favorite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_heading=h.k1cocjknwhr8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u1vq1wngv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Add accommodation to booking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_heading=h.9u1vq1wngv61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aikf2q11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Chat with Host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_heading=h.1eaikf2q11pj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szg6954ekz8g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Accommodation Detail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j0tdtg400fgo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use-case describes how the system acts when the user views the details of accommodation.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cctgw6e4vdk7" w:id="4"/>
      <w:bookmarkEnd w:id="4"/>
      <w:r w:rsidDel="00000000" w:rsidR="00000000" w:rsidRPr="00000000">
        <w:rPr>
          <w:rtl w:val="0"/>
        </w:rPr>
        <w:t xml:space="preserve">The actors begins this use-case are Renter and Host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6"/>
        </w:numPr>
        <w:ind w:left="0" w:firstLine="0"/>
        <w:rPr>
          <w:vertAlign w:val="baseline"/>
        </w:rPr>
      </w:pPr>
      <w:bookmarkStart w:colFirst="0" w:colLast="0" w:name="_heading=h.1icgu2qjz7by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flow starts when the user wants to see the details of selected accommodation.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The application shows the images, descriptions, types, categories, address, name of Host, ratings and comments of accommodation.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flow ends when the user ends the application or moves to other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6"/>
        </w:numPr>
        <w:ind w:left="0" w:firstLine="0"/>
        <w:rPr>
          <w:vertAlign w:val="baseline"/>
        </w:rPr>
      </w:pPr>
      <w:bookmarkStart w:colFirst="0" w:colLast="0" w:name="_heading=h.vocues31j58e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1"/>
        <w:numPr>
          <w:ilvl w:val="2"/>
          <w:numId w:val="6"/>
        </w:numPr>
        <w:ind w:left="0" w:firstLine="0"/>
        <w:rPr>
          <w:vertAlign w:val="baseline"/>
        </w:rPr>
      </w:pPr>
      <w:bookmarkStart w:colFirst="0" w:colLast="0" w:name="_heading=h.4qdi72to9ft" w:id="8"/>
      <w:bookmarkEnd w:id="8"/>
      <w:r w:rsidDel="00000000" w:rsidR="00000000" w:rsidRPr="00000000">
        <w:rPr>
          <w:rtl w:val="0"/>
        </w:rPr>
        <w:t xml:space="preserve">Add accommodation to favorite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</w:pPr>
      <w:bookmarkStart w:colFirst="0" w:colLast="0" w:name="_heading=h.hhuzaoaiwya8" w:id="9"/>
      <w:bookmarkEnd w:id="9"/>
      <w:r w:rsidDel="00000000" w:rsidR="00000000" w:rsidRPr="00000000">
        <w:rPr>
          <w:rtl w:val="0"/>
        </w:rPr>
        <w:t xml:space="preserve">At step 1 of Basic flow, Renter clicks on the ‘heart’ icon.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</w:pPr>
      <w:bookmarkStart w:colFirst="0" w:colLast="0" w:name="_heading=h.pd61yd1ibk7e" w:id="10"/>
      <w:bookmarkEnd w:id="10"/>
      <w:r w:rsidDel="00000000" w:rsidR="00000000" w:rsidRPr="00000000">
        <w:rPr>
          <w:rtl w:val="0"/>
        </w:rPr>
        <w:t xml:space="preserve">The heart icon transformed to a ‘heart’ filled with color to indicate the accommodation is saved.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20" w:lineRule="auto"/>
      </w:pPr>
      <w:bookmarkStart w:colFirst="0" w:colLast="0" w:name="_heading=h.mxqeyk7035rn" w:id="11"/>
      <w:bookmarkEnd w:id="11"/>
      <w:r w:rsidDel="00000000" w:rsidR="00000000" w:rsidRPr="00000000">
        <w:rPr>
          <w:rtl w:val="0"/>
        </w:rPr>
        <w:t xml:space="preserve">The accommodation is added to saved list</w:t>
      </w:r>
    </w:p>
    <w:p w:rsidR="00000000" w:rsidDel="00000000" w:rsidP="00000000" w:rsidRDefault="00000000" w:rsidRPr="00000000" w14:paraId="0000003D">
      <w:pPr>
        <w:pStyle w:val="Heading3"/>
        <w:widowControl w:val="1"/>
        <w:numPr>
          <w:ilvl w:val="2"/>
          <w:numId w:val="6"/>
        </w:numPr>
        <w:ind w:left="0"/>
        <w:rPr>
          <w:rFonts w:ascii="Arial" w:cs="Arial" w:eastAsia="Arial" w:hAnsi="Arial"/>
          <w:i w:val="1"/>
        </w:rPr>
      </w:pPr>
      <w:bookmarkStart w:colFirst="0" w:colLast="0" w:name="_heading=h.u5n6ps1d86jh" w:id="12"/>
      <w:bookmarkEnd w:id="12"/>
      <w:r w:rsidDel="00000000" w:rsidR="00000000" w:rsidRPr="00000000">
        <w:rPr>
          <w:rtl w:val="0"/>
        </w:rPr>
        <w:t xml:space="preserve">Update accommodation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step 1 of Basic flow, Host clicks on update accommodations options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allows Host to change any section of detail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waits for Host done updating and accepts the changes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creates a temporary changes on database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Admin accepts the changes, the system updates the information of the accommodation</w:t>
      </w:r>
    </w:p>
    <w:p w:rsidR="00000000" w:rsidDel="00000000" w:rsidP="00000000" w:rsidRDefault="00000000" w:rsidRPr="00000000" w14:paraId="00000043">
      <w:pPr>
        <w:pStyle w:val="Heading3"/>
        <w:widowControl w:val="1"/>
        <w:numPr>
          <w:ilvl w:val="2"/>
          <w:numId w:val="6"/>
        </w:numPr>
        <w:ind w:left="0"/>
        <w:rPr>
          <w:rFonts w:ascii="Arial" w:cs="Arial" w:eastAsia="Arial" w:hAnsi="Arial"/>
          <w:i w:val="1"/>
        </w:rPr>
      </w:pPr>
      <w:bookmarkStart w:colFirst="0" w:colLast="0" w:name="_heading=h.vdsl0381mkjr" w:id="13"/>
      <w:bookmarkEnd w:id="13"/>
      <w:r w:rsidDel="00000000" w:rsidR="00000000" w:rsidRPr="00000000">
        <w:rPr>
          <w:rtl w:val="0"/>
        </w:rPr>
        <w:t xml:space="preserve">Change the status of accommodation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step 1 of Basic flow, Host click on changing status options (closing, temporarily closing, open)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database updates the status accommodation.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m2td578rfj5z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v45v51kwiekc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1"/>
        </w:numPr>
        <w:ind w:left="0"/>
        <w:rPr>
          <w:sz w:val="20"/>
          <w:szCs w:val="20"/>
        </w:rPr>
      </w:pPr>
      <w:bookmarkStart w:colFirst="0" w:colLast="0" w:name="_heading=h.83b4gcwyatu2" w:id="16"/>
      <w:bookmarkEnd w:id="16"/>
      <w:r w:rsidDel="00000000" w:rsidR="00000000" w:rsidRPr="00000000">
        <w:rPr>
          <w:rtl w:val="0"/>
        </w:rPr>
        <w:t xml:space="preserve">The renter must login or sign up first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The renter is required to login first or create an account if he/she is a new user.</w:t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1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1m6brgvfnfy6" w:id="17"/>
      <w:bookmarkEnd w:id="17"/>
      <w:r w:rsidDel="00000000" w:rsidR="00000000" w:rsidRPr="00000000">
        <w:rPr>
          <w:rtl w:val="0"/>
        </w:rPr>
        <w:t xml:space="preserve">Accommodation must be posted by hosts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Accommodation must be posted publicly by hosts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determined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k1cocjknwhr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Add accommodation to favorite 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The system will update the favorite list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9u1vq1wngv6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Add accommodation to booking 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When Renter clicks on booking options, this use-case will move to Booking use-case.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1eaikf2q11pj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Chat with Host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The Renter can chat with the Host to confirm all information about accommodation.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8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Accommodation Detail View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24/11/2022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3J1kD1SehWPdP/BjI+6UIZDDlg==">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