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Language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 for this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s4krj4zrw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_heading=h.ns4krj4zrwud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t80s3rdvbv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_heading=h.ut80s3rdvbvw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hevu7iq2b0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_heading=h.2hevu7iq2b0c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hyperlink w:anchor="_heading=h.s517gqhagx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43crhshq2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_heading=h.ww43crhshq2h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m18xdrv2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Account available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_heading=h.3hm18xdrv2ga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yzq39e73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_heading=h.kayzq39e732o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qt91el8qod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_heading=h.uqt91el8qodx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1sjydjcw7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Update profile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_heading=h.dp1sjydjcw7u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ta6rap64e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Language setting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_heading=h.cta6rap64e8f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kesg048w1p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Configure payment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_heading=h.qkesg048w1pu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vertAlign w:val="baseline"/>
        </w:rPr>
      </w:pPr>
      <w:bookmarkStart w:colFirst="0" w:colLast="0" w:name="_heading=h.lhi18yj3f17m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Language setting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ns4krj4zrwud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This use-case describes the language setting process of the app KOOLB.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This use-case is performed by host and renter.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ut80s3rdvbvw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user clicks on the setting icon in order to view every setting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Change language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hevu7iq2b0c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1"/>
        <w:ind w:left="0"/>
        <w:rPr>
          <w:color w:val="434343"/>
          <w:u w:val="no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ww43crhshq2h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3hm18xdrv2ga" w:id="8"/>
      <w:bookmarkEnd w:id="8"/>
      <w:r w:rsidDel="00000000" w:rsidR="00000000" w:rsidRPr="00000000">
        <w:rPr>
          <w:rtl w:val="0"/>
        </w:rPr>
        <w:t xml:space="preserve">Account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The user need to have the account available in the app to perform setting use-case</w:t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1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kayzq39e732o" w:id="9"/>
      <w:bookmarkEnd w:id="9"/>
      <w:r w:rsidDel="00000000" w:rsidR="00000000" w:rsidRPr="00000000">
        <w:rPr>
          <w:rtl w:val="0"/>
        </w:rPr>
        <w:t xml:space="preserve">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In order to save setting successfully, users need to have a stable internet connection</w:t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uqt91el8qodx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ind w:left="0" w:firstLine="72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  <w:t xml:space="preserve">User must be in setting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Postconditions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&lt;Project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5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&lt;Use-Case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</w:t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2022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YCig1ljgCHOLEUdB7x9YswKvQ==">AMUW2mXO2TfjXACivX/VwJ/Zq0WAHBNQoUBKhItq5Pj6UiNeBiIMZKyA2Xs6NygqxJmn0Cl94+nb/h1G4BE/HEFQc7vmdHsLN0Rq61fz1IPphnBsOgqd1ud6Ny1DOY10tqatwUWAUqfJIime2ZqqF7q4DWL/X+CXimJXD+xX0KrNqnU+GRpye7TDj0Pz3LUHlpUkoY/iZs2yLNRfY27ZLXpSrcmJdExy5pRhlFD4ENRtcLdygsf4pZPSkUSiK4iRjbpg9PvTG2G7JCWv1UUKoYHy5KCYuxfOUVuPbEDsmMERr9vmXRGr6qM4QQyAj7CHvHR4QGks+ty63joZIzITASBdv4976fgGVAdOsnGWhoXmKBp/pJLWq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