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Ghost Build Pack</w:t>
      </w:r>
    </w:p>
    <w:p>
      <w:pPr>
        <w:spacing w:lineRule="auto"/>
      </w:pPr>
      <w:r>
        <w:rPr>
          <w:b/>
        </w:rPr>
        <w:t xml:space="preserve">Table of Contents</w:t>
      </w:r>
    </w:p>
    <w:p>
      <w:pPr>
        <w:numPr>
          <w:ilvl w:val="0"/>
          <w:numId w:val="1"/>
        </w:numPr>
        <w:spacing w:lineRule="auto"/>
      </w:pPr>
      <w:hyperlink r:id="rId6">
        <w:r>
          <w:rPr>
            <w:rStyle w:val="Hyperlink"/>
          </w:rPr>
          <w:t xml:space="preserve">Home (MindMekka Home, Homepage Copy, Homepage Apps Section)</w:t>
        </w:r>
      </w:hyperlink>
    </w:p>
    <w:p>
      <w:pPr>
        <w:numPr>
          <w:ilvl w:val="0"/>
          <w:numId w:val="1"/>
        </w:numPr>
        <w:spacing w:lineRule="auto"/>
      </w:pPr>
      <w:hyperlink r:id="rId7">
        <w:r>
          <w:rPr>
            <w:rStyle w:val="Hyperlink"/>
          </w:rPr>
          <w:t xml:space="preserve">About (About MindMekka)</w:t>
        </w:r>
      </w:hyperlink>
    </w:p>
    <w:p>
      <w:pPr>
        <w:numPr>
          <w:ilvl w:val="0"/>
          <w:numId w:val="1"/>
        </w:numPr>
        <w:spacing w:lineRule="auto"/>
      </w:pPr>
      <w:hyperlink r:id="rId8">
        <w:r>
          <w:rPr>
            <w:rStyle w:val="Hyperlink"/>
          </w:rPr>
          <w:t xml:space="preserve">Blog Intro (Blog Intro)</w:t>
        </w:r>
      </w:hyperlink>
    </w:p>
    <w:p>
      <w:pPr>
        <w:numPr>
          <w:ilvl w:val="0"/>
          <w:numId w:val="1"/>
        </w:numPr>
        <w:spacing w:lineRule="auto"/>
      </w:pPr>
      <w:hyperlink r:id="rId9">
        <w:r>
          <w:rPr>
            <w:rStyle w:val="Hyperlink"/>
          </w:rPr>
          <w:t xml:space="preserve">Apps Hub (All Apps Landing)</w:t>
        </w:r>
      </w:hyperlink>
    </w:p>
    <w:p>
      <w:pPr>
        <w:numPr>
          <w:ilvl w:val="0"/>
          <w:numId w:val="1"/>
        </w:numPr>
        <w:spacing w:lineRule="auto"/>
      </w:pPr>
      <w:hyperlink r:id="rId10">
        <w:r>
          <w:rPr>
            <w:rStyle w:val="Hyperlink"/>
          </w:rPr>
          <w:t xml:space="preserve">Contact (Contact MindMekka)</w:t>
        </w:r>
      </w:hyperlink>
    </w:p>
    <w:p>
      <w:pPr>
        <w:numPr>
          <w:ilvl w:val="0"/>
          <w:numId w:val="1"/>
        </w:numPr>
        <w:spacing w:lineRule="auto"/>
      </w:pPr>
      <w:hyperlink r:id="rId11">
        <w:r>
          <w:rPr>
            <w:rStyle w:val="Hyperlink"/>
          </w:rPr>
          <w:t xml:space="preserve">Partner (Partner Optimatika)</w:t>
        </w:r>
      </w:hyperlink>
    </w:p>
    <w:p>
      <w:pPr>
        <w:numPr>
          <w:ilvl w:val="0"/>
          <w:numId w:val="1"/>
        </w:numPr>
        <w:spacing w:lineRule="auto"/>
      </w:pPr>
      <w:hyperlink r:id="rId12">
        <w:r>
          <w:rPr>
            <w:rStyle w:val="Hyperlink"/>
          </w:rPr>
          <w:t xml:space="preserve">Program/Course (Indie Course Landing)</w:t>
        </w:r>
      </w:hyperlink>
    </w:p>
    <w:p>
      <w:pPr>
        <w:spacing w:lineRule="auto"/>
      </w:pPr>
      <w:r>
        <w:rPr/>
      </w:r>
    </w:p>
    <w:p>
      <w:pPr>
        <w:spacing w:lineRule="auto"/>
      </w:pPr>
      <w:r>
        <w:rPr/>
        <w:br w:type="textWrapping"/>
      </w:r>
    </w:p>
    <w:p>
      <w:pPr>
        <w:pStyle w:val="Heading1"/>
        <w:spacing w:lineRule="auto"/>
      </w:pPr>
      <w:r>
        <w:rPr/>
        <w:t xml:space="preserve">1. Home (MindMekka Home, Homepage Copy, Homepage Apps Section)</w:t>
      </w:r>
    </w:p>
    <w:p>
      <w:pPr>
        <w:spacing w:lineRule="auto"/>
      </w:pPr>
      <w:r>
        <w:rPr>
          <w:b/>
        </w:rPr>
        <w:t xml:space="preserve">[Content from "MindMekka Home"]</w:t>
      </w:r>
    </w:p>
    <w:p>
      <w:pPr>
        <w:pStyle w:val="Heading2"/>
        <w:spacing w:lineRule="auto"/>
      </w:pPr>
      <w:r>
        <w:rPr/>
        <w:t xml:space="preserve">MindMekka: Your Cognitive Co-pilot.</w:t>
      </w:r>
    </w:p>
    <w:p>
      <w:pPr>
        <w:spacing w:lineRule="auto"/>
      </w:pPr>
      <w:r>
        <w:rPr/>
        <w:t xml:space="preserve">We build focused, AI-native apps that amplify your thinking, not just automate your tasks. Stop juggling generic tools. Start integrating intelligence.</w:t>
      </w:r>
    </w:p>
    <w:p>
      <w:pPr>
        <w:spacing w:lineRule="auto"/>
      </w:pPr>
      <w:r>
        <w:rPr>
          <w:b/>
        </w:rPr>
        <w:t xml:space="preserve">[CTA Button] Explore Our Apps</w:t>
      </w:r>
      <w:r>
        <w:rPr/>
        <w:br w:type="textWrapping"/>
      </w:r>
      <w:r>
        <w:rPr>
          <w:b/>
        </w:rPr>
        <w:t xml:space="preserve">[Secondary Link] Learn About Our Philosophy</w:t>
      </w:r>
    </w:p>
    <w:p>
      <w:pPr>
        <w:spacing w:lineRule="auto"/>
      </w:pPr>
      <w:r>
        <w:rPr/>
      </w:r>
    </w:p>
    <w:p>
      <w:pPr>
        <w:spacing w:lineRule="auto"/>
      </w:pPr>
      <w:r>
        <w:rPr>
          <w:b/>
        </w:rPr>
        <w:t xml:space="preserve">[Content from "Homepage Copy"]</w:t>
      </w:r>
    </w:p>
    <w:p>
      <w:pPr>
        <w:pStyle w:val="Heading2"/>
        <w:spacing w:lineRule="auto"/>
      </w:pPr>
      <w:r>
        <w:rPr/>
        <w:t xml:space="preserve">Stop fighting your tools. Start extending your mind.</w:t>
      </w:r>
    </w:p>
    <w:p>
      <w:pPr>
        <w:spacing w:lineRule="auto"/>
      </w:pPr>
      <w:r>
        <w:rPr/>
        <w:t xml:space="preserve">The modern software landscape is a mess of disconnected, bloated apps that demand you think </w:t>
      </w:r>
      <w:r>
        <w:rPr/>
        <w:t xml:space="preserve">like them</w:t>
      </w:r>
      <w:r>
        <w:rPr/>
        <w:t xml:space="preserve">. They interrupt your flow, scatter your data, and force you into rigid workflows that stifle genuine creativity. The promise of productivity has been replaced by the chore of app management.</w:t>
      </w:r>
    </w:p>
    <w:p>
      <w:pPr>
        <w:spacing w:lineRule="auto"/>
      </w:pPr>
      <w:r>
        <w:rPr/>
        <w:t xml:space="preserve">MindMekka is the antidote.</w:t>
      </w:r>
    </w:p>
    <w:p>
      <w:pPr>
        <w:spacing w:lineRule="auto"/>
      </w:pPr>
      <w:r>
        <w:rPr/>
        <w:t xml:space="preserve">We don't build "do-everything" platforms. We craft minimalist, AI-native </w:t>
      </w:r>
      <w:r>
        <w:rPr>
          <w:b/>
        </w:rPr>
        <w:t xml:space="preserve">Cognitive Tools</w:t>
      </w:r>
      <w:r>
        <w:rPr/>
        <w:t xml:space="preserve">—specialised apps designed to integrate with your natural thought process. Each tool solves a specific problem with precision, acting as a co-pilot for your intellect.</w:t>
      </w:r>
    </w:p>
    <w:p>
      <w:pPr>
        <w:pStyle w:val="Heading3"/>
        <w:spacing w:lineRule="auto"/>
      </w:pPr>
      <w:r>
        <w:rPr/>
        <w:t xml:space="preserve">How We're Different:</w:t>
      </w:r>
    </w:p>
    <w:p>
      <w:pPr>
        <w:numPr>
          <w:ilvl w:val="0"/>
          <w:numId w:val="2"/>
        </w:numPr>
        <w:spacing w:lineRule="auto"/>
      </w:pPr>
      <w:r>
        <w:rPr>
          <w:b/>
        </w:rPr>
        <w:t xml:space="preserve">AI-Native by Design:</w:t>
      </w:r>
      <w:r>
        <w:rPr/>
        <w:t xml:space="preserve"> Our apps aren't just wrappers around a language model. They are built from the ground up with AI at the core, enabling workflows that were impossible before.</w:t>
      </w:r>
    </w:p>
    <w:p>
      <w:pPr>
        <w:numPr>
          <w:ilvl w:val="0"/>
          <w:numId w:val="2"/>
        </w:numPr>
        <w:spacing w:lineRule="auto"/>
      </w:pPr>
      <w:r>
        <w:rPr>
          <w:b/>
        </w:rPr>
        <w:t xml:space="preserve">Interoperable &amp; Composable:</w:t>
      </w:r>
      <w:r>
        <w:rPr/>
        <w:t xml:space="preserve"> Your data flows seamlessly between MindMekka apps. Use our summariser to feed insights into the presentation builder. Turn a brainstorming session into a structured project plan. Your thinking is connected, so your tools should be too.</w:t>
      </w:r>
    </w:p>
    <w:p>
      <w:pPr>
        <w:numPr>
          <w:ilvl w:val="0"/>
          <w:numId w:val="2"/>
        </w:numPr>
        <w:spacing w:lineRule="auto"/>
      </w:pPr>
      <w:r>
        <w:rPr>
          <w:b/>
        </w:rPr>
        <w:t xml:space="preserve">Focused &amp; Minimalist:</w:t>
      </w:r>
      <w:r>
        <w:rPr/>
        <w:t xml:space="preserve"> Each app does one thing exceptionally well. No feature bloat. No distracting UIs. Just a clear, direct path from intent to outcome.</w:t>
      </w:r>
    </w:p>
    <w:p>
      <w:pPr>
        <w:numPr>
          <w:ilvl w:val="0"/>
          <w:numId w:val="2"/>
        </w:numPr>
        <w:spacing w:lineRule="auto"/>
      </w:pPr>
      <w:r>
        <w:rPr>
          <w:b/>
        </w:rPr>
        <w:t xml:space="preserve">You Own Your Data:</w:t>
      </w:r>
      <w:r>
        <w:rPr/>
        <w:t xml:space="preserve"> We are custodians, not owners. Your intellectual property remains yours, always. Our models learn from public data, not your private work.</w:t>
      </w:r>
    </w:p>
    <w:p>
      <w:pPr>
        <w:spacing w:lineRule="auto"/>
      </w:pPr>
      <w:r>
        <w:rPr/>
        <w:t xml:space="preserve">This is more than just software. It's a new way to work and think, where your tools augment your intelligence instead of getting in its way.</w:t>
      </w:r>
    </w:p>
    <w:p>
      <w:pPr>
        <w:spacing w:lineRule="auto"/>
      </w:pPr>
      <w:r>
        <w:rPr/>
      </w:r>
    </w:p>
    <w:p>
      <w:pPr>
        <w:spacing w:lineRule="auto"/>
      </w:pPr>
      <w:r>
        <w:rPr>
          <w:b/>
        </w:rPr>
        <w:t xml:space="preserve">[Content from "Homepage Apps Section"]</w:t>
      </w:r>
    </w:p>
    <w:p>
      <w:pPr>
        <w:pStyle w:val="Heading2"/>
        <w:spacing w:lineRule="auto"/>
      </w:pPr>
      <w:r>
        <w:rPr/>
        <w:t xml:space="preserve">Our Suite of Cognitive Tools</w:t>
      </w:r>
    </w:p>
    <w:p>
      <w:pPr>
        <w:spacing w:lineRule="auto"/>
      </w:pPr>
      <w:r>
        <w:rPr/>
        <w:t xml:space="preserve">A curated selection of apps built to work together, designed to think with you.</w:t>
      </w:r>
    </w:p>
    <w:p>
      <w:pPr>
        <w:pStyle w:val="Heading3"/>
        <w:spacing w:lineRule="auto"/>
      </w:pPr>
      <w:r>
        <w:rPr/>
        <w:t xml:space="preserve">Featured Apps:</w:t>
      </w:r>
    </w:p>
    <w:p>
      <w:pPr>
        <w:numPr>
          <w:ilvl w:val="0"/>
          <w:numId w:val="3"/>
        </w:numPr>
        <w:spacing w:lineRule="auto"/>
      </w:pPr>
      <w:r>
        <w:rPr>
          <w:b/>
        </w:rPr>
        <w:t xml:space="preserve">[App Icon] Echo:</w:t>
      </w:r>
      <w:r>
        <w:rPr/>
        <w:t xml:space="preserve"> The AI summariser that understands context. Feed it articles, transcripts, or entire research papers and get a distilled, actionable summary tailored to your specified goal.</w:t>
      </w:r>
    </w:p>
    <w:p>
      <w:pPr>
        <w:numPr>
          <w:ilvl w:val="0"/>
          <w:numId w:val="3"/>
        </w:numPr>
        <w:spacing w:lineRule="auto"/>
      </w:pPr>
      <w:r>
        <w:rPr>
          <w:b/>
        </w:rPr>
        <w:t xml:space="preserve">[App Icon] Forge:</w:t>
      </w:r>
      <w:r>
        <w:rPr/>
        <w:t xml:space="preserve"> Turn ideas into action. A project planner that uses AI to break down your goals into manageable tasks, assign resources, and map out timelines automatically.</w:t>
      </w:r>
    </w:p>
    <w:p>
      <w:pPr>
        <w:numPr>
          <w:ilvl w:val="0"/>
          <w:numId w:val="3"/>
        </w:numPr>
        <w:spacing w:lineRule="auto"/>
      </w:pPr>
      <w:r>
        <w:rPr>
          <w:b/>
        </w:rPr>
        <w:t xml:space="preserve">[App Icon] Weaver:</w:t>
      </w:r>
      <w:r>
        <w:rPr/>
        <w:t xml:space="preserve"> The intelligent presentation builder. Give it your raw notes, data points, and a target audience, and Weaver structures a compelling narrative and designs clean, professional slides in seconds.</w:t>
      </w:r>
    </w:p>
    <w:p>
      <w:pPr>
        <w:numPr>
          <w:ilvl w:val="0"/>
          <w:numId w:val="3"/>
        </w:numPr>
        <w:spacing w:lineRule="auto"/>
      </w:pPr>
      <w:r>
        <w:rPr>
          <w:b/>
        </w:rPr>
        <w:t xml:space="preserve">[App Icon] Labyrinth:</w:t>
      </w:r>
      <w:r>
        <w:rPr/>
        <w:t xml:space="preserve"> A visual thinking canvas where you can map out complex ideas, and our AI co-pilot helps you find patterns, connect dots, and explore uncharted territories in your thinking.</w:t>
      </w:r>
    </w:p>
    <w:p>
      <w:pPr>
        <w:spacing w:lineRule="auto"/>
      </w:pPr>
      <w:r>
        <w:rPr>
          <w:b/>
        </w:rPr>
        <w:t xml:space="preserve">[Button] View All Apps</w:t>
      </w:r>
    </w:p>
    <w:p>
      <w:pPr>
        <w:spacing w:lineRule="auto"/>
      </w:pPr>
      <w:r>
        <w:rPr/>
      </w:r>
    </w:p>
    <w:p>
      <w:pPr>
        <w:spacing w:lineRule="auto"/>
      </w:pPr>
      <w:r>
        <w:rPr/>
        <w:br w:type="textWrapping"/>
      </w:r>
    </w:p>
    <w:p>
      <w:pPr>
        <w:pStyle w:val="Heading1"/>
        <w:spacing w:lineRule="auto"/>
      </w:pPr>
      <w:r>
        <w:rPr/>
        <w:t xml:space="preserve">2. About (About MindMekka)</w:t>
      </w:r>
    </w:p>
    <w:p>
      <w:pPr>
        <w:pStyle w:val="Heading2"/>
        <w:spacing w:lineRule="auto"/>
      </w:pPr>
      <w:r>
        <w:rPr/>
        <w:t xml:space="preserve">About MindMekka: Building the Extended Mind</w:t>
      </w:r>
    </w:p>
    <w:p>
      <w:pPr>
        <w:spacing w:lineRule="auto"/>
      </w:pPr>
      <w:r>
        <w:rPr/>
        <w:t xml:space="preserve">We are a small, independent team of builders, thinkers, and designers united by a single, powerful conviction: </w:t>
      </w:r>
      <w:r>
        <w:rPr>
          <w:b/>
        </w:rPr>
        <w:t xml:space="preserve">technology should be a partner in thought, not a replacement for it.</w:t>
      </w:r>
    </w:p>
    <w:p>
      <w:pPr>
        <w:spacing w:lineRule="auto"/>
      </w:pPr>
      <w:r>
        <w:rPr/>
        <w:t xml:space="preserve">In a world rushing to automate humanity, we are focused on augmenting it.</w:t>
      </w:r>
    </w:p>
    <w:p>
      <w:pPr>
        <w:spacing w:lineRule="auto"/>
      </w:pPr>
      <w:r>
        <w:rPr/>
        <w:t xml:space="preserve">MindMekka was born out of frustration with the state of modern software. We saw bloated, one-size-fits-all platforms that forced users into rigid, unnatural workflows. We saw "AI features" tacked onto legacy products as a marketing gimmick. We saw tools that scattered our focus, siloed our data, and ultimately, made it harder to do deep, meaningful work.</w:t>
      </w:r>
    </w:p>
    <w:p>
      <w:pPr>
        <w:spacing w:lineRule="auto"/>
      </w:pPr>
      <w:r>
        <w:rPr/>
        <w:t xml:space="preserve">We knew there had to be a better way.</w:t>
      </w:r>
    </w:p>
    <w:p>
      <w:pPr>
        <w:pStyle w:val="Heading3"/>
        <w:spacing w:lineRule="auto"/>
      </w:pPr>
      <w:r>
        <w:rPr/>
        <w:t xml:space="preserve">Our Philosophy: Cognitive Augmentation</w:t>
      </w:r>
    </w:p>
    <w:p>
      <w:pPr>
        <w:spacing w:lineRule="auto"/>
      </w:pPr>
      <w:r>
        <w:rPr/>
        <w:t xml:space="preserve">Our approach is rooted in the concept of the "extended mind"—the idea that our cognitive processes are not confined to our brains but extend into the tools we use. Your notebook is part of your memory. Your whiteboard is part of your reasoning process. Your software should be, too.</w:t>
      </w:r>
    </w:p>
    <w:p>
      <w:pPr>
        <w:spacing w:lineRule="auto"/>
      </w:pPr>
      <w:r>
        <w:rPr/>
        <w:t xml:space="preserve">This philosophy guides everything we build:</w:t>
      </w:r>
    </w:p>
    <w:p>
      <w:pPr>
        <w:numPr>
          <w:ilvl w:val="0"/>
          <w:numId w:val="4"/>
        </w:numPr>
        <w:spacing w:lineRule="auto"/>
      </w:pPr>
      <w:r>
        <w:rPr>
          <w:b/>
        </w:rPr>
        <w:t xml:space="preserve">AI as a Co-pilot:</w:t>
      </w:r>
      <w:r>
        <w:rPr/>
        <w:t xml:space="preserve"> We build AI-native tools that act as intelligent collaborators. They don't just execute commands; they help you brainstorm, synthesise information, and see connections you might have missed. They challenge your assumptions and co-create with you.</w:t>
      </w:r>
    </w:p>
    <w:p>
      <w:pPr>
        <w:numPr>
          <w:ilvl w:val="0"/>
          <w:numId w:val="4"/>
        </w:numPr>
        <w:spacing w:lineRule="auto"/>
      </w:pPr>
      <w:r>
        <w:rPr>
          <w:b/>
        </w:rPr>
        <w:t xml:space="preserve">Radical Interoperability:</w:t>
      </w:r>
      <w:r>
        <w:rPr/>
        <w:t xml:space="preserve"> Your thoughts are not siloed, so your tools shouldn't be either. Our apps are designed to be "composable," allowing data and ideas to flow seamlessly from one to another. Summarise a report in </w:t>
      </w:r>
      <w:r>
        <w:rPr/>
        <w:t xml:space="preserve">Echo</w:t>
      </w:r>
      <w:r>
        <w:rPr/>
        <w:t xml:space="preserve">, plan the resulting project in </w:t>
      </w:r>
      <w:r>
        <w:rPr/>
        <w:t xml:space="preserve">Forge</w:t>
      </w:r>
      <w:r>
        <w:rPr/>
        <w:t xml:space="preserve">, and build the stakeholder presentation in </w:t>
      </w:r>
      <w:r>
        <w:rPr/>
        <w:t xml:space="preserve">Weaver</w:t>
      </w:r>
      <w:r>
        <w:rPr/>
        <w:t xml:space="preserve">. It’s a frictionless workflow that mirrors the way you naturally think.</w:t>
      </w:r>
    </w:p>
    <w:p>
      <w:pPr>
        <w:numPr>
          <w:ilvl w:val="0"/>
          <w:numId w:val="4"/>
        </w:numPr>
        <w:spacing w:lineRule="auto"/>
      </w:pPr>
      <w:r>
        <w:rPr>
          <w:b/>
        </w:rPr>
        <w:t xml:space="preserve">Minimalism and Focus:</w:t>
      </w:r>
      <w:r>
        <w:rPr/>
        <w:t xml:space="preserve"> We build sharp, specialised tools, not blunt instruments. Each MindMekka app is designed to do one thing exceptionally well, without the clutter and feature bloat that create cognitive drag. The interface serves the task, not the other way around.</w:t>
      </w:r>
    </w:p>
    <w:p>
      <w:pPr>
        <w:numPr>
          <w:ilvl w:val="0"/>
          <w:numId w:val="4"/>
        </w:numPr>
        <w:spacing w:lineRule="auto"/>
      </w:pPr>
      <w:r>
        <w:rPr>
          <w:b/>
        </w:rPr>
        <w:t xml:space="preserve">Sovereignty and Privacy:</w:t>
      </w:r>
      <w:r>
        <w:rPr/>
        <w:t xml:space="preserve"> Your thoughts are your most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Inter"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ome" TargetMode="External"/>
  <Relationship Id="rId7" Type="http://schemas.openxmlformats.org/officeDocument/2006/relationships/hyperlink" Target="#about" TargetMode="External"/>
  <Relationship Id="rId8" Type="http://schemas.openxmlformats.org/officeDocument/2006/relationships/hyperlink" Target="#blog-intro" TargetMode="External"/>
  <Relationship Id="rId9" Type="http://schemas.openxmlformats.org/officeDocument/2006/relationships/hyperlink" Target="#apps-hub" TargetMode="External"/>
  <Relationship Id="rId10" Type="http://schemas.openxmlformats.org/officeDocument/2006/relationships/hyperlink" Target="#contact" TargetMode="External"/>
  <Relationship Id="rId11" Type="http://schemas.openxmlformats.org/officeDocument/2006/relationships/hyperlink" Target="#partner" TargetMode="External"/>
  <Relationship Id="rId12" Type="http://schemas.openxmlformats.org/officeDocument/2006/relationships/hyperlink" Target="#program-course" TargetMode="External"/>
  <Relationship Id="rId1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Inter"/>
        <a:ea typeface="Inter"/>
        <a:cs typeface=""/>
      </a:majorFont>
      <a:minorFont>
        <a:latin typeface="Inter"/>
        <a:ea typeface="Inter"/>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2025-11-10T16:35:16.756Z</dcterms:created>
  <dcterms:modified xsi:type="dcterms:W3CDTF">2025-11-10T16:35:16.756Z</dcterms:modified>
</cp:coreProperties>
</file>