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Franco Reyes Jiménez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21.233.110-4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Ángel Soto Colombino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20.363.536-2</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1E">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2">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4">
            <w:pPr>
              <w:rPr>
                <w:b w:val="1"/>
              </w:rPr>
            </w:pPr>
            <w:r w:rsidDel="00000000" w:rsidR="00000000" w:rsidRPr="00000000">
              <w:rPr>
                <w:i w:val="1"/>
                <w:color w:val="548dd4"/>
                <w:sz w:val="20"/>
                <w:szCs w:val="20"/>
                <w:rtl w:val="0"/>
              </w:rPr>
              <w:t xml:space="preserve">Roomaid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6">
            <w:pPr>
              <w:rPr>
                <w:b w:val="1"/>
              </w:rPr>
            </w:pPr>
            <w:r w:rsidDel="00000000" w:rsidR="00000000" w:rsidRPr="00000000">
              <w:rPr>
                <w:i w:val="1"/>
                <w:color w:val="548dd4"/>
                <w:sz w:val="20"/>
                <w:szCs w:val="20"/>
                <w:rtl w:val="0"/>
              </w:rPr>
              <w:t xml:space="preserve">Arquitectura de Software, Calidad de Software, Gestión de Proyectos, Desarrollo Mobile y de escritorio, Bases de datos (PL/SQL), Integración de Plataformas, Seguridad en sistemas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9">
            <w:pPr>
              <w:rPr>
                <w:i w:val="1"/>
                <w:color w:val="548dd4"/>
                <w:sz w:val="20"/>
                <w:szCs w:val="20"/>
              </w:rPr>
            </w:pPr>
            <w:r w:rsidDel="00000000" w:rsidR="00000000" w:rsidRPr="00000000">
              <w:rPr>
                <w:i w:val="1"/>
                <w:color w:val="548dd4"/>
                <w:sz w:val="20"/>
                <w:szCs w:val="20"/>
                <w:rtl w:val="0"/>
              </w:rPr>
              <w:t xml:space="preserve">Levantamiento y análisis de requerimientos, Arquitectura y desarrollo de software, Gestión de proyectos informáticos,  Calidad de software, Bases de datos (PL/SQL), Integración de plataformas y servicios, Seguridad informática, Innovación y emprendimiento, Trabajo en equipo y comunicación efectiva</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7965"/>
        <w:tblGridChange w:id="0">
          <w:tblGrid>
            <w:gridCol w:w="1530"/>
            <w:gridCol w:w="7965"/>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before="240" w:lineRule="auto"/>
              <w:ind w:left="0" w:firstLine="0"/>
              <w:jc w:val="both"/>
              <w:rPr>
                <w:color w:val="548dd4"/>
                <w:sz w:val="20"/>
                <w:szCs w:val="20"/>
              </w:rPr>
            </w:pPr>
            <w:r w:rsidDel="00000000" w:rsidR="00000000" w:rsidRPr="00000000">
              <w:rPr>
                <w:color w:val="548dd4"/>
                <w:sz w:val="20"/>
                <w:szCs w:val="20"/>
                <w:rtl w:val="0"/>
              </w:rPr>
              <w:t xml:space="preserve">1. Elegimos este tema porque identificamos una necesidad fundamental en la vida cotidiana de las familias: la falta de </w:t>
            </w:r>
            <w:r w:rsidDel="00000000" w:rsidR="00000000" w:rsidRPr="00000000">
              <w:rPr>
                <w:b w:val="1"/>
                <w:color w:val="548dd4"/>
                <w:sz w:val="20"/>
                <w:szCs w:val="20"/>
                <w:rtl w:val="0"/>
              </w:rPr>
              <w:t xml:space="preserve">organización</w:t>
            </w:r>
            <w:r w:rsidDel="00000000" w:rsidR="00000000" w:rsidRPr="00000000">
              <w:rPr>
                <w:color w:val="548dd4"/>
                <w:sz w:val="20"/>
                <w:szCs w:val="20"/>
                <w:rtl w:val="0"/>
              </w:rPr>
              <w:t xml:space="preserve"> y </w:t>
            </w:r>
            <w:r w:rsidDel="00000000" w:rsidR="00000000" w:rsidRPr="00000000">
              <w:rPr>
                <w:b w:val="1"/>
                <w:color w:val="548dd4"/>
                <w:sz w:val="20"/>
                <w:szCs w:val="20"/>
                <w:rtl w:val="0"/>
              </w:rPr>
              <w:t xml:space="preserve">comunicación</w:t>
            </w:r>
            <w:r w:rsidDel="00000000" w:rsidR="00000000" w:rsidRPr="00000000">
              <w:rPr>
                <w:color w:val="548dd4"/>
                <w:sz w:val="20"/>
                <w:szCs w:val="20"/>
                <w:rtl w:val="0"/>
              </w:rPr>
              <w:t xml:space="preserve">. Esta situación a menudo genera </w:t>
            </w:r>
            <w:r w:rsidDel="00000000" w:rsidR="00000000" w:rsidRPr="00000000">
              <w:rPr>
                <w:b w:val="1"/>
                <w:color w:val="548dd4"/>
                <w:sz w:val="20"/>
                <w:szCs w:val="20"/>
                <w:rtl w:val="0"/>
              </w:rPr>
              <w:t xml:space="preserve">descoordinación</w:t>
            </w:r>
            <w:r w:rsidDel="00000000" w:rsidR="00000000" w:rsidRPr="00000000">
              <w:rPr>
                <w:color w:val="548dd4"/>
                <w:sz w:val="20"/>
                <w:szCs w:val="20"/>
                <w:rtl w:val="0"/>
              </w:rPr>
              <w:t xml:space="preserve">, </w:t>
            </w:r>
            <w:r w:rsidDel="00000000" w:rsidR="00000000" w:rsidRPr="00000000">
              <w:rPr>
                <w:b w:val="1"/>
                <w:color w:val="548dd4"/>
                <w:sz w:val="20"/>
                <w:szCs w:val="20"/>
                <w:rtl w:val="0"/>
              </w:rPr>
              <w:t xml:space="preserve">caos</w:t>
            </w:r>
            <w:r w:rsidDel="00000000" w:rsidR="00000000" w:rsidRPr="00000000">
              <w:rPr>
                <w:color w:val="548dd4"/>
                <w:sz w:val="20"/>
                <w:szCs w:val="20"/>
                <w:rtl w:val="0"/>
              </w:rPr>
              <w:t xml:space="preserve"> y conflictos en el hogar. Nuestro objetivo es abordar este problema directamente, mejorando la convivencia y la eficiencia en la gestión de las responsabilidades domésticas.</w:t>
            </w:r>
          </w:p>
          <w:p w:rsidR="00000000" w:rsidDel="00000000" w:rsidP="00000000" w:rsidRDefault="00000000" w:rsidRPr="00000000" w14:paraId="00000031">
            <w:pPr>
              <w:spacing w:after="240" w:before="240" w:lineRule="auto"/>
              <w:jc w:val="both"/>
              <w:rPr>
                <w:color w:val="548dd4"/>
                <w:sz w:val="20"/>
                <w:szCs w:val="20"/>
              </w:rPr>
            </w:pPr>
            <w:r w:rsidDel="00000000" w:rsidR="00000000" w:rsidRPr="00000000">
              <w:rPr>
                <w:color w:val="548dd4"/>
                <w:sz w:val="20"/>
                <w:szCs w:val="20"/>
                <w:rtl w:val="0"/>
              </w:rPr>
              <w:t xml:space="preserve">La relevancia de este tema en el ámbito laboral de la carrera (por ejemplo, ingeniería en software, diseño UX/UI, gestión de proyectos) es significativa, ya que se alinea con la creación de </w:t>
            </w:r>
            <w:r w:rsidDel="00000000" w:rsidR="00000000" w:rsidRPr="00000000">
              <w:rPr>
                <w:b w:val="1"/>
                <w:color w:val="548dd4"/>
                <w:sz w:val="20"/>
                <w:szCs w:val="20"/>
                <w:rtl w:val="0"/>
              </w:rPr>
              <w:t xml:space="preserve">soluciones digitales</w:t>
            </w:r>
            <w:r w:rsidDel="00000000" w:rsidR="00000000" w:rsidRPr="00000000">
              <w:rPr>
                <w:color w:val="548dd4"/>
                <w:sz w:val="20"/>
                <w:szCs w:val="20"/>
                <w:rtl w:val="0"/>
              </w:rPr>
              <w:t xml:space="preserve"> que resuelven problemas reales. Este proyecto nos permite aplicar habilidades clave como:</w:t>
            </w:r>
          </w:p>
          <w:p w:rsidR="00000000" w:rsidDel="00000000" w:rsidP="00000000" w:rsidRDefault="00000000" w:rsidRPr="00000000" w14:paraId="00000032">
            <w:pPr>
              <w:numPr>
                <w:ilvl w:val="0"/>
                <w:numId w:val="7"/>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Análisis de problemas</w:t>
            </w:r>
            <w:r w:rsidDel="00000000" w:rsidR="00000000" w:rsidRPr="00000000">
              <w:rPr>
                <w:color w:val="548dd4"/>
                <w:sz w:val="20"/>
                <w:szCs w:val="20"/>
                <w:rtl w:val="0"/>
              </w:rPr>
              <w:t xml:space="preserve">: Identificamos las causas de la descoordinación.</w:t>
            </w:r>
          </w:p>
          <w:p w:rsidR="00000000" w:rsidDel="00000000" w:rsidP="00000000" w:rsidRDefault="00000000" w:rsidRPr="00000000" w14:paraId="00000033">
            <w:pPr>
              <w:numPr>
                <w:ilvl w:val="0"/>
                <w:numId w:val="7"/>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Diseño centrado en el usuario</w:t>
            </w:r>
            <w:r w:rsidDel="00000000" w:rsidR="00000000" w:rsidRPr="00000000">
              <w:rPr>
                <w:color w:val="548dd4"/>
                <w:sz w:val="20"/>
                <w:szCs w:val="20"/>
                <w:rtl w:val="0"/>
              </w:rPr>
              <w:t xml:space="preserve">: Creamos una herramienta intuitiva y fácil de usar para todos los miembros del hogar.</w:t>
            </w:r>
          </w:p>
          <w:p w:rsidR="00000000" w:rsidDel="00000000" w:rsidP="00000000" w:rsidRDefault="00000000" w:rsidRPr="00000000" w14:paraId="00000034">
            <w:pPr>
              <w:numPr>
                <w:ilvl w:val="0"/>
                <w:numId w:val="7"/>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Desarrollo de software</w:t>
            </w:r>
            <w:r w:rsidDel="00000000" w:rsidR="00000000" w:rsidRPr="00000000">
              <w:rPr>
                <w:color w:val="548dd4"/>
                <w:sz w:val="20"/>
                <w:szCs w:val="20"/>
                <w:rtl w:val="0"/>
              </w:rPr>
              <w:t xml:space="preserve">: Convertimos la idea en una aplicación funcional.</w:t>
            </w:r>
          </w:p>
          <w:p w:rsidR="00000000" w:rsidDel="00000000" w:rsidP="00000000" w:rsidRDefault="00000000" w:rsidRPr="00000000" w14:paraId="00000035">
            <w:pPr>
              <w:numPr>
                <w:ilvl w:val="0"/>
                <w:numId w:val="7"/>
              </w:numPr>
              <w:spacing w:after="240" w:before="0" w:beforeAutospacing="0" w:lineRule="auto"/>
              <w:ind w:left="720" w:hanging="360"/>
              <w:rPr>
                <w:color w:val="548dd4"/>
                <w:sz w:val="20"/>
                <w:szCs w:val="20"/>
              </w:rPr>
            </w:pPr>
            <w:r w:rsidDel="00000000" w:rsidR="00000000" w:rsidRPr="00000000">
              <w:rPr>
                <w:b w:val="1"/>
                <w:color w:val="548dd4"/>
                <w:sz w:val="20"/>
                <w:szCs w:val="20"/>
                <w:rtl w:val="0"/>
              </w:rPr>
              <w:t xml:space="preserve">Gestión de proyectos</w:t>
            </w:r>
            <w:r w:rsidDel="00000000" w:rsidR="00000000" w:rsidRPr="00000000">
              <w:rPr>
                <w:color w:val="548dd4"/>
                <w:sz w:val="20"/>
                <w:szCs w:val="20"/>
                <w:rtl w:val="0"/>
              </w:rPr>
              <w:t xml:space="preserve">: Organizamos y ejecutamos el proyecto de manera eficiente, desde la concepción hasta el lanzamiento.</w:t>
            </w:r>
          </w:p>
          <w:p w:rsidR="00000000" w:rsidDel="00000000" w:rsidP="00000000" w:rsidRDefault="00000000" w:rsidRPr="00000000" w14:paraId="00000036">
            <w:pPr>
              <w:spacing w:after="240" w:before="240" w:lineRule="auto"/>
              <w:jc w:val="both"/>
              <w:rPr>
                <w:color w:val="548dd4"/>
                <w:sz w:val="20"/>
                <w:szCs w:val="20"/>
              </w:rPr>
            </w:pPr>
            <w:r w:rsidDel="00000000" w:rsidR="00000000" w:rsidRPr="00000000">
              <w:rPr>
                <w:color w:val="548dd4"/>
                <w:sz w:val="20"/>
                <w:szCs w:val="20"/>
                <w:rtl w:val="0"/>
              </w:rPr>
              <w:t xml:space="preserve">Este proyecto es un ejemplo práctico de cómo la tecnología puede mejorar la vida diaria y un excelente caso de estudio para un portafolio profesional.</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548dd4"/>
                <w:sz w:val="20"/>
                <w:szCs w:val="20"/>
              </w:rPr>
            </w:pPr>
            <w:r w:rsidDel="00000000" w:rsidR="00000000" w:rsidRPr="00000000">
              <w:rPr>
                <w:color w:val="548dd4"/>
                <w:sz w:val="20"/>
                <w:szCs w:val="20"/>
                <w:rtl w:val="0"/>
              </w:rPr>
              <w:t xml:space="preserve">2. La situación que abordaremos no está limitada a un lugar geográfico específico. Ocurre en cualquier hogar del mundo donde la organización y la colaboración sean un desafío.</w:t>
            </w:r>
          </w:p>
          <w:p w:rsidR="00000000" w:rsidDel="00000000" w:rsidP="00000000" w:rsidRDefault="00000000" w:rsidRPr="00000000" w14:paraId="00000038">
            <w:pPr>
              <w:spacing w:after="240" w:before="240" w:lineRule="auto"/>
              <w:jc w:val="both"/>
              <w:rPr>
                <w:color w:val="548dd4"/>
                <w:sz w:val="20"/>
                <w:szCs w:val="20"/>
              </w:rPr>
            </w:pPr>
            <w:r w:rsidDel="00000000" w:rsidR="00000000" w:rsidRPr="00000000">
              <w:rPr>
                <w:color w:val="548dd4"/>
                <w:sz w:val="20"/>
                <w:szCs w:val="20"/>
                <w:rtl w:val="0"/>
              </w:rPr>
              <w:t xml:space="preserve">3. La solución impacta a </w:t>
            </w:r>
            <w:r w:rsidDel="00000000" w:rsidR="00000000" w:rsidRPr="00000000">
              <w:rPr>
                <w:b w:val="1"/>
                <w:color w:val="548dd4"/>
                <w:sz w:val="20"/>
                <w:szCs w:val="20"/>
                <w:rtl w:val="0"/>
              </w:rPr>
              <w:t xml:space="preserve">usuarios de cualquier edad</w:t>
            </w:r>
            <w:r w:rsidDel="00000000" w:rsidR="00000000" w:rsidRPr="00000000">
              <w:rPr>
                <w:color w:val="548dd4"/>
                <w:sz w:val="20"/>
                <w:szCs w:val="20"/>
                <w:rtl w:val="0"/>
              </w:rPr>
              <w:t xml:space="preserve"> que vivan en un hogar y necesiten </w:t>
            </w:r>
            <w:r w:rsidDel="00000000" w:rsidR="00000000" w:rsidRPr="00000000">
              <w:rPr>
                <w:b w:val="1"/>
                <w:color w:val="548dd4"/>
                <w:sz w:val="20"/>
                <w:szCs w:val="20"/>
                <w:rtl w:val="0"/>
              </w:rPr>
              <w:t xml:space="preserve">organizar tareas y colaborar</w:t>
            </w:r>
            <w:r w:rsidDel="00000000" w:rsidR="00000000" w:rsidRPr="00000000">
              <w:rPr>
                <w:color w:val="548dd4"/>
                <w:sz w:val="20"/>
                <w:szCs w:val="20"/>
                <w:rtl w:val="0"/>
              </w:rPr>
              <w:t xml:space="preserve"> de manera más eficiente. Esto incluye:</w:t>
            </w:r>
          </w:p>
          <w:p w:rsidR="00000000" w:rsidDel="00000000" w:rsidP="00000000" w:rsidRDefault="00000000" w:rsidRPr="00000000" w14:paraId="00000039">
            <w:pPr>
              <w:numPr>
                <w:ilvl w:val="0"/>
                <w:numId w:val="6"/>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Familias con hijos</w:t>
            </w:r>
            <w:r w:rsidDel="00000000" w:rsidR="00000000" w:rsidRPr="00000000">
              <w:rPr>
                <w:color w:val="548dd4"/>
                <w:sz w:val="20"/>
                <w:szCs w:val="20"/>
                <w:rtl w:val="0"/>
              </w:rPr>
              <w:t xml:space="preserve">: Ayuda a distribuir responsabilidades de forma equitativa y a enseñar a los niños sobre la organización.</w:t>
            </w:r>
          </w:p>
          <w:p w:rsidR="00000000" w:rsidDel="00000000" w:rsidP="00000000" w:rsidRDefault="00000000" w:rsidRPr="00000000" w14:paraId="0000003A">
            <w:pPr>
              <w:numPr>
                <w:ilvl w:val="0"/>
                <w:numId w:val="6"/>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Parejas o “</w:t>
            </w:r>
            <w:r w:rsidDel="00000000" w:rsidR="00000000" w:rsidRPr="00000000">
              <w:rPr>
                <w:b w:val="1"/>
                <w:i w:val="1"/>
                <w:color w:val="548dd4"/>
                <w:sz w:val="20"/>
                <w:szCs w:val="20"/>
                <w:rtl w:val="0"/>
              </w:rPr>
              <w:t xml:space="preserve">Roomies</w:t>
            </w:r>
            <w:r w:rsidDel="00000000" w:rsidR="00000000" w:rsidRPr="00000000">
              <w:rPr>
                <w:b w:val="1"/>
                <w:color w:val="548dd4"/>
                <w:sz w:val="20"/>
                <w:szCs w:val="20"/>
                <w:rtl w:val="0"/>
              </w:rPr>
              <w:t xml:space="preserve">”</w:t>
            </w:r>
            <w:r w:rsidDel="00000000" w:rsidR="00000000" w:rsidRPr="00000000">
              <w:rPr>
                <w:color w:val="548dd4"/>
                <w:sz w:val="20"/>
                <w:szCs w:val="20"/>
                <w:rtl w:val="0"/>
              </w:rPr>
              <w:t xml:space="preserve">: Facilita la división de tareas domésticas y mejora la convivencia.</w:t>
            </w:r>
          </w:p>
          <w:p w:rsidR="00000000" w:rsidDel="00000000" w:rsidP="00000000" w:rsidRDefault="00000000" w:rsidRPr="00000000" w14:paraId="0000003B">
            <w:pPr>
              <w:numPr>
                <w:ilvl w:val="0"/>
                <w:numId w:val="6"/>
              </w:numPr>
              <w:spacing w:after="240" w:before="0" w:beforeAutospacing="0" w:lineRule="auto"/>
              <w:ind w:left="720" w:hanging="360"/>
              <w:rPr>
                <w:color w:val="548dd4"/>
                <w:sz w:val="20"/>
                <w:szCs w:val="20"/>
              </w:rPr>
            </w:pPr>
            <w:r w:rsidDel="00000000" w:rsidR="00000000" w:rsidRPr="00000000">
              <w:rPr>
                <w:b w:val="1"/>
                <w:color w:val="548dd4"/>
                <w:sz w:val="20"/>
                <w:szCs w:val="20"/>
                <w:rtl w:val="0"/>
              </w:rPr>
              <w:t xml:space="preserve">Personas solteras</w:t>
            </w:r>
            <w:r w:rsidDel="00000000" w:rsidR="00000000" w:rsidRPr="00000000">
              <w:rPr>
                <w:color w:val="548dd4"/>
                <w:sz w:val="20"/>
                <w:szCs w:val="20"/>
                <w:rtl w:val="0"/>
              </w:rPr>
              <w:t xml:space="preserve">: Permite gestionar de manera más estructurada sus propias responsabilidades.</w:t>
            </w:r>
          </w:p>
          <w:p w:rsidR="00000000" w:rsidDel="00000000" w:rsidP="00000000" w:rsidRDefault="00000000" w:rsidRPr="00000000" w14:paraId="0000003C">
            <w:pPr>
              <w:spacing w:after="240" w:before="240" w:lineRule="auto"/>
              <w:jc w:val="both"/>
              <w:rPr>
                <w:color w:val="548dd4"/>
                <w:sz w:val="20"/>
                <w:szCs w:val="20"/>
              </w:rPr>
            </w:pPr>
            <w:r w:rsidDel="00000000" w:rsidR="00000000" w:rsidRPr="00000000">
              <w:rPr>
                <w:color w:val="548dd4"/>
                <w:sz w:val="20"/>
                <w:szCs w:val="20"/>
                <w:rtl w:val="0"/>
              </w:rPr>
              <w:t xml:space="preserve">4. El aporte de valor de este proyecto es tanto </w:t>
            </w:r>
            <w:r w:rsidDel="00000000" w:rsidR="00000000" w:rsidRPr="00000000">
              <w:rPr>
                <w:b w:val="1"/>
                <w:color w:val="548dd4"/>
                <w:sz w:val="20"/>
                <w:szCs w:val="20"/>
                <w:rtl w:val="0"/>
              </w:rPr>
              <w:t xml:space="preserve">social</w:t>
            </w:r>
            <w:r w:rsidDel="00000000" w:rsidR="00000000" w:rsidRPr="00000000">
              <w:rPr>
                <w:color w:val="548dd4"/>
                <w:sz w:val="20"/>
                <w:szCs w:val="20"/>
                <w:rtl w:val="0"/>
              </w:rPr>
              <w:t xml:space="preserve"> como </w:t>
            </w:r>
            <w:r w:rsidDel="00000000" w:rsidR="00000000" w:rsidRPr="00000000">
              <w:rPr>
                <w:b w:val="1"/>
                <w:color w:val="548dd4"/>
                <w:sz w:val="20"/>
                <w:szCs w:val="20"/>
                <w:rtl w:val="0"/>
              </w:rPr>
              <w:t xml:space="preserve">práctico</w:t>
            </w:r>
            <w:r w:rsidDel="00000000" w:rsidR="00000000" w:rsidRPr="00000000">
              <w:rPr>
                <w:color w:val="548dd4"/>
                <w:sz w:val="20"/>
                <w:szCs w:val="20"/>
                <w:rtl w:val="0"/>
              </w:rPr>
              <w:t xml:space="preserve">:</w:t>
            </w:r>
          </w:p>
          <w:p w:rsidR="00000000" w:rsidDel="00000000" w:rsidP="00000000" w:rsidRDefault="00000000" w:rsidRPr="00000000" w14:paraId="0000003D">
            <w:pPr>
              <w:numPr>
                <w:ilvl w:val="0"/>
                <w:numId w:val="2"/>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Valor Social</w:t>
            </w:r>
            <w:r w:rsidDel="00000000" w:rsidR="00000000" w:rsidRPr="00000000">
              <w:rPr>
                <w:color w:val="548dd4"/>
                <w:sz w:val="20"/>
                <w:szCs w:val="20"/>
                <w:rtl w:val="0"/>
              </w:rPr>
              <w:t xml:space="preserve">: Promueve la </w:t>
            </w:r>
            <w:r w:rsidDel="00000000" w:rsidR="00000000" w:rsidRPr="00000000">
              <w:rPr>
                <w:b w:val="1"/>
                <w:color w:val="548dd4"/>
                <w:sz w:val="20"/>
                <w:szCs w:val="20"/>
                <w:rtl w:val="0"/>
              </w:rPr>
              <w:t xml:space="preserve">colaboración</w:t>
            </w:r>
            <w:r w:rsidDel="00000000" w:rsidR="00000000" w:rsidRPr="00000000">
              <w:rPr>
                <w:color w:val="548dd4"/>
                <w:sz w:val="20"/>
                <w:szCs w:val="20"/>
                <w:rtl w:val="0"/>
              </w:rPr>
              <w:t xml:space="preserve"> y la </w:t>
            </w:r>
            <w:r w:rsidDel="00000000" w:rsidR="00000000" w:rsidRPr="00000000">
              <w:rPr>
                <w:b w:val="1"/>
                <w:color w:val="548dd4"/>
                <w:sz w:val="20"/>
                <w:szCs w:val="20"/>
                <w:rtl w:val="0"/>
              </w:rPr>
              <w:t xml:space="preserve">responsabilidad compartida</w:t>
            </w:r>
            <w:r w:rsidDel="00000000" w:rsidR="00000000" w:rsidRPr="00000000">
              <w:rPr>
                <w:color w:val="548dd4"/>
                <w:sz w:val="20"/>
                <w:szCs w:val="20"/>
                <w:rtl w:val="0"/>
              </w:rPr>
              <w:t xml:space="preserve">, reduciendo el estrés y los conflictos en el hogar. Al mejorar la comunicación, se fortalece el bienestar emocional y la convivencia familiar.</w:t>
            </w:r>
          </w:p>
          <w:p w:rsidR="00000000" w:rsidDel="00000000" w:rsidP="00000000" w:rsidRDefault="00000000" w:rsidRPr="00000000" w14:paraId="0000003E">
            <w:pPr>
              <w:numPr>
                <w:ilvl w:val="0"/>
                <w:numId w:val="2"/>
              </w:numPr>
              <w:spacing w:after="240" w:before="0" w:beforeAutospacing="0" w:lineRule="auto"/>
              <w:ind w:left="720" w:hanging="360"/>
              <w:rPr>
                <w:color w:val="548dd4"/>
                <w:sz w:val="20"/>
                <w:szCs w:val="20"/>
              </w:rPr>
            </w:pPr>
            <w:r w:rsidDel="00000000" w:rsidR="00000000" w:rsidRPr="00000000">
              <w:rPr>
                <w:b w:val="1"/>
                <w:color w:val="548dd4"/>
                <w:sz w:val="20"/>
                <w:szCs w:val="20"/>
                <w:rtl w:val="0"/>
              </w:rPr>
              <w:t xml:space="preserve">Valor Práctico</w:t>
            </w:r>
            <w:r w:rsidDel="00000000" w:rsidR="00000000" w:rsidRPr="00000000">
              <w:rPr>
                <w:color w:val="548dd4"/>
                <w:sz w:val="20"/>
                <w:szCs w:val="20"/>
                <w:rtl w:val="0"/>
              </w:rPr>
              <w:t xml:space="preserve">: Proporciona una solución </w:t>
            </w:r>
            <w:r w:rsidDel="00000000" w:rsidR="00000000" w:rsidRPr="00000000">
              <w:rPr>
                <w:b w:val="1"/>
                <w:color w:val="548dd4"/>
                <w:sz w:val="20"/>
                <w:szCs w:val="20"/>
                <w:rtl w:val="0"/>
              </w:rPr>
              <w:t xml:space="preserve">accesible</w:t>
            </w:r>
            <w:r w:rsidDel="00000000" w:rsidR="00000000" w:rsidRPr="00000000">
              <w:rPr>
                <w:color w:val="548dd4"/>
                <w:sz w:val="20"/>
                <w:szCs w:val="20"/>
                <w:rtl w:val="0"/>
              </w:rPr>
              <w:t xml:space="preserve"> y </w:t>
            </w:r>
            <w:r w:rsidDel="00000000" w:rsidR="00000000" w:rsidRPr="00000000">
              <w:rPr>
                <w:b w:val="1"/>
                <w:color w:val="548dd4"/>
                <w:sz w:val="20"/>
                <w:szCs w:val="20"/>
                <w:rtl w:val="0"/>
              </w:rPr>
              <w:t xml:space="preserve">efectiva</w:t>
            </w:r>
            <w:r w:rsidDel="00000000" w:rsidR="00000000" w:rsidRPr="00000000">
              <w:rPr>
                <w:color w:val="548dd4"/>
                <w:sz w:val="20"/>
                <w:szCs w:val="20"/>
                <w:rtl w:val="0"/>
              </w:rPr>
              <w:t xml:space="preserve"> para un problema universal. El proyecto APT actúa como una herramienta digital que centraliza la gestión de tareas, recordatorios y comunicación, permitiendo a los usuarios ahorrar tiempo y energía que de otro modo se gastarían en la descoordinación y el caos.</w:t>
            </w:r>
          </w:p>
        </w:tc>
      </w:tr>
      <w:tr>
        <w:trPr>
          <w:cantSplit w:val="0"/>
          <w:trHeight w:val="1037"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0">
            <w:pPr>
              <w:jc w:val="both"/>
              <w:rPr>
                <w:color w:val="548dd4"/>
                <w:sz w:val="20"/>
                <w:szCs w:val="20"/>
              </w:rPr>
            </w:pPr>
            <w:r w:rsidDel="00000000" w:rsidR="00000000" w:rsidRPr="00000000">
              <w:rPr>
                <w:color w:val="548dd4"/>
                <w:sz w:val="20"/>
                <w:szCs w:val="20"/>
                <w:rtl w:val="0"/>
              </w:rPr>
              <w:t xml:space="preserve">El objetivo del proyecto es desarrollar una aplicación multiplataforma llamada </w:t>
            </w:r>
            <w:r w:rsidDel="00000000" w:rsidR="00000000" w:rsidRPr="00000000">
              <w:rPr>
                <w:i w:val="1"/>
                <w:color w:val="548dd4"/>
                <w:sz w:val="20"/>
                <w:szCs w:val="20"/>
                <w:rtl w:val="0"/>
              </w:rPr>
              <w:t xml:space="preserve">Roomaid</w:t>
            </w:r>
            <w:r w:rsidDel="00000000" w:rsidR="00000000" w:rsidRPr="00000000">
              <w:rPr>
                <w:color w:val="548dd4"/>
                <w:sz w:val="20"/>
                <w:szCs w:val="20"/>
                <w:rtl w:val="0"/>
              </w:rPr>
              <w:t xml:space="preserve">, orientada a la gestión de tareas domésticas y la mejora de la comunicación en el hogar.</w:t>
            </w:r>
          </w:p>
          <w:p w:rsidR="00000000" w:rsidDel="00000000" w:rsidP="00000000" w:rsidRDefault="00000000" w:rsidRPr="00000000" w14:paraId="00000041">
            <w:pPr>
              <w:jc w:val="both"/>
              <w:rPr>
                <w:color w:val="548dd4"/>
                <w:sz w:val="20"/>
                <w:szCs w:val="20"/>
              </w:rPr>
            </w:pPr>
            <w:r w:rsidDel="00000000" w:rsidR="00000000" w:rsidRPr="00000000">
              <w:rPr>
                <w:color w:val="548dd4"/>
                <w:sz w:val="20"/>
                <w:szCs w:val="20"/>
                <w:rtl w:val="0"/>
              </w:rPr>
              <w:t xml:space="preserve">La aplicación permitirá a los usuarios crear, asignar, organizar y monitorear tareas, además de enviar recordatorios y notificaciones automáticas. La solución será diseñada bajo principios de UX/UI centrados en el usuario, con una interfaz sencilla y accesible para personas de todas las edades.</w:t>
            </w:r>
          </w:p>
          <w:p w:rsidR="00000000" w:rsidDel="00000000" w:rsidP="00000000" w:rsidRDefault="00000000" w:rsidRPr="00000000" w14:paraId="00000042">
            <w:pPr>
              <w:jc w:val="both"/>
              <w:rPr>
                <w:color w:val="548dd4"/>
                <w:sz w:val="20"/>
                <w:szCs w:val="20"/>
              </w:rPr>
            </w:pPr>
            <w:r w:rsidDel="00000000" w:rsidR="00000000" w:rsidRPr="00000000">
              <w:rPr>
                <w:color w:val="548dd4"/>
                <w:sz w:val="20"/>
                <w:szCs w:val="20"/>
                <w:rtl w:val="0"/>
              </w:rPr>
              <w:t xml:space="preserve">La problemática se abordará aplicando un ciclo de desarrollo ágil (Scrum), que nos permitirá planificar, diseñar, implementar y evaluar la solución de manera iterativa, incorporando mejoras según las necesidades detectadas.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color w:val="548dd4"/>
                <w:sz w:val="20"/>
                <w:szCs w:val="20"/>
              </w:rPr>
            </w:pPr>
            <w:r w:rsidDel="00000000" w:rsidR="00000000" w:rsidRPr="00000000">
              <w:rPr>
                <w:color w:val="548dd4"/>
                <w:sz w:val="20"/>
                <w:szCs w:val="20"/>
                <w:rtl w:val="0"/>
              </w:rPr>
              <w:t xml:space="preserve">El proyecto APT se relaciona directamente con el perfil de egreso de Ingeniería en Informática, ya que nos permite poner en práctica competencias esenciales como:</w:t>
            </w:r>
          </w:p>
          <w:p w:rsidR="00000000" w:rsidDel="00000000" w:rsidP="00000000" w:rsidRDefault="00000000" w:rsidRPr="00000000" w14:paraId="00000045">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Levantamiento y análisis de requerimientos</w:t>
            </w:r>
          </w:p>
          <w:p w:rsidR="00000000" w:rsidDel="00000000" w:rsidP="00000000" w:rsidRDefault="00000000" w:rsidRPr="00000000" w14:paraId="00000046">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Arquitectura y desarrollo de software</w:t>
            </w:r>
          </w:p>
          <w:p w:rsidR="00000000" w:rsidDel="00000000" w:rsidP="00000000" w:rsidRDefault="00000000" w:rsidRPr="00000000" w14:paraId="00000047">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Gestión de proyectos informáticos</w:t>
            </w:r>
          </w:p>
          <w:p w:rsidR="00000000" w:rsidDel="00000000" w:rsidP="00000000" w:rsidRDefault="00000000" w:rsidRPr="00000000" w14:paraId="00000048">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Calidad de software</w:t>
            </w:r>
          </w:p>
          <w:p w:rsidR="00000000" w:rsidDel="00000000" w:rsidP="00000000" w:rsidRDefault="00000000" w:rsidRPr="00000000" w14:paraId="00000049">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Bases de datos (PL/SQL)</w:t>
            </w:r>
          </w:p>
          <w:p w:rsidR="00000000" w:rsidDel="00000000" w:rsidP="00000000" w:rsidRDefault="00000000" w:rsidRPr="00000000" w14:paraId="0000004A">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Integración de plataformas y servicios</w:t>
            </w:r>
          </w:p>
          <w:p w:rsidR="00000000" w:rsidDel="00000000" w:rsidP="00000000" w:rsidRDefault="00000000" w:rsidRPr="00000000" w14:paraId="0000004B">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Seguridad informática</w:t>
            </w:r>
          </w:p>
          <w:p w:rsidR="00000000" w:rsidDel="00000000" w:rsidP="00000000" w:rsidRDefault="00000000" w:rsidRPr="00000000" w14:paraId="0000004C">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Innovación y emprendimiento</w:t>
            </w:r>
          </w:p>
          <w:p w:rsidR="00000000" w:rsidDel="00000000" w:rsidP="00000000" w:rsidRDefault="00000000" w:rsidRPr="00000000" w14:paraId="0000004D">
            <w:pPr>
              <w:numPr>
                <w:ilvl w:val="0"/>
                <w:numId w:val="4"/>
              </w:numPr>
              <w:ind w:left="720" w:hanging="360"/>
              <w:jc w:val="both"/>
              <w:rPr>
                <w:color w:val="548dd4"/>
                <w:sz w:val="20"/>
                <w:szCs w:val="20"/>
              </w:rPr>
            </w:pPr>
            <w:r w:rsidDel="00000000" w:rsidR="00000000" w:rsidRPr="00000000">
              <w:rPr>
                <w:color w:val="548dd4"/>
                <w:sz w:val="20"/>
                <w:szCs w:val="20"/>
                <w:rtl w:val="0"/>
              </w:rPr>
              <w:t xml:space="preserve">Trabajo en equipo y comunicación efectiva</w:t>
            </w:r>
          </w:p>
          <w:p w:rsidR="00000000" w:rsidDel="00000000" w:rsidP="00000000" w:rsidRDefault="00000000" w:rsidRPr="00000000" w14:paraId="0000004E">
            <w:pPr>
              <w:jc w:val="both"/>
              <w:rPr>
                <w:color w:val="548dd4"/>
                <w:sz w:val="20"/>
                <w:szCs w:val="20"/>
              </w:rPr>
            </w:pPr>
            <w:r w:rsidDel="00000000" w:rsidR="00000000" w:rsidRPr="00000000">
              <w:rPr>
                <w:color w:val="548dd4"/>
                <w:sz w:val="20"/>
                <w:szCs w:val="20"/>
                <w:rtl w:val="0"/>
              </w:rPr>
              <w:t xml:space="preserve">Estas competencias son necesarias para abordar la problemática porque permiten </w:t>
            </w:r>
            <w:r w:rsidDel="00000000" w:rsidR="00000000" w:rsidRPr="00000000">
              <w:rPr>
                <w:b w:val="1"/>
                <w:color w:val="548dd4"/>
                <w:sz w:val="20"/>
                <w:szCs w:val="20"/>
                <w:rtl w:val="0"/>
              </w:rPr>
              <w:t xml:space="preserve">diseñar una solución tecnológica completa y segura</w:t>
            </w:r>
            <w:r w:rsidDel="00000000" w:rsidR="00000000" w:rsidRPr="00000000">
              <w:rPr>
                <w:color w:val="548dd4"/>
                <w:sz w:val="20"/>
                <w:szCs w:val="20"/>
                <w:rtl w:val="0"/>
              </w:rPr>
              <w:t xml:space="preserve">, que no solo responde a un problema real, sino que también aplica las habilidades profesionales que demanda el campo laboral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Nuestros intereses profesionales se orientan al desarrollo de software, gestión de proyectos tecnológicos, diseño de soluciones innovadoras que impacten positivamente en la sociedad y eventualmente la creación de una </w:t>
            </w:r>
            <w:r w:rsidDel="00000000" w:rsidR="00000000" w:rsidRPr="00000000">
              <w:rPr>
                <w:b w:val="1"/>
                <w:i w:val="1"/>
                <w:color w:val="548dd4"/>
                <w:sz w:val="20"/>
                <w:szCs w:val="20"/>
                <w:rtl w:val="0"/>
              </w:rPr>
              <w:t xml:space="preserve">Digital Factory</w:t>
            </w:r>
            <w:r w:rsidDel="00000000" w:rsidR="00000000" w:rsidRPr="00000000">
              <w:rPr>
                <w:i w:val="1"/>
                <w:color w:val="548dd4"/>
                <w:sz w:val="20"/>
                <w:szCs w:val="20"/>
                <w:rtl w:val="0"/>
              </w:rPr>
              <w:t xml:space="preserve">.</w:t>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El proyecto APT refleja estos intereses porque nos permite:</w:t>
            </w:r>
          </w:p>
          <w:p w:rsidR="00000000" w:rsidDel="00000000" w:rsidP="00000000" w:rsidRDefault="00000000" w:rsidRPr="00000000" w14:paraId="00000052">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Aplicar conocimientos técnicos en programación, arquitectura de software y seguridad informática.</w:t>
            </w:r>
          </w:p>
          <w:p w:rsidR="00000000" w:rsidDel="00000000" w:rsidP="00000000" w:rsidRDefault="00000000" w:rsidRPr="00000000" w14:paraId="00000053">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habilidades de gestión y trabajo en equipo, fundamentales para liderar proyectos en entornos reales.</w:t>
            </w:r>
          </w:p>
          <w:p w:rsidR="00000000" w:rsidDel="00000000" w:rsidP="00000000" w:rsidRDefault="00000000" w:rsidRPr="00000000" w14:paraId="00000054">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una solución innovadora y escalable, con potencial de impacto social al mejorar la organización y convivencia en los hogares.</w:t>
            </w:r>
          </w:p>
          <w:p w:rsidR="00000000" w:rsidDel="00000000" w:rsidP="00000000" w:rsidRDefault="00000000" w:rsidRPr="00000000" w14:paraId="00000055">
            <w:pPr>
              <w:numPr>
                <w:ilvl w:val="0"/>
                <w:numId w:val="9"/>
              </w:numPr>
              <w:ind w:left="720" w:hanging="360"/>
              <w:jc w:val="both"/>
              <w:rPr>
                <w:i w:val="1"/>
                <w:color w:val="548dd4"/>
                <w:sz w:val="20"/>
                <w:szCs w:val="20"/>
                <w:u w:val="none"/>
              </w:rPr>
            </w:pPr>
            <w:r w:rsidDel="00000000" w:rsidR="00000000" w:rsidRPr="00000000">
              <w:rPr>
                <w:i w:val="1"/>
                <w:color w:val="548dd4"/>
                <w:sz w:val="20"/>
                <w:szCs w:val="20"/>
                <w:rtl w:val="0"/>
              </w:rPr>
              <w:t xml:space="preserve">Ejercitar competencias emprendedoras, alineadas con la visión de crear una futura Digital Factory.</w:t>
            </w:r>
          </w:p>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Realizar este proyecto contribuirá a nuestro desarrollo profesional al consolidar competencias técnicas y de gestión, además de generar un caso práctico de alto valor para nuestro portafolio y proyección laboral.</w:t>
            </w:r>
          </w:p>
        </w:tc>
      </w:tr>
      <w:tr>
        <w:trPr>
          <w:cantSplit w:val="0"/>
          <w:trHeight w:val="132"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8">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es factible de desarrollar porque:</w:t>
            </w:r>
          </w:p>
          <w:p w:rsidR="00000000" w:rsidDel="00000000" w:rsidP="00000000" w:rsidRDefault="00000000" w:rsidRPr="00000000" w14:paraId="00000059">
            <w:pPr>
              <w:numPr>
                <w:ilvl w:val="0"/>
                <w:numId w:val="1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Duración del semestre y horas asignadas</w:t>
            </w:r>
            <w:r w:rsidDel="00000000" w:rsidR="00000000" w:rsidRPr="00000000">
              <w:rPr>
                <w:i w:val="1"/>
                <w:color w:val="548dd4"/>
                <w:sz w:val="20"/>
                <w:szCs w:val="20"/>
                <w:rtl w:val="0"/>
              </w:rPr>
              <w:t xml:space="preserve">: El tiempo disponible es suficiente para avanzar desde la fase de análisis hasta un prototipo funcional (MVP).</w:t>
            </w:r>
          </w:p>
          <w:p w:rsidR="00000000" w:rsidDel="00000000" w:rsidP="00000000" w:rsidRDefault="00000000" w:rsidRPr="00000000" w14:paraId="0000005A">
            <w:pPr>
              <w:numPr>
                <w:ilvl w:val="0"/>
                <w:numId w:val="1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Materiales requeridos</w:t>
            </w:r>
            <w:r w:rsidDel="00000000" w:rsidR="00000000" w:rsidRPr="00000000">
              <w:rPr>
                <w:i w:val="1"/>
                <w:color w:val="548dd4"/>
                <w:sz w:val="20"/>
                <w:szCs w:val="20"/>
                <w:rtl w:val="0"/>
              </w:rPr>
              <w:t xml:space="preserve">: Se utilizarán herramientas y lenguajes de programación gratuitos o de acceso abierto, como </w:t>
            </w:r>
            <w:r w:rsidDel="00000000" w:rsidR="00000000" w:rsidRPr="00000000">
              <w:rPr>
                <w:b w:val="1"/>
                <w:i w:val="1"/>
                <w:color w:val="548dd4"/>
                <w:sz w:val="20"/>
                <w:szCs w:val="20"/>
                <w:rtl w:val="0"/>
              </w:rPr>
              <w:t xml:space="preserve">Figma</w:t>
            </w:r>
            <w:r w:rsidDel="00000000" w:rsidR="00000000" w:rsidRPr="00000000">
              <w:rPr>
                <w:i w:val="1"/>
                <w:color w:val="548dd4"/>
                <w:sz w:val="20"/>
                <w:szCs w:val="20"/>
                <w:rtl w:val="0"/>
              </w:rPr>
              <w:t xml:space="preserve"> (diseño UI/UX), </w:t>
            </w:r>
            <w:r w:rsidDel="00000000" w:rsidR="00000000" w:rsidRPr="00000000">
              <w:rPr>
                <w:b w:val="1"/>
                <w:i w:val="1"/>
                <w:color w:val="548dd4"/>
                <w:sz w:val="20"/>
                <w:szCs w:val="20"/>
                <w:rtl w:val="0"/>
              </w:rPr>
              <w:t xml:space="preserve">GitHub</w:t>
            </w:r>
            <w:r w:rsidDel="00000000" w:rsidR="00000000" w:rsidRPr="00000000">
              <w:rPr>
                <w:i w:val="1"/>
                <w:color w:val="548dd4"/>
                <w:sz w:val="20"/>
                <w:szCs w:val="20"/>
                <w:rtl w:val="0"/>
              </w:rPr>
              <w:t xml:space="preserve"> (control de versiones), </w:t>
            </w:r>
            <w:r w:rsidDel="00000000" w:rsidR="00000000" w:rsidRPr="00000000">
              <w:rPr>
                <w:b w:val="1"/>
                <w:i w:val="1"/>
                <w:color w:val="548dd4"/>
                <w:sz w:val="20"/>
                <w:szCs w:val="20"/>
                <w:rtl w:val="0"/>
              </w:rPr>
              <w:t xml:space="preserve">Android Studio</w:t>
            </w:r>
            <w:r w:rsidDel="00000000" w:rsidR="00000000" w:rsidRPr="00000000">
              <w:rPr>
                <w:i w:val="1"/>
                <w:color w:val="548dd4"/>
                <w:sz w:val="20"/>
                <w:szCs w:val="20"/>
                <w:rtl w:val="0"/>
              </w:rPr>
              <w:t xml:space="preserve"> (entorno de desarrollo) y bases de datos en la nube.</w:t>
              <w:br w:type="textWrapping"/>
              <w:t xml:space="preserve">Además, se emplearán plataformas y servicios adicionales como </w:t>
            </w:r>
            <w:r w:rsidDel="00000000" w:rsidR="00000000" w:rsidRPr="00000000">
              <w:rPr>
                <w:b w:val="1"/>
                <w:i w:val="1"/>
                <w:color w:val="548dd4"/>
                <w:sz w:val="20"/>
                <w:szCs w:val="20"/>
                <w:rtl w:val="0"/>
              </w:rPr>
              <w:t xml:space="preserve">Azure DevOps</w:t>
            </w:r>
            <w:r w:rsidDel="00000000" w:rsidR="00000000" w:rsidRPr="00000000">
              <w:rPr>
                <w:i w:val="1"/>
                <w:color w:val="548dd4"/>
                <w:sz w:val="20"/>
                <w:szCs w:val="20"/>
                <w:rtl w:val="0"/>
              </w:rPr>
              <w:t xml:space="preserve"> (gestión de proyectos y CI/CD), </w:t>
            </w:r>
            <w:r w:rsidDel="00000000" w:rsidR="00000000" w:rsidRPr="00000000">
              <w:rPr>
                <w:b w:val="1"/>
                <w:i w:val="1"/>
                <w:color w:val="548dd4"/>
                <w:sz w:val="20"/>
                <w:szCs w:val="20"/>
                <w:rtl w:val="0"/>
              </w:rPr>
              <w:t xml:space="preserve">Hostinger</w:t>
            </w:r>
            <w:r w:rsidDel="00000000" w:rsidR="00000000" w:rsidRPr="00000000">
              <w:rPr>
                <w:i w:val="1"/>
                <w:color w:val="548dd4"/>
                <w:sz w:val="20"/>
                <w:szCs w:val="20"/>
                <w:rtl w:val="0"/>
              </w:rPr>
              <w:t xml:space="preserve"> (alojamiento durante la etapa de desarrollo), </w:t>
            </w:r>
            <w:r w:rsidDel="00000000" w:rsidR="00000000" w:rsidRPr="00000000">
              <w:rPr>
                <w:b w:val="1"/>
                <w:i w:val="1"/>
                <w:color w:val="548dd4"/>
                <w:sz w:val="20"/>
                <w:szCs w:val="20"/>
                <w:rtl w:val="0"/>
              </w:rPr>
              <w:t xml:space="preserve">Azure </w:t>
            </w:r>
            <w:r w:rsidDel="00000000" w:rsidR="00000000" w:rsidRPr="00000000">
              <w:rPr>
                <w:i w:val="1"/>
                <w:color w:val="548dd4"/>
                <w:sz w:val="20"/>
                <w:szCs w:val="20"/>
                <w:rtl w:val="0"/>
              </w:rPr>
              <w:t xml:space="preserve">(alojamiento durante la etapa final) y </w:t>
            </w:r>
            <w:r w:rsidDel="00000000" w:rsidR="00000000" w:rsidRPr="00000000">
              <w:rPr>
                <w:b w:val="1"/>
                <w:i w:val="1"/>
                <w:color w:val="548dd4"/>
                <w:sz w:val="20"/>
                <w:szCs w:val="20"/>
                <w:rtl w:val="0"/>
              </w:rPr>
              <w:t xml:space="preserve">React Native</w:t>
            </w:r>
            <w:r w:rsidDel="00000000" w:rsidR="00000000" w:rsidRPr="00000000">
              <w:rPr>
                <w:i w:val="1"/>
                <w:color w:val="548dd4"/>
                <w:sz w:val="20"/>
                <w:szCs w:val="20"/>
                <w:rtl w:val="0"/>
              </w:rPr>
              <w:t xml:space="preserve"> (framework para el desarrollo multiplataforma de la aplicación).</w:t>
            </w:r>
          </w:p>
          <w:p w:rsidR="00000000" w:rsidDel="00000000" w:rsidP="00000000" w:rsidRDefault="00000000" w:rsidRPr="00000000" w14:paraId="0000005B">
            <w:pPr>
              <w:numPr>
                <w:ilvl w:val="0"/>
                <w:numId w:val="1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 que facilitan el desarrollo</w:t>
            </w:r>
            <w:r w:rsidDel="00000000" w:rsidR="00000000" w:rsidRPr="00000000">
              <w:rPr>
                <w:i w:val="1"/>
                <w:color w:val="548dd4"/>
                <w:sz w:val="20"/>
                <w:szCs w:val="20"/>
                <w:rtl w:val="0"/>
              </w:rPr>
              <w:t xml:space="preserve">: Disponibilidad de documentación, librerías de código abierto, y metodologías ágiles que permiten dividir el proyecto en entregas parciales.</w:t>
            </w:r>
          </w:p>
          <w:p w:rsidR="00000000" w:rsidDel="00000000" w:rsidP="00000000" w:rsidRDefault="00000000" w:rsidRPr="00000000" w14:paraId="0000005C">
            <w:pPr>
              <w:numPr>
                <w:ilvl w:val="0"/>
                <w:numId w:val="1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 que dificultan el desarrollo</w:t>
            </w:r>
            <w:r w:rsidDel="00000000" w:rsidR="00000000" w:rsidRPr="00000000">
              <w:rPr>
                <w:i w:val="1"/>
                <w:color w:val="548dd4"/>
                <w:sz w:val="20"/>
                <w:szCs w:val="20"/>
                <w:rtl w:val="0"/>
              </w:rPr>
              <w:t xml:space="preserve">: Posibles limitaciones de tiempo, coordinación del equipo y curva de aprendizaje en nuevas tecnologías.</w:t>
            </w:r>
          </w:p>
          <w:p w:rsidR="00000000" w:rsidDel="00000000" w:rsidP="00000000" w:rsidRDefault="00000000" w:rsidRPr="00000000" w14:paraId="0000005D">
            <w:pPr>
              <w:numPr>
                <w:ilvl w:val="0"/>
                <w:numId w:val="1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Soluciones a las dificultades</w:t>
            </w:r>
            <w:r w:rsidDel="00000000" w:rsidR="00000000" w:rsidRPr="00000000">
              <w:rPr>
                <w:i w:val="1"/>
                <w:color w:val="548dd4"/>
                <w:sz w:val="20"/>
                <w:szCs w:val="20"/>
                <w:rtl w:val="0"/>
              </w:rPr>
              <w:t xml:space="preserve">: Asignación clara de roles, gestión de tiempos mediante metodologías ágiles y aprovechamiento de recursos de aprendizaje online para superar brechas técnicas.</w:t>
            </w:r>
            <w:r w:rsidDel="00000000" w:rsidR="00000000" w:rsidRPr="00000000">
              <w:rPr>
                <w:rtl w:val="0"/>
              </w:rPr>
            </w:r>
          </w:p>
        </w:tc>
      </w:tr>
    </w:tbl>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4">
            <w:pPr>
              <w:pStyle w:val="Heading3"/>
              <w:keepNext w:val="0"/>
              <w:keepLines w:val="0"/>
              <w:spacing w:after="0" w:before="0" w:line="240" w:lineRule="auto"/>
              <w:jc w:val="both"/>
              <w:rPr>
                <w:i w:val="1"/>
                <w:color w:val="548dd4"/>
                <w:sz w:val="20"/>
                <w:szCs w:val="20"/>
              </w:rPr>
            </w:pPr>
            <w:bookmarkStart w:colFirst="0" w:colLast="0" w:name="_heading=h.1vx6mmo618nm" w:id="0"/>
            <w:bookmarkEnd w:id="0"/>
            <w:r w:rsidDel="00000000" w:rsidR="00000000" w:rsidRPr="00000000">
              <w:rPr>
                <w:i w:val="1"/>
                <w:color w:val="548dd4"/>
                <w:sz w:val="20"/>
                <w:szCs w:val="20"/>
                <w:rtl w:val="0"/>
              </w:rPr>
              <w:t xml:space="preserve">Desarrollar una aplicación móvil que permita gestionar de manera eficiente las tareas del hogar, promoviendo la organización, la comunicación y la colaboración entre los miembros de una familia o grupo de convivencia.</w:t>
            </w:r>
          </w:p>
        </w:tc>
      </w:tr>
      <w:tr>
        <w:trPr>
          <w:cantSplit w:val="0"/>
          <w:trHeight w:val="834"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6">
            <w:pPr>
              <w:numPr>
                <w:ilvl w:val="0"/>
                <w:numId w:val="5"/>
              </w:numPr>
              <w:spacing w:after="0" w:afterAutospacing="0"/>
              <w:ind w:left="425.19685039370046" w:hanging="360"/>
              <w:jc w:val="both"/>
              <w:rPr>
                <w:i w:val="1"/>
                <w:color w:val="548dd4"/>
                <w:sz w:val="20"/>
                <w:szCs w:val="20"/>
                <w:u w:val="none"/>
              </w:rPr>
            </w:pPr>
            <w:r w:rsidDel="00000000" w:rsidR="00000000" w:rsidRPr="00000000">
              <w:rPr>
                <w:i w:val="1"/>
                <w:color w:val="548dd4"/>
                <w:sz w:val="20"/>
                <w:szCs w:val="20"/>
                <w:rtl w:val="0"/>
              </w:rPr>
              <w:t xml:space="preserve">Identificar y analizar los requerimientos funcionales y no funcionales del sistema.</w:t>
            </w:r>
          </w:p>
          <w:p w:rsidR="00000000" w:rsidDel="00000000" w:rsidP="00000000" w:rsidRDefault="00000000" w:rsidRPr="00000000" w14:paraId="00000067">
            <w:pPr>
              <w:numPr>
                <w:ilvl w:val="0"/>
                <w:numId w:val="5"/>
              </w:numPr>
              <w:spacing w:after="0" w:afterAutospacing="0"/>
              <w:ind w:left="425.19685039370046" w:hanging="360"/>
              <w:jc w:val="both"/>
              <w:rPr>
                <w:i w:val="1"/>
                <w:color w:val="548dd4"/>
                <w:sz w:val="20"/>
                <w:szCs w:val="20"/>
                <w:u w:val="none"/>
              </w:rPr>
            </w:pPr>
            <w:r w:rsidDel="00000000" w:rsidR="00000000" w:rsidRPr="00000000">
              <w:rPr>
                <w:i w:val="1"/>
                <w:color w:val="548dd4"/>
                <w:sz w:val="20"/>
                <w:szCs w:val="20"/>
                <w:rtl w:val="0"/>
              </w:rPr>
              <w:t xml:space="preserve">Diseñar una interfaz de usuario intuitiva y accesible para personas de distintas edades.</w:t>
            </w:r>
          </w:p>
          <w:p w:rsidR="00000000" w:rsidDel="00000000" w:rsidP="00000000" w:rsidRDefault="00000000" w:rsidRPr="00000000" w14:paraId="00000068">
            <w:pPr>
              <w:numPr>
                <w:ilvl w:val="0"/>
                <w:numId w:val="5"/>
              </w:numPr>
              <w:spacing w:after="0" w:afterAutospacing="0"/>
              <w:ind w:left="425.19685039370046" w:hanging="360"/>
              <w:jc w:val="both"/>
              <w:rPr>
                <w:i w:val="1"/>
                <w:color w:val="548dd4"/>
                <w:sz w:val="20"/>
                <w:szCs w:val="20"/>
                <w:u w:val="none"/>
              </w:rPr>
            </w:pPr>
            <w:r w:rsidDel="00000000" w:rsidR="00000000" w:rsidRPr="00000000">
              <w:rPr>
                <w:i w:val="1"/>
                <w:color w:val="548dd4"/>
                <w:sz w:val="20"/>
                <w:szCs w:val="20"/>
                <w:rtl w:val="0"/>
              </w:rPr>
              <w:t xml:space="preserve">Implementar la aplicación utilizando </w:t>
            </w:r>
            <w:r w:rsidDel="00000000" w:rsidR="00000000" w:rsidRPr="00000000">
              <w:rPr>
                <w:b w:val="1"/>
                <w:i w:val="1"/>
                <w:color w:val="548dd4"/>
                <w:sz w:val="20"/>
                <w:szCs w:val="20"/>
                <w:rtl w:val="0"/>
              </w:rPr>
              <w:t xml:space="preserve">React Native</w:t>
            </w:r>
            <w:r w:rsidDel="00000000" w:rsidR="00000000" w:rsidRPr="00000000">
              <w:rPr>
                <w:i w:val="1"/>
                <w:color w:val="548dd4"/>
                <w:sz w:val="20"/>
                <w:szCs w:val="20"/>
                <w:rtl w:val="0"/>
              </w:rPr>
              <w:t xml:space="preserve"> y servicios en la nube.</w:t>
            </w:r>
          </w:p>
          <w:p w:rsidR="00000000" w:rsidDel="00000000" w:rsidP="00000000" w:rsidRDefault="00000000" w:rsidRPr="00000000" w14:paraId="00000069">
            <w:pPr>
              <w:numPr>
                <w:ilvl w:val="0"/>
                <w:numId w:val="5"/>
              </w:numPr>
              <w:spacing w:after="0" w:afterAutospacing="0"/>
              <w:ind w:left="425.19685039370046" w:hanging="360"/>
              <w:jc w:val="both"/>
              <w:rPr>
                <w:i w:val="1"/>
                <w:color w:val="548dd4"/>
                <w:sz w:val="20"/>
                <w:szCs w:val="20"/>
                <w:u w:val="none"/>
              </w:rPr>
            </w:pPr>
            <w:r w:rsidDel="00000000" w:rsidR="00000000" w:rsidRPr="00000000">
              <w:rPr>
                <w:i w:val="1"/>
                <w:color w:val="548dd4"/>
                <w:sz w:val="20"/>
                <w:szCs w:val="20"/>
                <w:rtl w:val="0"/>
              </w:rPr>
              <w:t xml:space="preserve">Integrar una API desarrollada en </w:t>
            </w:r>
            <w:r w:rsidDel="00000000" w:rsidR="00000000" w:rsidRPr="00000000">
              <w:rPr>
                <w:b w:val="1"/>
                <w:i w:val="1"/>
                <w:color w:val="548dd4"/>
                <w:sz w:val="20"/>
                <w:szCs w:val="20"/>
                <w:rtl w:val="0"/>
              </w:rPr>
              <w:t xml:space="preserve">C# .NET </w:t>
            </w:r>
            <w:r w:rsidDel="00000000" w:rsidR="00000000" w:rsidRPr="00000000">
              <w:rPr>
                <w:i w:val="1"/>
                <w:color w:val="548dd4"/>
                <w:sz w:val="20"/>
                <w:szCs w:val="20"/>
                <w:rtl w:val="0"/>
              </w:rPr>
              <w:t xml:space="preserve">y alojada en la nube de </w:t>
            </w:r>
            <w:r w:rsidDel="00000000" w:rsidR="00000000" w:rsidRPr="00000000">
              <w:rPr>
                <w:b w:val="1"/>
                <w:i w:val="1"/>
                <w:color w:val="548dd4"/>
                <w:sz w:val="20"/>
                <w:szCs w:val="20"/>
                <w:rtl w:val="0"/>
              </w:rPr>
              <w:t xml:space="preserve">Azure </w:t>
            </w:r>
            <w:r w:rsidDel="00000000" w:rsidR="00000000" w:rsidRPr="00000000">
              <w:rPr>
                <w:i w:val="1"/>
                <w:color w:val="548dd4"/>
                <w:sz w:val="20"/>
                <w:szCs w:val="20"/>
                <w:rtl w:val="0"/>
              </w:rPr>
              <w:t xml:space="preserve">para la gestión de datos y comunicación entre plataformas.</w:t>
            </w:r>
          </w:p>
          <w:p w:rsidR="00000000" w:rsidDel="00000000" w:rsidP="00000000" w:rsidRDefault="00000000" w:rsidRPr="00000000" w14:paraId="0000006A">
            <w:pPr>
              <w:numPr>
                <w:ilvl w:val="0"/>
                <w:numId w:val="5"/>
              </w:numPr>
              <w:spacing w:after="0" w:afterAutospacing="0"/>
              <w:ind w:left="425.19685039370046" w:hanging="360"/>
              <w:jc w:val="both"/>
              <w:rPr>
                <w:i w:val="1"/>
                <w:color w:val="548dd4"/>
                <w:sz w:val="20"/>
                <w:szCs w:val="20"/>
                <w:u w:val="none"/>
              </w:rPr>
            </w:pPr>
            <w:r w:rsidDel="00000000" w:rsidR="00000000" w:rsidRPr="00000000">
              <w:rPr>
                <w:i w:val="1"/>
                <w:color w:val="548dd4"/>
                <w:sz w:val="20"/>
                <w:szCs w:val="20"/>
                <w:rtl w:val="0"/>
              </w:rPr>
              <w:t xml:space="preserve">Configurar la gestión del ciclo de vida del proyecto mediante </w:t>
            </w:r>
            <w:r w:rsidDel="00000000" w:rsidR="00000000" w:rsidRPr="00000000">
              <w:rPr>
                <w:b w:val="1"/>
                <w:i w:val="1"/>
                <w:color w:val="548dd4"/>
                <w:sz w:val="20"/>
                <w:szCs w:val="20"/>
                <w:rtl w:val="0"/>
              </w:rPr>
              <w:t xml:space="preserve">Azure DevOps</w:t>
            </w:r>
            <w:r w:rsidDel="00000000" w:rsidR="00000000" w:rsidRPr="00000000">
              <w:rPr>
                <w:i w:val="1"/>
                <w:color w:val="548dd4"/>
                <w:sz w:val="20"/>
                <w:szCs w:val="20"/>
                <w:rtl w:val="0"/>
              </w:rPr>
              <w:t xml:space="preserve">.</w:t>
            </w:r>
          </w:p>
          <w:p w:rsidR="00000000" w:rsidDel="00000000" w:rsidP="00000000" w:rsidRDefault="00000000" w:rsidRPr="00000000" w14:paraId="0000006B">
            <w:pPr>
              <w:numPr>
                <w:ilvl w:val="0"/>
                <w:numId w:val="5"/>
              </w:numPr>
              <w:spacing w:after="0" w:afterAutospacing="0"/>
              <w:ind w:left="425.19685039370046" w:hanging="360"/>
              <w:jc w:val="both"/>
              <w:rPr>
                <w:i w:val="1"/>
                <w:color w:val="548dd4"/>
                <w:sz w:val="20"/>
                <w:szCs w:val="20"/>
                <w:u w:val="none"/>
              </w:rPr>
            </w:pPr>
            <w:r w:rsidDel="00000000" w:rsidR="00000000" w:rsidRPr="00000000">
              <w:rPr>
                <w:i w:val="1"/>
                <w:color w:val="548dd4"/>
                <w:sz w:val="20"/>
                <w:szCs w:val="20"/>
                <w:rtl w:val="0"/>
              </w:rPr>
              <w:t xml:space="preserve">Garantizar la seguridad y privacidad de los datos de los usuarios.</w:t>
            </w:r>
          </w:p>
          <w:p w:rsidR="00000000" w:rsidDel="00000000" w:rsidP="00000000" w:rsidRDefault="00000000" w:rsidRPr="00000000" w14:paraId="0000006C">
            <w:pPr>
              <w:numPr>
                <w:ilvl w:val="0"/>
                <w:numId w:val="5"/>
              </w:numPr>
              <w:spacing w:after="0" w:afterAutospacing="0"/>
              <w:ind w:left="425.19685039370046" w:hanging="360"/>
              <w:jc w:val="both"/>
              <w:rPr>
                <w:i w:val="1"/>
                <w:color w:val="548dd4"/>
                <w:sz w:val="20"/>
                <w:szCs w:val="20"/>
                <w:u w:val="none"/>
              </w:rPr>
            </w:pPr>
            <w:r w:rsidDel="00000000" w:rsidR="00000000" w:rsidRPr="00000000">
              <w:rPr>
                <w:i w:val="1"/>
                <w:color w:val="548dd4"/>
                <w:sz w:val="20"/>
                <w:szCs w:val="20"/>
                <w:rtl w:val="0"/>
              </w:rPr>
              <w:t xml:space="preserve">Realizar pruebas de calidad para asegurar el correcto funcionamiento de la aplicación.</w:t>
            </w:r>
          </w:p>
          <w:p w:rsidR="00000000" w:rsidDel="00000000" w:rsidP="00000000" w:rsidRDefault="00000000" w:rsidRPr="00000000" w14:paraId="0000006D">
            <w:pPr>
              <w:numPr>
                <w:ilvl w:val="0"/>
                <w:numId w:val="5"/>
              </w:numPr>
              <w:ind w:left="425.19685039370046" w:hanging="360"/>
              <w:jc w:val="both"/>
              <w:rPr>
                <w:i w:val="1"/>
                <w:color w:val="548dd4"/>
                <w:sz w:val="20"/>
                <w:szCs w:val="20"/>
                <w:u w:val="none"/>
              </w:rPr>
            </w:pPr>
            <w:r w:rsidDel="00000000" w:rsidR="00000000" w:rsidRPr="00000000">
              <w:rPr>
                <w:i w:val="1"/>
                <w:color w:val="548dd4"/>
                <w:sz w:val="20"/>
                <w:szCs w:val="20"/>
                <w:rtl w:val="0"/>
              </w:rPr>
              <w:t xml:space="preserve">Documentar el desarrollo y evaluar el cumplimiento de los objetivos planteados.</w:t>
            </w:r>
          </w:p>
          <w:p w:rsidR="00000000" w:rsidDel="00000000" w:rsidP="00000000" w:rsidRDefault="00000000" w:rsidRPr="00000000" w14:paraId="0000006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Para abordar el problema identificado y cumplir con los objetivos del proyecto APT, utilizaremos una </w:t>
            </w:r>
            <w:r w:rsidDel="00000000" w:rsidR="00000000" w:rsidRPr="00000000">
              <w:rPr>
                <w:b w:val="1"/>
                <w:i w:val="1"/>
                <w:color w:val="548dd4"/>
                <w:sz w:val="20"/>
                <w:szCs w:val="20"/>
                <w:rtl w:val="0"/>
              </w:rPr>
              <w:t xml:space="preserve">metodología ágil adaptada a un equipo reducido de dos integrantes</w:t>
            </w:r>
            <w:r w:rsidDel="00000000" w:rsidR="00000000" w:rsidRPr="00000000">
              <w:rPr>
                <w:i w:val="1"/>
                <w:color w:val="548dd4"/>
                <w:sz w:val="20"/>
                <w:szCs w:val="20"/>
                <w:rtl w:val="0"/>
              </w:rPr>
              <w:t xml:space="preserve">, inspirada en los principios de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Kanban</w:t>
            </w:r>
            <w:r w:rsidDel="00000000" w:rsidR="00000000" w:rsidRPr="00000000">
              <w:rPr>
                <w:i w:val="1"/>
                <w:color w:val="548dd4"/>
                <w:sz w:val="20"/>
                <w:szCs w:val="20"/>
                <w:rtl w:val="0"/>
              </w:rPr>
              <w:t xml:space="preserve">. Esta metodología nos permitirá trabajar de manera iterativa e incremental, asegurando flexibilidad frente a cambios y priorizando la entrega continua de avances funcionales.</w:t>
            </w:r>
          </w:p>
          <w:p w:rsidR="00000000" w:rsidDel="00000000" w:rsidP="00000000" w:rsidRDefault="00000000" w:rsidRPr="00000000" w14:paraId="00000076">
            <w:pPr>
              <w:jc w:val="both"/>
              <w:rPr>
                <w:i w:val="1"/>
                <w:color w:val="548dd4"/>
                <w:sz w:val="20"/>
                <w:szCs w:val="20"/>
              </w:rPr>
            </w:pPr>
            <w:r w:rsidDel="00000000" w:rsidR="00000000" w:rsidRPr="00000000">
              <w:rPr>
                <w:i w:val="1"/>
                <w:color w:val="548dd4"/>
                <w:sz w:val="20"/>
                <w:szCs w:val="20"/>
                <w:rtl w:val="0"/>
              </w:rPr>
              <w:t xml:space="preserve">El trabajo se organizará en </w:t>
            </w:r>
            <w:r w:rsidDel="00000000" w:rsidR="00000000" w:rsidRPr="00000000">
              <w:rPr>
                <w:b w:val="1"/>
                <w:i w:val="1"/>
                <w:color w:val="548dd4"/>
                <w:sz w:val="20"/>
                <w:szCs w:val="20"/>
                <w:rtl w:val="0"/>
              </w:rPr>
              <w:t xml:space="preserve">sprints cortos </w:t>
            </w:r>
            <w:r w:rsidDel="00000000" w:rsidR="00000000" w:rsidRPr="00000000">
              <w:rPr>
                <w:i w:val="1"/>
                <w:color w:val="548dd4"/>
                <w:sz w:val="20"/>
                <w:szCs w:val="20"/>
                <w:rtl w:val="0"/>
              </w:rPr>
              <w:t xml:space="preserve">(2-4 semanas), con reuniones de planificación y revisión al inicio y término de cada sprint. Se implementará un tablero de tareas (Kanban) en </w:t>
            </w:r>
            <w:r w:rsidDel="00000000" w:rsidR="00000000" w:rsidRPr="00000000">
              <w:rPr>
                <w:b w:val="1"/>
                <w:i w:val="1"/>
                <w:color w:val="548dd4"/>
                <w:sz w:val="20"/>
                <w:szCs w:val="20"/>
                <w:rtl w:val="0"/>
              </w:rPr>
              <w:t xml:space="preserve">Azure DevOps</w:t>
            </w:r>
            <w:r w:rsidDel="00000000" w:rsidR="00000000" w:rsidRPr="00000000">
              <w:rPr>
                <w:i w:val="1"/>
                <w:color w:val="548dd4"/>
                <w:sz w:val="20"/>
                <w:szCs w:val="20"/>
                <w:rtl w:val="0"/>
              </w:rPr>
              <w:t xml:space="preserve">, lo que permitirá dar visibilidad al progreso, asignar responsabilidades y gestionar los tiempos de manera eficiente.</w:t>
            </w:r>
          </w:p>
          <w:p w:rsidR="00000000" w:rsidDel="00000000" w:rsidP="00000000" w:rsidRDefault="00000000" w:rsidRPr="00000000" w14:paraId="00000077">
            <w:pPr>
              <w:jc w:val="both"/>
              <w:rPr>
                <w:i w:val="1"/>
                <w:color w:val="548dd4"/>
                <w:sz w:val="20"/>
                <w:szCs w:val="20"/>
              </w:rPr>
            </w:pPr>
            <w:r w:rsidDel="00000000" w:rsidR="00000000" w:rsidRPr="00000000">
              <w:rPr>
                <w:rtl w:val="0"/>
              </w:rPr>
            </w:r>
          </w:p>
          <w:p w:rsidR="00000000" w:rsidDel="00000000" w:rsidP="00000000" w:rsidRDefault="00000000" w:rsidRPr="00000000" w14:paraId="00000078">
            <w:pPr>
              <w:jc w:val="both"/>
              <w:rPr>
                <w:b w:val="1"/>
                <w:i w:val="1"/>
                <w:color w:val="548dd4"/>
                <w:sz w:val="20"/>
                <w:szCs w:val="20"/>
              </w:rPr>
            </w:pPr>
            <w:r w:rsidDel="00000000" w:rsidR="00000000" w:rsidRPr="00000000">
              <w:rPr>
                <w:b w:val="1"/>
                <w:i w:val="1"/>
                <w:color w:val="548dd4"/>
                <w:sz w:val="20"/>
                <w:szCs w:val="20"/>
                <w:rtl w:val="0"/>
              </w:rPr>
              <w:t xml:space="preserve">Etapas del Proyecto: </w:t>
            </w:r>
          </w:p>
          <w:p w:rsidR="00000000" w:rsidDel="00000000" w:rsidP="00000000" w:rsidRDefault="00000000" w:rsidRPr="00000000" w14:paraId="00000079">
            <w:pPr>
              <w:numPr>
                <w:ilvl w:val="0"/>
                <w:numId w:val="10"/>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Levantamiento y análisis de requerimientos</w:t>
            </w:r>
            <w:r w:rsidDel="00000000" w:rsidR="00000000" w:rsidRPr="00000000">
              <w:rPr>
                <w:i w:val="1"/>
                <w:color w:val="548dd4"/>
                <w:sz w:val="20"/>
                <w:szCs w:val="20"/>
                <w:rtl w:val="0"/>
              </w:rPr>
              <w:t xml:space="preserve">: Identificación de las funcionalidades principales y definición del alcance inicial del proyecto.</w:t>
            </w:r>
          </w:p>
          <w:p w:rsidR="00000000" w:rsidDel="00000000" w:rsidP="00000000" w:rsidRDefault="00000000" w:rsidRPr="00000000" w14:paraId="0000007A">
            <w:pPr>
              <w:numPr>
                <w:ilvl w:val="0"/>
                <w:numId w:val="10"/>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Diseño de la solución</w:t>
            </w:r>
            <w:r w:rsidDel="00000000" w:rsidR="00000000" w:rsidRPr="00000000">
              <w:rPr>
                <w:i w:val="1"/>
                <w:color w:val="548dd4"/>
                <w:sz w:val="20"/>
                <w:szCs w:val="20"/>
                <w:rtl w:val="0"/>
              </w:rPr>
              <w:t xml:space="preserve">: Creación de prototipos de la interfaz en </w:t>
            </w:r>
            <w:r w:rsidDel="00000000" w:rsidR="00000000" w:rsidRPr="00000000">
              <w:rPr>
                <w:b w:val="1"/>
                <w:i w:val="1"/>
                <w:color w:val="548dd4"/>
                <w:sz w:val="20"/>
                <w:szCs w:val="20"/>
                <w:rtl w:val="0"/>
              </w:rPr>
              <w:t xml:space="preserve">Figma</w:t>
            </w:r>
            <w:r w:rsidDel="00000000" w:rsidR="00000000" w:rsidRPr="00000000">
              <w:rPr>
                <w:i w:val="1"/>
                <w:color w:val="548dd4"/>
                <w:sz w:val="20"/>
                <w:szCs w:val="20"/>
                <w:rtl w:val="0"/>
              </w:rPr>
              <w:t xml:space="preserve"> y definición de la arquitectura de software.</w:t>
            </w:r>
          </w:p>
          <w:p w:rsidR="00000000" w:rsidDel="00000000" w:rsidP="00000000" w:rsidRDefault="00000000" w:rsidRPr="00000000" w14:paraId="0000007B">
            <w:pPr>
              <w:numPr>
                <w:ilvl w:val="0"/>
                <w:numId w:val="10"/>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Desarrollo</w:t>
            </w:r>
            <w:r w:rsidDel="00000000" w:rsidR="00000000" w:rsidRPr="00000000">
              <w:rPr>
                <w:i w:val="1"/>
                <w:color w:val="548dd4"/>
                <w:sz w:val="20"/>
                <w:szCs w:val="20"/>
                <w:rtl w:val="0"/>
              </w:rPr>
              <w:t xml:space="preserve">: Implementación de la aplicación en </w:t>
            </w:r>
            <w:r w:rsidDel="00000000" w:rsidR="00000000" w:rsidRPr="00000000">
              <w:rPr>
                <w:b w:val="1"/>
                <w:i w:val="1"/>
                <w:color w:val="548dd4"/>
                <w:sz w:val="20"/>
                <w:szCs w:val="20"/>
                <w:rtl w:val="0"/>
              </w:rPr>
              <w:t xml:space="preserve">React Native</w:t>
            </w:r>
            <w:r w:rsidDel="00000000" w:rsidR="00000000" w:rsidRPr="00000000">
              <w:rPr>
                <w:i w:val="1"/>
                <w:color w:val="548dd4"/>
                <w:sz w:val="20"/>
                <w:szCs w:val="20"/>
                <w:rtl w:val="0"/>
              </w:rPr>
              <w:t xml:space="preserve"> y construcción de la API en </w:t>
            </w:r>
            <w:r w:rsidDel="00000000" w:rsidR="00000000" w:rsidRPr="00000000">
              <w:rPr>
                <w:b w:val="1"/>
                <w:i w:val="1"/>
                <w:color w:val="548dd4"/>
                <w:sz w:val="20"/>
                <w:szCs w:val="20"/>
                <w:rtl w:val="0"/>
              </w:rPr>
              <w:t xml:space="preserve">Hostinger</w:t>
            </w:r>
            <w:r w:rsidDel="00000000" w:rsidR="00000000" w:rsidRPr="00000000">
              <w:rPr>
                <w:i w:val="1"/>
                <w:color w:val="548dd4"/>
                <w:sz w:val="20"/>
                <w:szCs w:val="20"/>
                <w:rtl w:val="0"/>
              </w:rPr>
              <w:t xml:space="preserve">, gestionando el ciclo de vida en </w:t>
            </w:r>
            <w:r w:rsidDel="00000000" w:rsidR="00000000" w:rsidRPr="00000000">
              <w:rPr>
                <w:b w:val="1"/>
                <w:i w:val="1"/>
                <w:color w:val="548dd4"/>
                <w:sz w:val="20"/>
                <w:szCs w:val="20"/>
                <w:rtl w:val="0"/>
              </w:rPr>
              <w:t xml:space="preserve">Azure DevOps</w:t>
            </w:r>
            <w:r w:rsidDel="00000000" w:rsidR="00000000" w:rsidRPr="00000000">
              <w:rPr>
                <w:i w:val="1"/>
                <w:color w:val="548dd4"/>
                <w:sz w:val="20"/>
                <w:szCs w:val="20"/>
                <w:rtl w:val="0"/>
              </w:rPr>
              <w:t xml:space="preserve">.</w:t>
            </w:r>
          </w:p>
          <w:p w:rsidR="00000000" w:rsidDel="00000000" w:rsidP="00000000" w:rsidRDefault="00000000" w:rsidRPr="00000000" w14:paraId="0000007C">
            <w:pPr>
              <w:numPr>
                <w:ilvl w:val="0"/>
                <w:numId w:val="10"/>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Integración y pruebas</w:t>
            </w:r>
            <w:r w:rsidDel="00000000" w:rsidR="00000000" w:rsidRPr="00000000">
              <w:rPr>
                <w:i w:val="1"/>
                <w:color w:val="548dd4"/>
                <w:sz w:val="20"/>
                <w:szCs w:val="20"/>
                <w:rtl w:val="0"/>
              </w:rPr>
              <w:t xml:space="preserve">: Validación de funcionalidades, ejecución de pruebas unitarias y de integración, y ajustes según resultados.</w:t>
            </w:r>
          </w:p>
          <w:p w:rsidR="00000000" w:rsidDel="00000000" w:rsidP="00000000" w:rsidRDefault="00000000" w:rsidRPr="00000000" w14:paraId="0000007D">
            <w:pPr>
              <w:numPr>
                <w:ilvl w:val="0"/>
                <w:numId w:val="10"/>
              </w:numPr>
              <w:ind w:left="720" w:hanging="360"/>
              <w:jc w:val="both"/>
              <w:rPr>
                <w:i w:val="1"/>
                <w:color w:val="548dd4"/>
                <w:sz w:val="20"/>
                <w:szCs w:val="20"/>
                <w:u w:val="none"/>
              </w:rPr>
            </w:pPr>
            <w:r w:rsidDel="00000000" w:rsidR="00000000" w:rsidRPr="00000000">
              <w:rPr>
                <w:b w:val="1"/>
                <w:i w:val="1"/>
                <w:color w:val="548dd4"/>
                <w:sz w:val="20"/>
                <w:szCs w:val="20"/>
                <w:rtl w:val="0"/>
              </w:rPr>
              <w:t xml:space="preserve">Documentación y entrega</w:t>
            </w:r>
            <w:r w:rsidDel="00000000" w:rsidR="00000000" w:rsidRPr="00000000">
              <w:rPr>
                <w:i w:val="1"/>
                <w:color w:val="548dd4"/>
                <w:sz w:val="20"/>
                <w:szCs w:val="20"/>
                <w:rtl w:val="0"/>
              </w:rPr>
              <w:t xml:space="preserve">: Redacción de la documentación técnica y evaluación final del cumplimiento de los objetivos.</w:t>
            </w:r>
          </w:p>
          <w:p w:rsidR="00000000" w:rsidDel="00000000" w:rsidP="00000000" w:rsidRDefault="00000000" w:rsidRPr="00000000" w14:paraId="0000007E">
            <w:pPr>
              <w:jc w:val="both"/>
              <w:rPr>
                <w:b w:val="1"/>
                <w:i w:val="1"/>
                <w:color w:val="548dd4"/>
                <w:sz w:val="20"/>
                <w:szCs w:val="20"/>
              </w:rPr>
            </w:pPr>
            <w:r w:rsidDel="00000000" w:rsidR="00000000" w:rsidRPr="00000000">
              <w:rPr>
                <w:b w:val="1"/>
                <w:i w:val="1"/>
                <w:color w:val="548dd4"/>
                <w:sz w:val="20"/>
                <w:szCs w:val="20"/>
                <w:rtl w:val="0"/>
              </w:rPr>
              <w:t xml:space="preserve">Definición de Roles y Responsabilidades: </w:t>
            </w:r>
          </w:p>
          <w:p w:rsidR="00000000" w:rsidDel="00000000" w:rsidP="00000000" w:rsidRDefault="00000000" w:rsidRPr="00000000" w14:paraId="0000007F">
            <w:pPr>
              <w:ind w:left="708.6614173228347" w:firstLine="0"/>
              <w:jc w:val="both"/>
              <w:rPr>
                <w:color w:val="548dd4"/>
                <w:sz w:val="20"/>
                <w:szCs w:val="20"/>
              </w:rPr>
            </w:pPr>
            <w:r w:rsidDel="00000000" w:rsidR="00000000" w:rsidRPr="00000000">
              <w:rPr>
                <w:b w:val="1"/>
                <w:i w:val="1"/>
                <w:color w:val="548dd4"/>
                <w:sz w:val="20"/>
                <w:szCs w:val="20"/>
                <w:rtl w:val="0"/>
              </w:rPr>
              <w:t xml:space="preserve">Franco Reyes </w:t>
            </w:r>
            <w:r w:rsidDel="00000000" w:rsidR="00000000" w:rsidRPr="00000000">
              <w:rPr>
                <w:i w:val="1"/>
                <w:color w:val="548dd4"/>
                <w:sz w:val="20"/>
                <w:szCs w:val="20"/>
                <w:rtl w:val="0"/>
              </w:rPr>
              <w:t xml:space="preserve">– Scrum Master</w:t>
            </w:r>
            <w:r w:rsidDel="00000000" w:rsidR="00000000" w:rsidRPr="00000000">
              <w:rPr>
                <w:color w:val="548dd4"/>
                <w:sz w:val="20"/>
                <w:szCs w:val="20"/>
                <w:rtl w:val="0"/>
              </w:rPr>
              <w:t xml:space="preserve"> y Desarrollador Back-End</w:t>
            </w:r>
          </w:p>
          <w:p w:rsidR="00000000" w:rsidDel="00000000" w:rsidP="00000000" w:rsidRDefault="00000000" w:rsidRPr="00000000" w14:paraId="00000080">
            <w:pPr>
              <w:numPr>
                <w:ilvl w:val="0"/>
                <w:numId w:val="1"/>
              </w:numPr>
              <w:spacing w:after="0" w:afterAutospacing="0"/>
              <w:ind w:left="1559.0551181102362" w:hanging="283.4645669291339"/>
              <w:jc w:val="both"/>
              <w:rPr>
                <w:i w:val="1"/>
                <w:color w:val="548dd4"/>
                <w:sz w:val="20"/>
                <w:szCs w:val="20"/>
                <w:u w:val="none"/>
              </w:rPr>
            </w:pPr>
            <w:r w:rsidDel="00000000" w:rsidR="00000000" w:rsidRPr="00000000">
              <w:rPr>
                <w:i w:val="1"/>
                <w:color w:val="548dd4"/>
                <w:sz w:val="20"/>
                <w:szCs w:val="20"/>
                <w:rtl w:val="0"/>
              </w:rPr>
              <w:t xml:space="preserve">Facilitar la adopción y uso correcto de la metodología.</w:t>
            </w:r>
          </w:p>
          <w:p w:rsidR="00000000" w:rsidDel="00000000" w:rsidP="00000000" w:rsidRDefault="00000000" w:rsidRPr="00000000" w14:paraId="00000081">
            <w:pPr>
              <w:numPr>
                <w:ilvl w:val="0"/>
                <w:numId w:val="1"/>
              </w:numPr>
              <w:spacing w:after="0" w:afterAutospacing="0"/>
              <w:ind w:left="1559.0551181102362" w:hanging="283.4645669291339"/>
              <w:jc w:val="both"/>
              <w:rPr>
                <w:i w:val="1"/>
                <w:color w:val="548dd4"/>
                <w:sz w:val="20"/>
                <w:szCs w:val="20"/>
                <w:u w:val="none"/>
              </w:rPr>
            </w:pPr>
            <w:r w:rsidDel="00000000" w:rsidR="00000000" w:rsidRPr="00000000">
              <w:rPr>
                <w:i w:val="1"/>
                <w:color w:val="548dd4"/>
                <w:sz w:val="20"/>
                <w:szCs w:val="20"/>
                <w:rtl w:val="0"/>
              </w:rPr>
              <w:t xml:space="preserve">Se asegurará de que no existan impedimentos para cumplir con las fechas y ceremonias.</w:t>
            </w:r>
          </w:p>
          <w:p w:rsidR="00000000" w:rsidDel="00000000" w:rsidP="00000000" w:rsidRDefault="00000000" w:rsidRPr="00000000" w14:paraId="00000082">
            <w:pPr>
              <w:numPr>
                <w:ilvl w:val="0"/>
                <w:numId w:val="1"/>
              </w:numPr>
              <w:spacing w:after="0" w:afterAutospacing="0"/>
              <w:ind w:left="1559.0551181102362" w:hanging="283.4645669291339"/>
              <w:jc w:val="both"/>
              <w:rPr>
                <w:i w:val="1"/>
                <w:color w:val="548dd4"/>
                <w:sz w:val="20"/>
                <w:szCs w:val="20"/>
                <w:u w:val="none"/>
              </w:rPr>
            </w:pPr>
            <w:r w:rsidDel="00000000" w:rsidR="00000000" w:rsidRPr="00000000">
              <w:rPr>
                <w:i w:val="1"/>
                <w:color w:val="548dd4"/>
                <w:sz w:val="20"/>
                <w:szCs w:val="20"/>
                <w:rtl w:val="0"/>
              </w:rPr>
              <w:t xml:space="preserve">Fomentar la comunicación del equipo.</w:t>
            </w:r>
          </w:p>
          <w:p w:rsidR="00000000" w:rsidDel="00000000" w:rsidP="00000000" w:rsidRDefault="00000000" w:rsidRPr="00000000" w14:paraId="00000083">
            <w:pPr>
              <w:numPr>
                <w:ilvl w:val="0"/>
                <w:numId w:val="1"/>
              </w:numPr>
              <w:spacing w:after="0" w:afterAutospacing="0"/>
              <w:ind w:left="1559.0551181102362" w:hanging="283.4645669291339"/>
              <w:jc w:val="both"/>
              <w:rPr>
                <w:color w:val="548dd4"/>
                <w:sz w:val="20"/>
                <w:szCs w:val="20"/>
              </w:rPr>
            </w:pPr>
            <w:r w:rsidDel="00000000" w:rsidR="00000000" w:rsidRPr="00000000">
              <w:rPr>
                <w:color w:val="548dd4"/>
                <w:sz w:val="20"/>
                <w:szCs w:val="20"/>
                <w:rtl w:val="0"/>
              </w:rPr>
              <w:t xml:space="preserve">Diseñar y programar la API.</w:t>
            </w:r>
          </w:p>
          <w:p w:rsidR="00000000" w:rsidDel="00000000" w:rsidP="00000000" w:rsidRDefault="00000000" w:rsidRPr="00000000" w14:paraId="00000084">
            <w:pPr>
              <w:numPr>
                <w:ilvl w:val="0"/>
                <w:numId w:val="1"/>
              </w:numPr>
              <w:spacing w:after="0" w:afterAutospacing="0"/>
              <w:ind w:left="1559.0551181102362" w:hanging="283.4645669291339"/>
              <w:jc w:val="both"/>
              <w:rPr>
                <w:color w:val="548dd4"/>
                <w:sz w:val="20"/>
                <w:szCs w:val="20"/>
              </w:rPr>
            </w:pPr>
            <w:r w:rsidDel="00000000" w:rsidR="00000000" w:rsidRPr="00000000">
              <w:rPr>
                <w:color w:val="548dd4"/>
                <w:sz w:val="20"/>
                <w:szCs w:val="20"/>
                <w:rtl w:val="0"/>
              </w:rPr>
              <w:t xml:space="preserve">Configurar la base de datos en la nube.</w:t>
            </w:r>
          </w:p>
          <w:p w:rsidR="00000000" w:rsidDel="00000000" w:rsidP="00000000" w:rsidRDefault="00000000" w:rsidRPr="00000000" w14:paraId="00000085">
            <w:pPr>
              <w:numPr>
                <w:ilvl w:val="0"/>
                <w:numId w:val="1"/>
              </w:numPr>
              <w:ind w:left="1559.0551181102362" w:hanging="283.4645669291339"/>
              <w:jc w:val="both"/>
              <w:rPr>
                <w:color w:val="548dd4"/>
                <w:sz w:val="20"/>
                <w:szCs w:val="20"/>
              </w:rPr>
            </w:pPr>
            <w:r w:rsidDel="00000000" w:rsidR="00000000" w:rsidRPr="00000000">
              <w:rPr>
                <w:color w:val="548dd4"/>
                <w:sz w:val="20"/>
                <w:szCs w:val="20"/>
                <w:rtl w:val="0"/>
              </w:rPr>
              <w:t xml:space="preserve">Garantizar la seguridad e integración de la información.</w:t>
            </w:r>
          </w:p>
          <w:p w:rsidR="00000000" w:rsidDel="00000000" w:rsidP="00000000" w:rsidRDefault="00000000" w:rsidRPr="00000000" w14:paraId="00000086">
            <w:pPr>
              <w:ind w:left="708.6614173228347" w:firstLine="0"/>
              <w:jc w:val="both"/>
              <w:rPr>
                <w:i w:val="1"/>
                <w:color w:val="548dd4"/>
                <w:sz w:val="20"/>
                <w:szCs w:val="20"/>
              </w:rPr>
            </w:pPr>
            <w:r w:rsidDel="00000000" w:rsidR="00000000" w:rsidRPr="00000000">
              <w:rPr>
                <w:b w:val="1"/>
                <w:color w:val="548dd4"/>
                <w:sz w:val="20"/>
                <w:szCs w:val="20"/>
                <w:rtl w:val="0"/>
              </w:rPr>
              <w:t xml:space="preserve">Ángel Soto</w:t>
            </w:r>
            <w:r w:rsidDel="00000000" w:rsidR="00000000" w:rsidRPr="00000000">
              <w:rPr>
                <w:color w:val="548dd4"/>
                <w:sz w:val="20"/>
                <w:szCs w:val="20"/>
                <w:rtl w:val="0"/>
              </w:rPr>
              <w:t xml:space="preserve"> – Desarrollador Front-End y</w:t>
            </w:r>
            <w:r w:rsidDel="00000000" w:rsidR="00000000" w:rsidRPr="00000000">
              <w:rPr>
                <w:i w:val="1"/>
                <w:color w:val="548dd4"/>
                <w:sz w:val="20"/>
                <w:szCs w:val="20"/>
                <w:rtl w:val="0"/>
              </w:rPr>
              <w:t xml:space="preserve"> Product Owner</w:t>
            </w:r>
          </w:p>
          <w:p w:rsidR="00000000" w:rsidDel="00000000" w:rsidP="00000000" w:rsidRDefault="00000000" w:rsidRPr="00000000" w14:paraId="00000087">
            <w:pPr>
              <w:numPr>
                <w:ilvl w:val="0"/>
                <w:numId w:val="3"/>
              </w:numPr>
              <w:spacing w:after="0" w:afterAutospacing="0"/>
              <w:ind w:left="1559.0551181102362" w:hanging="283.4645669291339"/>
              <w:jc w:val="both"/>
              <w:rPr>
                <w:i w:val="1"/>
                <w:color w:val="548dd4"/>
                <w:sz w:val="20"/>
                <w:szCs w:val="20"/>
                <w:u w:val="none"/>
              </w:rPr>
            </w:pPr>
            <w:r w:rsidDel="00000000" w:rsidR="00000000" w:rsidRPr="00000000">
              <w:rPr>
                <w:i w:val="1"/>
                <w:color w:val="548dd4"/>
                <w:sz w:val="20"/>
                <w:szCs w:val="20"/>
                <w:rtl w:val="0"/>
              </w:rPr>
              <w:t xml:space="preserve">Responsable de maximizar el producto desarrollado por el equipo</w:t>
            </w:r>
          </w:p>
          <w:p w:rsidR="00000000" w:rsidDel="00000000" w:rsidP="00000000" w:rsidRDefault="00000000" w:rsidRPr="00000000" w14:paraId="00000088">
            <w:pPr>
              <w:numPr>
                <w:ilvl w:val="0"/>
                <w:numId w:val="3"/>
              </w:numPr>
              <w:spacing w:after="0" w:afterAutospacing="0"/>
              <w:ind w:left="1559.0551181102362" w:hanging="283.4645669291339"/>
              <w:jc w:val="both"/>
              <w:rPr>
                <w:i w:val="1"/>
                <w:color w:val="548dd4"/>
                <w:sz w:val="20"/>
                <w:szCs w:val="20"/>
                <w:u w:val="none"/>
              </w:rPr>
            </w:pPr>
            <w:r w:rsidDel="00000000" w:rsidR="00000000" w:rsidRPr="00000000">
              <w:rPr>
                <w:i w:val="1"/>
                <w:color w:val="548dd4"/>
                <w:sz w:val="20"/>
                <w:szCs w:val="20"/>
                <w:rtl w:val="0"/>
              </w:rPr>
              <w:t xml:space="preserve">Definir y mantener product backlog</w:t>
            </w:r>
          </w:p>
          <w:p w:rsidR="00000000" w:rsidDel="00000000" w:rsidP="00000000" w:rsidRDefault="00000000" w:rsidRPr="00000000" w14:paraId="00000089">
            <w:pPr>
              <w:numPr>
                <w:ilvl w:val="0"/>
                <w:numId w:val="3"/>
              </w:numPr>
              <w:spacing w:after="0" w:afterAutospacing="0"/>
              <w:ind w:left="1559.0551181102362" w:hanging="283.4645669291339"/>
              <w:jc w:val="both"/>
              <w:rPr>
                <w:i w:val="1"/>
                <w:color w:val="548dd4"/>
                <w:sz w:val="20"/>
                <w:szCs w:val="20"/>
                <w:u w:val="none"/>
              </w:rPr>
            </w:pPr>
            <w:r w:rsidDel="00000000" w:rsidR="00000000" w:rsidRPr="00000000">
              <w:rPr>
                <w:i w:val="1"/>
                <w:color w:val="548dd4"/>
                <w:sz w:val="20"/>
                <w:szCs w:val="20"/>
                <w:rtl w:val="0"/>
              </w:rPr>
              <w:t xml:space="preserve">Decide qué se hace primero y qué puede esperar.</w:t>
            </w:r>
          </w:p>
          <w:p w:rsidR="00000000" w:rsidDel="00000000" w:rsidP="00000000" w:rsidRDefault="00000000" w:rsidRPr="00000000" w14:paraId="0000008A">
            <w:pPr>
              <w:numPr>
                <w:ilvl w:val="0"/>
                <w:numId w:val="3"/>
              </w:numPr>
              <w:spacing w:after="0" w:afterAutospacing="0"/>
              <w:ind w:left="1559.0551181102362" w:hanging="283.4645669291339"/>
              <w:jc w:val="both"/>
              <w:rPr>
                <w:color w:val="548dd4"/>
                <w:sz w:val="20"/>
                <w:szCs w:val="20"/>
              </w:rPr>
            </w:pPr>
            <w:r w:rsidDel="00000000" w:rsidR="00000000" w:rsidRPr="00000000">
              <w:rPr>
                <w:color w:val="548dd4"/>
                <w:sz w:val="20"/>
                <w:szCs w:val="20"/>
                <w:rtl w:val="0"/>
              </w:rPr>
              <w:t xml:space="preserve">Diseñar las interfaces en Figma y desarrollar la aplicación en React Native.</w:t>
            </w:r>
          </w:p>
          <w:p w:rsidR="00000000" w:rsidDel="00000000" w:rsidP="00000000" w:rsidRDefault="00000000" w:rsidRPr="00000000" w14:paraId="0000008B">
            <w:pPr>
              <w:numPr>
                <w:ilvl w:val="0"/>
                <w:numId w:val="3"/>
              </w:numPr>
              <w:spacing w:after="0" w:afterAutospacing="0"/>
              <w:ind w:left="1559.0551181102362" w:hanging="283.4645669291339"/>
              <w:jc w:val="both"/>
              <w:rPr>
                <w:color w:val="548dd4"/>
                <w:sz w:val="20"/>
                <w:szCs w:val="20"/>
              </w:rPr>
            </w:pPr>
            <w:r w:rsidDel="00000000" w:rsidR="00000000" w:rsidRPr="00000000">
              <w:rPr>
                <w:color w:val="548dd4"/>
                <w:sz w:val="20"/>
                <w:szCs w:val="20"/>
                <w:rtl w:val="0"/>
              </w:rPr>
              <w:t xml:space="preserve">Gestionar el proyecto en Azure DevOps, controlando tiempos y prioridades.</w:t>
            </w:r>
          </w:p>
          <w:p w:rsidR="00000000" w:rsidDel="00000000" w:rsidP="00000000" w:rsidRDefault="00000000" w:rsidRPr="00000000" w14:paraId="0000008C">
            <w:pPr>
              <w:numPr>
                <w:ilvl w:val="0"/>
                <w:numId w:val="3"/>
              </w:numPr>
              <w:ind w:left="1559.0551181102362" w:hanging="283.4645669291339"/>
              <w:jc w:val="both"/>
              <w:rPr>
                <w:color w:val="548dd4"/>
                <w:sz w:val="20"/>
                <w:szCs w:val="20"/>
              </w:rPr>
            </w:pPr>
            <w:r w:rsidDel="00000000" w:rsidR="00000000" w:rsidRPr="00000000">
              <w:rPr>
                <w:color w:val="548dd4"/>
                <w:sz w:val="20"/>
                <w:szCs w:val="20"/>
                <w:rtl w:val="0"/>
              </w:rPr>
              <w:t xml:space="preserve">Coordinar la integración, pruebas y documentación final.</w:t>
            </w:r>
          </w:p>
        </w:tc>
      </w:tr>
    </w:tbl>
    <w:p w:rsidR="00000000" w:rsidDel="00000000" w:rsidP="00000000" w:rsidRDefault="00000000" w:rsidRPr="00000000" w14:paraId="0000008D">
      <w:pPr>
        <w:spacing w:after="0" w:line="240" w:lineRule="auto"/>
        <w:rPr>
          <w:b w:val="1"/>
          <w:sz w:val="24"/>
          <w:szCs w:val="24"/>
        </w:rPr>
      </w:pPr>
      <w:r w:rsidDel="00000000" w:rsidR="00000000" w:rsidRPr="00000000">
        <w:rPr>
          <w:rtl w:val="0"/>
        </w:rPr>
      </w:r>
    </w:p>
    <w:tbl>
      <w:tblPr>
        <w:tblStyle w:val="Table12"/>
        <w:tblW w:w="1005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50"/>
        <w:tblGridChange w:id="0">
          <w:tblGrid>
            <w:gridCol w:w="1005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582.109375" w:hRule="atLeast"/>
          <w:tblHeader w:val="0"/>
        </w:trPr>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Acta de daily meeting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Documento que registra los temas tratados en la reunión diaria del equipo, incluyendo avances, bloqueos y próximos pasos.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Permite evidenciar el trabajo colaborativo diario y el seguimiento continuo del proyecto.</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Sprint Review</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Reunión donde el equipo presenta lo desarrollado durante el sprint al Product Owner y otras partes interesadas.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Sirve para validar el avance del producto con los stakeholders y recoger feedback útil para el siguiente sprint.</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Sprint Retrospective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Reunión interna del equipo para evaluar el proceso del sprint y detectar oportunidades de mejora.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Mejora continua del equipo a través del análisis de lo que funcionó bien y lo que debe ajustarse.</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Burndown Chart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Gráfico que muestra la cantidad de trabajo restante en el sprint a lo largo del tiempo.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Visualiza el ritmo de trabajo y ayuda a prever si se alcanzarán los objetivos del sprint.</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Impediment Log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Registro de los problemas que impiden el avance del equipo y su resolución.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Permite el seguimiento de los bloqueos y cómo fueron gestionados, asegurando la transparencia.</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Tablero Kanban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Herramienta visual que muestra el flujo de trabajo del equipo, desde “pendiente” hasta “completado”.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Facilita la visualización del estado actual de las tareas, promoviendo la colaboración y la transparencia.</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Final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Product Backlog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Lista priorizada de todas las funcionalidades, requisitos y tareas del producto.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Es la fuente principal de requisitos del producto, utilizada para la planificación de sprints.</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Sprint Backlog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Conjunto de elementos del Product Backlog seleccionados para trabajarse en el sprint actual.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Permite al equipo enfocarse en tareas concretas y medibles para el sprint en curso.</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Épicas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Grandes bloques de trabajo que agrupan funcionalidades relacionadas.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Permiten estructurar y organizar el Backlog en iniciativas de alto nivel.</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Historias de Usuario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Requisitos del producto expresados desde la perspectiva del usuario final.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Fomentan el desarrollo centrado en el usuario y ayudan a descomponer el trabajo en partes manejables.</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Software funcional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Entregables del producto que pueden ser probados o utilizados parcialmente.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Evidencia tangible del avance en el desarrollo del producto.</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Documentos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Directorio de documentos relacionados a la asignatura ‘Capstone’.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Son documentos que reflejan el avance del proyecto en base a evidencias.</w:t>
            </w:r>
          </w:p>
        </w:tc>
      </w:tr>
      <w:tr>
        <w:trPr>
          <w:cantSplit w:val="0"/>
          <w:trHeight w:val="362"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Avance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GitHub</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Repositorio solicitado por Duoc UC donde se almacenarán los documentos relacionados a Capstone.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Facilita el control de versiones, colaboración y seguimiento del código fuente y documentación.</w:t>
            </w:r>
          </w:p>
        </w:tc>
      </w:tr>
      <w:tr>
        <w:trPr>
          <w:cantSplit w:val="0"/>
          <w:trHeight w:val="779.179687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Final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Modelo de datos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Modelo de datos definido para realizar una vista previa de las relaciones y comportamiento esperado de APIs.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1"/>
                <w:color w:val="1f3864"/>
                <w:sz w:val="20"/>
                <w:szCs w:val="20"/>
              </w:rPr>
            </w:pPr>
            <w:r w:rsidDel="00000000" w:rsidR="00000000" w:rsidRPr="00000000">
              <w:rPr>
                <w:i w:val="1"/>
                <w:color w:val="1f3864"/>
                <w:sz w:val="20"/>
                <w:szCs w:val="20"/>
                <w:rtl w:val="0"/>
              </w:rPr>
              <w:t xml:space="preserve">Permite validar la estructura de datos antes del desarrollo completo, facilitando la implementación de APIs y consultas eficientes.</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5"/>
        <w:tblW w:w="97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260"/>
        <w:gridCol w:w="1845"/>
        <w:gridCol w:w="1125"/>
        <w:gridCol w:w="1260"/>
        <w:gridCol w:w="1185"/>
        <w:gridCol w:w="1635"/>
        <w:tblGridChange w:id="0">
          <w:tblGrid>
            <w:gridCol w:w="1455"/>
            <w:gridCol w:w="1260"/>
            <w:gridCol w:w="1845"/>
            <w:gridCol w:w="1125"/>
            <w:gridCol w:w="1260"/>
            <w:gridCol w:w="1185"/>
            <w:gridCol w:w="1635"/>
          </w:tblGrid>
        </w:tblGridChange>
      </w:tblGrid>
      <w:tr>
        <w:trPr>
          <w:cantSplit w:val="0"/>
          <w:tblHeader w:val="0"/>
        </w:trPr>
        <w:tc>
          <w:tcPr>
            <w:gridSpan w:val="7"/>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9">
            <w:pPr>
              <w:spacing w:line="240" w:lineRule="auto"/>
              <w:jc w:val="left"/>
              <w:rPr>
                <w:rFonts w:ascii="Calibri" w:cs="Calibri" w:eastAsia="Calibri" w:hAnsi="Calibri"/>
                <w:color w:val="1f3864"/>
                <w:sz w:val="18"/>
                <w:szCs w:val="18"/>
              </w:rPr>
            </w:pPr>
            <w:r w:rsidDel="00000000" w:rsidR="00000000" w:rsidRPr="00000000">
              <w:rPr>
                <w:color w:val="1f3864"/>
                <w:sz w:val="18"/>
                <w:szCs w:val="18"/>
                <w:rtl w:val="0"/>
              </w:rPr>
              <w:t xml:space="preserve">Competencias</w:t>
            </w:r>
            <w:r w:rsidDel="00000000" w:rsidR="00000000" w:rsidRPr="00000000">
              <w:rPr>
                <w:rtl w:val="0"/>
              </w:rPr>
            </w:r>
          </w:p>
        </w:tc>
        <w:tc>
          <w:tcPr>
            <w:vAlign w:val="center"/>
          </w:tcPr>
          <w:p w:rsidR="00000000" w:rsidDel="00000000" w:rsidP="00000000" w:rsidRDefault="00000000" w:rsidRPr="00000000" w14:paraId="000000DA">
            <w:pPr>
              <w:spacing w:line="240" w:lineRule="auto"/>
              <w:jc w:val="left"/>
              <w:rPr>
                <w:color w:val="1f3864"/>
                <w:sz w:val="18"/>
                <w:szCs w:val="18"/>
              </w:rPr>
            </w:pPr>
            <w:r w:rsidDel="00000000" w:rsidR="00000000" w:rsidRPr="00000000">
              <w:rPr>
                <w:color w:val="1f3864"/>
                <w:sz w:val="18"/>
                <w:szCs w:val="18"/>
                <w:rtl w:val="0"/>
              </w:rPr>
              <w:t xml:space="preserve">Tareas</w:t>
            </w:r>
          </w:p>
        </w:tc>
        <w:tc>
          <w:tcPr>
            <w:vAlign w:val="center"/>
          </w:tcPr>
          <w:p w:rsidR="00000000" w:rsidDel="00000000" w:rsidP="00000000" w:rsidRDefault="00000000" w:rsidRPr="00000000" w14:paraId="000000DB">
            <w:pPr>
              <w:spacing w:line="240" w:lineRule="auto"/>
              <w:jc w:val="center"/>
              <w:rPr>
                <w:color w:val="1f3864"/>
                <w:sz w:val="18"/>
                <w:szCs w:val="18"/>
              </w:rPr>
            </w:pPr>
            <w:r w:rsidDel="00000000" w:rsidR="00000000" w:rsidRPr="00000000">
              <w:rPr>
                <w:color w:val="1f3864"/>
                <w:sz w:val="18"/>
                <w:szCs w:val="18"/>
                <w:rtl w:val="0"/>
              </w:rPr>
              <w:t xml:space="preserve">Descripción</w:t>
            </w:r>
          </w:p>
        </w:tc>
        <w:tc>
          <w:tcPr>
            <w:vAlign w:val="center"/>
          </w:tcPr>
          <w:p w:rsidR="00000000" w:rsidDel="00000000" w:rsidP="00000000" w:rsidRDefault="00000000" w:rsidRPr="00000000" w14:paraId="000000DC">
            <w:pPr>
              <w:spacing w:line="240" w:lineRule="auto"/>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DD">
            <w:pPr>
              <w:spacing w:line="240" w:lineRule="auto"/>
              <w:jc w:val="center"/>
              <w:rPr>
                <w:color w:val="1f3864"/>
                <w:sz w:val="18"/>
                <w:szCs w:val="18"/>
              </w:rPr>
            </w:pPr>
            <w:r w:rsidDel="00000000" w:rsidR="00000000" w:rsidRPr="00000000">
              <w:rPr>
                <w:color w:val="1f3864"/>
                <w:sz w:val="18"/>
                <w:szCs w:val="18"/>
                <w:rtl w:val="0"/>
              </w:rPr>
              <w:t xml:space="preserve">Duración</w:t>
            </w:r>
          </w:p>
        </w:tc>
        <w:tc>
          <w:tcPr>
            <w:vAlign w:val="center"/>
          </w:tcPr>
          <w:p w:rsidR="00000000" w:rsidDel="00000000" w:rsidP="00000000" w:rsidRDefault="00000000" w:rsidRPr="00000000" w14:paraId="000000DE">
            <w:pPr>
              <w:spacing w:line="240" w:lineRule="auto"/>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rtl w:val="0"/>
              </w:rPr>
            </w:r>
          </w:p>
        </w:tc>
        <w:tc>
          <w:tcPr>
            <w:vAlign w:val="center"/>
          </w:tcPr>
          <w:p w:rsidR="00000000" w:rsidDel="00000000" w:rsidP="00000000" w:rsidRDefault="00000000" w:rsidRPr="00000000" w14:paraId="000000DF">
            <w:pPr>
              <w:spacing w:line="240" w:lineRule="auto"/>
              <w:jc w:val="center"/>
              <w:rPr>
                <w:color w:val="1f3864"/>
                <w:sz w:val="18"/>
                <w:szCs w:val="18"/>
              </w:rPr>
            </w:pPr>
            <w:r w:rsidDel="00000000" w:rsidR="00000000" w:rsidRPr="00000000">
              <w:rPr>
                <w:color w:val="1f3864"/>
                <w:sz w:val="18"/>
                <w:szCs w:val="18"/>
                <w:rtl w:val="0"/>
              </w:rPr>
              <w:t xml:space="preserve">Observaciones</w:t>
            </w:r>
          </w:p>
        </w:tc>
      </w:tr>
      <w:tr>
        <w:trPr>
          <w:cantSplit w:val="0"/>
          <w:trHeight w:val="938.3593749999999" w:hRule="atLeast"/>
          <w:tblHeader w:val="0"/>
        </w:trP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1"/>
                <w:color w:val="548dd4"/>
                <w:sz w:val="18"/>
                <w:szCs w:val="18"/>
              </w:rPr>
            </w:pPr>
            <w:r w:rsidDel="00000000" w:rsidR="00000000" w:rsidRPr="00000000">
              <w:rPr>
                <w:i w:val="1"/>
                <w:color w:val="548dd4"/>
                <w:sz w:val="18"/>
                <w:szCs w:val="18"/>
                <w:rtl w:val="0"/>
              </w:rPr>
              <w:t xml:space="preserve">Levantamiento y análisis de requerimientos</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1"/>
                <w:color w:val="548dd4"/>
                <w:sz w:val="18"/>
                <w:szCs w:val="18"/>
              </w:rPr>
            </w:pPr>
            <w:r w:rsidDel="00000000" w:rsidR="00000000" w:rsidRPr="00000000">
              <w:rPr>
                <w:i w:val="1"/>
                <w:color w:val="548dd4"/>
                <w:sz w:val="18"/>
                <w:szCs w:val="18"/>
                <w:rtl w:val="0"/>
              </w:rPr>
              <w:t xml:space="preserve">Análisis de necesidades y alcance</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1"/>
                <w:color w:val="548dd4"/>
                <w:sz w:val="18"/>
                <w:szCs w:val="18"/>
              </w:rPr>
            </w:pPr>
            <w:r w:rsidDel="00000000" w:rsidR="00000000" w:rsidRPr="00000000">
              <w:rPr>
                <w:i w:val="1"/>
                <w:color w:val="548dd4"/>
                <w:sz w:val="18"/>
                <w:szCs w:val="18"/>
                <w:rtl w:val="0"/>
              </w:rPr>
              <w:t xml:space="preserve">Identificar requerimientos funcionales y no funcionales del sistema</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1"/>
                <w:color w:val="548dd4"/>
                <w:sz w:val="18"/>
                <w:szCs w:val="18"/>
              </w:rPr>
            </w:pPr>
            <w:r w:rsidDel="00000000" w:rsidR="00000000" w:rsidRPr="00000000">
              <w:rPr>
                <w:i w:val="1"/>
                <w:color w:val="548dd4"/>
                <w:sz w:val="18"/>
                <w:szCs w:val="18"/>
                <w:rtl w:val="0"/>
              </w:rPr>
              <w:t xml:space="preserve">Reuniones de equipo, entrevistas, Azure DevOps</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1"/>
                <w:color w:val="548dd4"/>
                <w:sz w:val="18"/>
                <w:szCs w:val="18"/>
              </w:rPr>
            </w:pPr>
            <w:r w:rsidDel="00000000" w:rsidR="00000000" w:rsidRPr="00000000">
              <w:rPr>
                <w:i w:val="1"/>
                <w:color w:val="548dd4"/>
                <w:sz w:val="18"/>
                <w:szCs w:val="18"/>
                <w:rtl w:val="0"/>
              </w:rPr>
              <w:t xml:space="preserve">2 semanas (Fase 1, Sprint 0–1)</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1"/>
                <w:color w:val="548dd4"/>
                <w:sz w:val="18"/>
                <w:szCs w:val="18"/>
              </w:rPr>
            </w:pPr>
            <w:r w:rsidDel="00000000" w:rsidR="00000000" w:rsidRPr="00000000">
              <w:rPr>
                <w:i w:val="1"/>
                <w:color w:val="548dd4"/>
                <w:sz w:val="18"/>
                <w:szCs w:val="18"/>
                <w:rtl w:val="0"/>
              </w:rPr>
              <w:t xml:space="preserve">Franco Reyes / Ángel Soto</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1"/>
                <w:color w:val="548dd4"/>
                <w:sz w:val="18"/>
                <w:szCs w:val="18"/>
              </w:rPr>
            </w:pPr>
            <w:r w:rsidDel="00000000" w:rsidR="00000000" w:rsidRPr="00000000">
              <w:rPr>
                <w:i w:val="1"/>
                <w:color w:val="548dd4"/>
                <w:sz w:val="18"/>
                <w:szCs w:val="18"/>
                <w:rtl w:val="0"/>
              </w:rPr>
              <w:t xml:space="preserve">Puede haber cambios en requerimientos según retroalimentación inicial</w:t>
            </w:r>
          </w:p>
        </w:tc>
      </w:tr>
      <w:tr>
        <w:trPr>
          <w:cantSplit w:val="0"/>
          <w:tblHeader w:val="0"/>
        </w:trPr>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centrado en el usuario (UX/UI)</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Prototipado de interfaz</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prototipos de pantallas en Figma y definir flujo de usuario</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(Fase 2, Sprint 1</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Ángel Soto</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Facilitador: </w:t>
            </w:r>
            <w:r w:rsidDel="00000000" w:rsidR="00000000" w:rsidRPr="00000000">
              <w:rPr>
                <w:i w:val="1"/>
                <w:color w:val="548dd4"/>
                <w:sz w:val="18"/>
                <w:szCs w:val="18"/>
                <w:rtl w:val="0"/>
              </w:rPr>
              <w:t xml:space="preserve">herramientas gratuitas; </w:t>
            </w:r>
            <w:r w:rsidDel="00000000" w:rsidR="00000000" w:rsidRPr="00000000">
              <w:rPr>
                <w:b w:val="1"/>
                <w:i w:val="1"/>
                <w:color w:val="548dd4"/>
                <w:sz w:val="18"/>
                <w:szCs w:val="18"/>
                <w:rtl w:val="0"/>
              </w:rPr>
              <w:t xml:space="preserve">Dificultad: </w:t>
            </w:r>
            <w:r w:rsidDel="00000000" w:rsidR="00000000" w:rsidRPr="00000000">
              <w:rPr>
                <w:i w:val="1"/>
                <w:color w:val="548dd4"/>
                <w:sz w:val="18"/>
                <w:szCs w:val="18"/>
                <w:rtl w:val="0"/>
              </w:rPr>
              <w:t xml:space="preserve">iteraciones extra según pruebas</w:t>
            </w: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 y desarrollo de software</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arquitectura del sistema</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arquitectura de la aplicación y base de datos</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Docker, diagramas, PL/SQL</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(Fase 2, Sprint 1–2)</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Franco Reyes</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Programación de la aplicación móvil</w:t>
            </w:r>
          </w:p>
        </w:tc>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Implementar la app en React Native</w:t>
            </w:r>
          </w:p>
        </w:tc>
        <w:tc>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React Native, Android Studio</w:t>
            </w:r>
          </w:p>
        </w:tc>
        <w:tc>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6 semanas (Fase 2, Sprints 3–5)</w:t>
            </w:r>
          </w:p>
        </w:tc>
        <w:tc>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Ángel Soto</w:t>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Posibles dificultades en integración de librerías</w:t>
            </w:r>
            <w:r w:rsidDel="00000000" w:rsidR="00000000" w:rsidRPr="00000000">
              <w:rPr>
                <w:rtl w:val="0"/>
              </w:rPr>
            </w:r>
          </w:p>
        </w:tc>
      </w:tr>
      <w:tr>
        <w:trPr>
          <w:cantSplit w:val="0"/>
          <w:tblHeader w:val="0"/>
        </w:trPr>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Programación de la API</w:t>
            </w:r>
          </w:p>
        </w:tc>
        <w:tc>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Diseñar y programar la API, configurar base de datos en la nube</w:t>
            </w:r>
          </w:p>
        </w:tc>
        <w:tc>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Hostinger, PL/SQL, Postman</w:t>
            </w:r>
          </w:p>
        </w:tc>
        <w:tc>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6 semanas (Fase 2, Sprints 2–4)</w:t>
            </w:r>
          </w:p>
        </w:tc>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Franco Reyes</w:t>
            </w:r>
          </w:p>
        </w:tc>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Posibles problemas de seguridad o despliegue</w:t>
            </w:r>
            <w:r w:rsidDel="00000000" w:rsidR="00000000" w:rsidRPr="00000000">
              <w:rPr>
                <w:rtl w:val="0"/>
              </w:rPr>
            </w:r>
          </w:p>
        </w:tc>
      </w:tr>
      <w:tr>
        <w:trPr>
          <w:cantSplit w:val="0"/>
          <w:tblHeader w:val="0"/>
        </w:trPr>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Integración de plataformas y servicios</w:t>
            </w:r>
          </w:p>
        </w:tc>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Conexión API – Aplicación</w:t>
            </w:r>
          </w:p>
        </w:tc>
        <w:tc>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Integrar la API con la app móvil, asegurar comunicación de datos</w:t>
            </w:r>
          </w:p>
        </w:tc>
        <w:tc>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React Native, Hostinger, Postman</w:t>
            </w:r>
          </w:p>
        </w:tc>
        <w:tc>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4 semanas (Fase 2, Sprints 4–6)</w:t>
            </w:r>
          </w:p>
        </w:tc>
        <w:tc>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Franco Reyes / Ángel Soto</w:t>
            </w:r>
          </w:p>
        </w:tc>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rtl w:val="0"/>
              </w:rPr>
            </w:r>
          </w:p>
        </w:tc>
      </w:tr>
      <w:tr>
        <w:trPr>
          <w:cantSplit w:val="0"/>
          <w:trHeight w:val="604.2431640625" w:hRule="atLeast"/>
          <w:tblHeader w:val="0"/>
        </w:trPr>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Calidad de Software</w:t>
            </w:r>
          </w:p>
        </w:tc>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Pruebas unitarias e integración</w:t>
            </w:r>
          </w:p>
        </w:tc>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Ejecutar pruebas de calidad, detectar y corregir errores</w:t>
            </w:r>
          </w:p>
        </w:tc>
        <w:tc>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Azure DevOps (test cases), emuladores móviles</w:t>
            </w:r>
          </w:p>
        </w:tc>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Durante todo el proyecto (Sprints 0–8)</w:t>
              <w:br w:type="textWrapping"/>
              <w:t xml:space="preserve">4 días finales de cada sprint</w:t>
            </w:r>
          </w:p>
        </w:tc>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Ambos</w:t>
            </w:r>
          </w:p>
        </w:tc>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Limitación de tiempo para pruebas exhaustivas</w:t>
            </w:r>
            <w:r w:rsidDel="00000000" w:rsidR="00000000" w:rsidRPr="00000000">
              <w:rPr>
                <w:rtl w:val="0"/>
              </w:rPr>
            </w:r>
          </w:p>
        </w:tc>
      </w:tr>
      <w:tr>
        <w:trPr>
          <w:cantSplit w:val="0"/>
          <w:tblHeader w:val="0"/>
        </w:trPr>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Seguimiento del proyecto</w:t>
            </w:r>
          </w:p>
        </w:tc>
        <w:tc>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Planificar, asignar y dar seguimiento en Azure DevOps (Kanban)</w:t>
            </w:r>
          </w:p>
        </w:tc>
        <w:tc>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Azure DevOps</w:t>
            </w:r>
          </w:p>
        </w:tc>
        <w:tc>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Durante todo el proyecto (Sprints 0–8)</w:t>
            </w:r>
          </w:p>
        </w:tc>
        <w:tc>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Franco Reyes</w:t>
            </w:r>
          </w:p>
        </w:tc>
        <w:tc>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Facilitador: </w:t>
            </w:r>
            <w:r w:rsidDel="00000000" w:rsidR="00000000" w:rsidRPr="00000000">
              <w:rPr>
                <w:i w:val="1"/>
                <w:color w:val="548dd4"/>
                <w:sz w:val="18"/>
                <w:szCs w:val="18"/>
                <w:rtl w:val="0"/>
              </w:rPr>
              <w:t xml:space="preserve">herramienta centralizada</w:t>
            </w:r>
            <w:r w:rsidDel="00000000" w:rsidR="00000000" w:rsidRPr="00000000">
              <w:rPr>
                <w:rtl w:val="0"/>
              </w:rPr>
            </w:r>
          </w:p>
        </w:tc>
      </w:tr>
      <w:tr>
        <w:trPr>
          <w:cantSplit w:val="0"/>
          <w:tblHeader w:val="0"/>
        </w:trPr>
        <w:tc>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Documentación y entrega</w:t>
            </w:r>
          </w:p>
        </w:tc>
        <w:tc>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Redacción de documentación final</w:t>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Elaborar informe técnico y presentación de resultados</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Word, PowerPoint, GitHub</w:t>
            </w:r>
          </w:p>
        </w:tc>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Durante todo el proyecto (Sprints 0–8)</w:t>
            </w:r>
          </w:p>
        </w:tc>
        <w:tc>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Ambos</w:t>
            </w:r>
          </w:p>
        </w:tc>
        <w:tc>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División de tareas facilita cumplimiento</w:t>
            </w:r>
            <w:r w:rsidDel="00000000" w:rsidR="00000000" w:rsidRPr="00000000">
              <w:rPr>
                <w:rtl w:val="0"/>
              </w:rPr>
            </w:r>
          </w:p>
        </w:tc>
      </w:tr>
    </w:tbl>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tbl>
      <w:tblPr>
        <w:tblStyle w:val="Table17"/>
        <w:tblW w:w="1095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85"/>
        <w:gridCol w:w="570"/>
        <w:gridCol w:w="570"/>
        <w:gridCol w:w="570"/>
        <w:gridCol w:w="570"/>
        <w:gridCol w:w="570"/>
        <w:gridCol w:w="570"/>
        <w:gridCol w:w="555"/>
        <w:gridCol w:w="555"/>
        <w:gridCol w:w="555"/>
        <w:gridCol w:w="540"/>
        <w:gridCol w:w="540"/>
        <w:gridCol w:w="540"/>
        <w:gridCol w:w="540"/>
        <w:gridCol w:w="525"/>
        <w:gridCol w:w="525"/>
        <w:gridCol w:w="510"/>
        <w:gridCol w:w="660"/>
        <w:gridCol w:w="600"/>
        <w:tblGridChange w:id="0">
          <w:tblGrid>
            <w:gridCol w:w="885"/>
            <w:gridCol w:w="570"/>
            <w:gridCol w:w="570"/>
            <w:gridCol w:w="570"/>
            <w:gridCol w:w="570"/>
            <w:gridCol w:w="570"/>
            <w:gridCol w:w="570"/>
            <w:gridCol w:w="555"/>
            <w:gridCol w:w="555"/>
            <w:gridCol w:w="555"/>
            <w:gridCol w:w="540"/>
            <w:gridCol w:w="540"/>
            <w:gridCol w:w="540"/>
            <w:gridCol w:w="540"/>
            <w:gridCol w:w="525"/>
            <w:gridCol w:w="525"/>
            <w:gridCol w:w="510"/>
            <w:gridCol w:w="660"/>
            <w:gridCol w:w="600"/>
          </w:tblGrid>
        </w:tblGridChange>
      </w:tblGrid>
      <w:tr>
        <w:trPr>
          <w:cantSplit w:val="0"/>
          <w:trHeight w:val="610.9375" w:hRule="atLeast"/>
          <w:tblHeader w:val="0"/>
        </w:trPr>
        <w:tc>
          <w:tcPr>
            <w:vMerge w:val="restart"/>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5">
            <w:pPr>
              <w:spacing w:line="240" w:lineRule="auto"/>
              <w:jc w:val="center"/>
              <w:rPr>
                <w:b w:val="1"/>
                <w:sz w:val="16"/>
                <w:szCs w:val="16"/>
              </w:rPr>
            </w:pPr>
            <w:r w:rsidDel="00000000" w:rsidR="00000000" w:rsidRPr="00000000">
              <w:rPr>
                <w:b w:val="1"/>
                <w:sz w:val="16"/>
                <w:szCs w:val="16"/>
                <w:rtl w:val="0"/>
              </w:rPr>
              <w:t xml:space="preserve">Fase 1</w:t>
              <w:br w:type="textWrapping"/>
              <w:t xml:space="preserve">11/08/25 - 24/08/2025</w:t>
              <w:br w:type="textWrapping"/>
              <w:t xml:space="preserve">Planificación</w:t>
            </w:r>
          </w:p>
        </w:tc>
        <w:tc>
          <w:tcPr>
            <w:gridSpan w:val="12"/>
            <w:shd w:fill="fff2cc" w:val="clear"/>
          </w:tcPr>
          <w:p w:rsidR="00000000" w:rsidDel="00000000" w:rsidP="00000000" w:rsidRDefault="00000000" w:rsidRPr="00000000" w14:paraId="00000129">
            <w:pPr>
              <w:spacing w:line="240" w:lineRule="auto"/>
              <w:jc w:val="center"/>
              <w:rPr>
                <w:b w:val="1"/>
                <w:sz w:val="16"/>
                <w:szCs w:val="16"/>
              </w:rPr>
            </w:pPr>
            <w:r w:rsidDel="00000000" w:rsidR="00000000" w:rsidRPr="00000000">
              <w:rPr>
                <w:b w:val="1"/>
                <w:sz w:val="16"/>
                <w:szCs w:val="16"/>
                <w:rtl w:val="0"/>
              </w:rPr>
              <w:t xml:space="preserve">Fase 2</w:t>
              <w:br w:type="textWrapping"/>
              <w:t xml:space="preserve">25/08 - 16/11</w:t>
              <w:br w:type="textWrapping"/>
              <w:t xml:space="preserve">Desarrollo y Pruebas con muestra de Avances</w:t>
            </w:r>
          </w:p>
        </w:tc>
        <w:tc>
          <w:tcPr>
            <w:gridSpan w:val="2"/>
            <w:shd w:fill="fbe5d5" w:val="clear"/>
          </w:tcPr>
          <w:p w:rsidR="00000000" w:rsidDel="00000000" w:rsidP="00000000" w:rsidRDefault="00000000" w:rsidRPr="00000000" w14:paraId="00000135">
            <w:pPr>
              <w:spacing w:line="240" w:lineRule="auto"/>
              <w:jc w:val="center"/>
              <w:rPr>
                <w:b w:val="1"/>
                <w:sz w:val="16"/>
                <w:szCs w:val="16"/>
              </w:rPr>
            </w:pPr>
            <w:r w:rsidDel="00000000" w:rsidR="00000000" w:rsidRPr="00000000">
              <w:rPr>
                <w:b w:val="1"/>
                <w:sz w:val="16"/>
                <w:szCs w:val="16"/>
                <w:rtl w:val="0"/>
              </w:rPr>
              <w:t xml:space="preserve">Fase 3</w:t>
              <w:br w:type="textWrapping"/>
              <w:t xml:space="preserve">17/08 - 30/12</w:t>
              <w:br w:type="textWrapping"/>
              <w:t xml:space="preserve">Refinamiento final</w:t>
            </w:r>
          </w:p>
        </w:tc>
      </w:tr>
      <w:tr>
        <w:trPr>
          <w:cantSplit w:val="0"/>
          <w:trHeight w:val="303" w:hRule="atLeast"/>
          <w:tblHeader w:val="0"/>
        </w:trPr>
        <w:tc>
          <w:tcPr>
            <w:vMerge w:val="continue"/>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A">
            <w:pPr>
              <w:spacing w:line="360" w:lineRule="auto"/>
              <w:jc w:val="both"/>
              <w:rPr>
                <w:b w:val="1"/>
                <w:sz w:val="16"/>
                <w:szCs w:val="16"/>
              </w:rPr>
            </w:pPr>
            <w:r w:rsidDel="00000000" w:rsidR="00000000" w:rsidRPr="00000000">
              <w:rPr>
                <w:i w:val="1"/>
                <w:color w:val="548dd4"/>
                <w:sz w:val="16"/>
                <w:szCs w:val="16"/>
                <w:rtl w:val="0"/>
              </w:rPr>
              <w:t xml:space="preserve">Sprint 0</w:t>
            </w:r>
            <w:r w:rsidDel="00000000" w:rsidR="00000000" w:rsidRPr="00000000">
              <w:rPr>
                <w:rtl w:val="0"/>
              </w:rPr>
            </w:r>
          </w:p>
        </w:tc>
        <w:tc>
          <w:tcPr>
            <w:gridSpan w:val="4"/>
            <w:shd w:fill="ffd966" w:val="clear"/>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Configuración</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D">
            <w:pPr>
              <w:spacing w:line="360" w:lineRule="auto"/>
              <w:jc w:val="both"/>
              <w:rPr>
                <w:b w:val="1"/>
                <w:sz w:val="16"/>
                <w:szCs w:val="16"/>
              </w:rPr>
            </w:pPr>
            <w:r w:rsidDel="00000000" w:rsidR="00000000" w:rsidRPr="00000000">
              <w:rPr>
                <w:i w:val="1"/>
                <w:color w:val="548dd4"/>
                <w:sz w:val="16"/>
                <w:szCs w:val="16"/>
                <w:rtl w:val="0"/>
              </w:rPr>
              <w:t xml:space="preserve">Sprint 1</w:t>
            </w: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162">
            <w:pPr>
              <w:spacing w:line="240" w:lineRule="auto"/>
              <w:jc w:val="center"/>
              <w:rPr>
                <w:b w:val="1"/>
                <w:sz w:val="16"/>
                <w:szCs w:val="16"/>
              </w:rPr>
            </w:pPr>
            <w:r w:rsidDel="00000000" w:rsidR="00000000" w:rsidRPr="00000000">
              <w:rPr>
                <w:b w:val="1"/>
                <w:sz w:val="16"/>
                <w:szCs w:val="16"/>
                <w:rtl w:val="0"/>
              </w:rPr>
              <w:t xml:space="preserve">Acceso y hogares</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0">
            <w:pPr>
              <w:spacing w:line="360" w:lineRule="auto"/>
              <w:jc w:val="both"/>
              <w:rPr>
                <w:i w:val="1"/>
                <w:color w:val="548dd4"/>
                <w:sz w:val="16"/>
                <w:szCs w:val="16"/>
              </w:rPr>
            </w:pPr>
            <w:r w:rsidDel="00000000" w:rsidR="00000000" w:rsidRPr="00000000">
              <w:rPr>
                <w:i w:val="1"/>
                <w:color w:val="548dd4"/>
                <w:sz w:val="16"/>
                <w:szCs w:val="16"/>
                <w:rtl w:val="0"/>
              </w:rPr>
              <w:t xml:space="preserve">Sprint 2</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gridSpan w:val="4"/>
            <w:shd w:fill="ffff00" w:val="clear"/>
          </w:tcPr>
          <w:p w:rsidR="00000000" w:rsidDel="00000000" w:rsidP="00000000" w:rsidRDefault="00000000" w:rsidRPr="00000000" w14:paraId="00000177">
            <w:pPr>
              <w:spacing w:line="240" w:lineRule="auto"/>
              <w:jc w:val="center"/>
              <w:rPr>
                <w:b w:val="1"/>
                <w:sz w:val="16"/>
                <w:szCs w:val="16"/>
              </w:rPr>
            </w:pPr>
            <w:r w:rsidDel="00000000" w:rsidR="00000000" w:rsidRPr="00000000">
              <w:rPr>
                <w:b w:val="1"/>
                <w:sz w:val="16"/>
                <w:szCs w:val="16"/>
                <w:rtl w:val="0"/>
              </w:rPr>
              <w:t xml:space="preserve">Tareas y finanzas</w:t>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430.62499999999994" w:hRule="atLeast"/>
          <w:tblHeader w:val="0"/>
        </w:trPr>
        <w:tc>
          <w:tcPr/>
          <w:p w:rsidR="00000000" w:rsidDel="00000000" w:rsidP="00000000" w:rsidRDefault="00000000" w:rsidRPr="00000000" w14:paraId="00000183">
            <w:pPr>
              <w:spacing w:line="360" w:lineRule="auto"/>
              <w:jc w:val="both"/>
              <w:rPr>
                <w:i w:val="1"/>
                <w:color w:val="548dd4"/>
                <w:sz w:val="16"/>
                <w:szCs w:val="16"/>
              </w:rPr>
            </w:pPr>
            <w:r w:rsidDel="00000000" w:rsidR="00000000" w:rsidRPr="00000000">
              <w:rPr>
                <w:i w:val="1"/>
                <w:color w:val="548dd4"/>
                <w:sz w:val="16"/>
                <w:szCs w:val="16"/>
                <w:rtl w:val="0"/>
              </w:rPr>
              <w:t xml:space="preserve">Sprint 3</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3"/>
            <w:shd w:fill="ffff00" w:val="clear"/>
          </w:tcPr>
          <w:p w:rsidR="00000000" w:rsidDel="00000000" w:rsidP="00000000" w:rsidRDefault="00000000" w:rsidRPr="00000000" w14:paraId="0000018E">
            <w:pPr>
              <w:keepNext w:val="1"/>
              <w:spacing w:line="240" w:lineRule="auto"/>
              <w:jc w:val="center"/>
              <w:rPr>
                <w:b w:val="1"/>
                <w:sz w:val="16"/>
                <w:szCs w:val="16"/>
              </w:rPr>
            </w:pPr>
            <w:r w:rsidDel="00000000" w:rsidR="00000000" w:rsidRPr="00000000">
              <w:rPr>
                <w:b w:val="1"/>
                <w:sz w:val="16"/>
                <w:szCs w:val="16"/>
                <w:rtl w:val="0"/>
              </w:rPr>
              <w:t xml:space="preserve">Notificaciones y suscripciones</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96">
            <w:pPr>
              <w:spacing w:line="360" w:lineRule="auto"/>
              <w:jc w:val="both"/>
              <w:rPr>
                <w:i w:val="1"/>
                <w:color w:val="548dd4"/>
                <w:sz w:val="16"/>
                <w:szCs w:val="16"/>
              </w:rPr>
            </w:pPr>
            <w:r w:rsidDel="00000000" w:rsidR="00000000" w:rsidRPr="00000000">
              <w:rPr>
                <w:i w:val="1"/>
                <w:color w:val="548dd4"/>
                <w:sz w:val="16"/>
                <w:szCs w:val="16"/>
                <w:rtl w:val="0"/>
              </w:rPr>
              <w:t xml:space="preserve">Sprint 4</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gridSpan w:val="3"/>
            <w:shd w:fill="ffff00" w:val="clear"/>
          </w:tcPr>
          <w:p w:rsidR="00000000" w:rsidDel="00000000" w:rsidP="00000000" w:rsidRDefault="00000000" w:rsidRPr="00000000" w14:paraId="000001A4">
            <w:pPr>
              <w:spacing w:line="360" w:lineRule="auto"/>
              <w:jc w:val="center"/>
              <w:rPr>
                <w:b w:val="1"/>
                <w:sz w:val="16"/>
                <w:szCs w:val="16"/>
              </w:rPr>
            </w:pPr>
            <w:r w:rsidDel="00000000" w:rsidR="00000000" w:rsidRPr="00000000">
              <w:rPr>
                <w:b w:val="1"/>
                <w:sz w:val="16"/>
                <w:szCs w:val="16"/>
                <w:rtl w:val="0"/>
              </w:rPr>
              <w:t xml:space="preserve">Reglas, chat y pagos</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spacing w:after="240" w:before="240" w:line="240" w:lineRule="auto"/>
        <w:jc w:val="both"/>
        <w:rPr/>
      </w:pPr>
      <w:r w:rsidDel="00000000" w:rsidR="00000000" w:rsidRPr="00000000">
        <w:rPr>
          <w:rtl w:val="0"/>
        </w:rPr>
        <w:t xml:space="preserve">Se tendrá un </w:t>
      </w:r>
      <w:r w:rsidDel="00000000" w:rsidR="00000000" w:rsidRPr="00000000">
        <w:rPr>
          <w:b w:val="1"/>
          <w:rtl w:val="0"/>
        </w:rPr>
        <w:t xml:space="preserve">sprint 0</w:t>
      </w:r>
      <w:r w:rsidDel="00000000" w:rsidR="00000000" w:rsidRPr="00000000">
        <w:rPr>
          <w:rtl w:val="0"/>
        </w:rPr>
        <w:t xml:space="preserve"> con una duración de 4 semanas, dedicado a la configuración de ambientes, modelamiento de datos y configuraciones de VPS y DNS.</w:t>
      </w:r>
    </w:p>
    <w:p w:rsidR="00000000" w:rsidDel="00000000" w:rsidP="00000000" w:rsidRDefault="00000000" w:rsidRPr="00000000" w14:paraId="000001AB">
      <w:pPr>
        <w:spacing w:after="240" w:before="240" w:line="240" w:lineRule="auto"/>
        <w:jc w:val="both"/>
        <w:rPr/>
      </w:pPr>
      <w:r w:rsidDel="00000000" w:rsidR="00000000" w:rsidRPr="00000000">
        <w:rPr>
          <w:rtl w:val="0"/>
        </w:rPr>
        <w:t xml:space="preserve">Posterior a eso se dará inicio al </w:t>
      </w:r>
      <w:r w:rsidDel="00000000" w:rsidR="00000000" w:rsidRPr="00000000">
        <w:rPr>
          <w:b w:val="1"/>
          <w:rtl w:val="0"/>
        </w:rPr>
        <w:t xml:space="preserve">sprint 1</w:t>
      </w:r>
      <w:r w:rsidDel="00000000" w:rsidR="00000000" w:rsidRPr="00000000">
        <w:rPr>
          <w:rtl w:val="0"/>
        </w:rPr>
        <w:t xml:space="preserve"> con una duración de </w:t>
      </w:r>
      <w:r w:rsidDel="00000000" w:rsidR="00000000" w:rsidRPr="00000000">
        <w:rPr>
          <w:b w:val="1"/>
          <w:rtl w:val="0"/>
        </w:rPr>
        <w:t xml:space="preserve">2 semanas</w:t>
      </w:r>
      <w:r w:rsidDel="00000000" w:rsidR="00000000" w:rsidRPr="00000000">
        <w:rPr>
          <w:rtl w:val="0"/>
        </w:rPr>
        <w:t xml:space="preserve"> dedicado al acceso de usuarios y creación de hogares </w:t>
      </w:r>
      <w:r w:rsidDel="00000000" w:rsidR="00000000" w:rsidRPr="00000000">
        <w:rPr>
          <w:i w:val="1"/>
          <w:rtl w:val="0"/>
        </w:rPr>
        <w:t xml:space="preserve">(core de la aplicación)</w:t>
      </w:r>
      <w:r w:rsidDel="00000000" w:rsidR="00000000" w:rsidRPr="00000000">
        <w:rPr>
          <w:rtl w:val="0"/>
        </w:rPr>
        <w:t xml:space="preserve">.</w:t>
      </w:r>
    </w:p>
    <w:p w:rsidR="00000000" w:rsidDel="00000000" w:rsidP="00000000" w:rsidRDefault="00000000" w:rsidRPr="00000000" w14:paraId="000001AC">
      <w:pPr>
        <w:spacing w:after="240" w:before="240" w:line="240" w:lineRule="auto"/>
        <w:jc w:val="both"/>
        <w:rPr/>
      </w:pPr>
      <w:r w:rsidDel="00000000" w:rsidR="00000000" w:rsidRPr="00000000">
        <w:rPr>
          <w:rtl w:val="0"/>
        </w:rPr>
        <w:t xml:space="preserve">Durante la </w:t>
      </w:r>
      <w:r w:rsidDel="00000000" w:rsidR="00000000" w:rsidRPr="00000000">
        <w:rPr>
          <w:b w:val="1"/>
          <w:rtl w:val="0"/>
        </w:rPr>
        <w:t xml:space="preserve">semana 7 </w:t>
      </w:r>
      <w:r w:rsidDel="00000000" w:rsidR="00000000" w:rsidRPr="00000000">
        <w:rPr>
          <w:rtl w:val="0"/>
        </w:rPr>
        <w:t xml:space="preserve">se dará inicio al </w:t>
      </w:r>
      <w:r w:rsidDel="00000000" w:rsidR="00000000" w:rsidRPr="00000000">
        <w:rPr>
          <w:b w:val="1"/>
          <w:rtl w:val="0"/>
        </w:rPr>
        <w:t xml:space="preserve">sprint 2</w:t>
      </w:r>
      <w:r w:rsidDel="00000000" w:rsidR="00000000" w:rsidRPr="00000000">
        <w:rPr>
          <w:rtl w:val="0"/>
        </w:rPr>
        <w:t xml:space="preserve"> con una duración de </w:t>
      </w:r>
      <w:r w:rsidDel="00000000" w:rsidR="00000000" w:rsidRPr="00000000">
        <w:rPr>
          <w:b w:val="1"/>
          <w:rtl w:val="0"/>
        </w:rPr>
        <w:t xml:space="preserve">4 semanas</w:t>
      </w:r>
      <w:r w:rsidDel="00000000" w:rsidR="00000000" w:rsidRPr="00000000">
        <w:rPr>
          <w:rtl w:val="0"/>
        </w:rPr>
        <w:t xml:space="preserve"> dedicado a las tareas y finanzas.</w:t>
      </w:r>
    </w:p>
    <w:p w:rsidR="00000000" w:rsidDel="00000000" w:rsidP="00000000" w:rsidRDefault="00000000" w:rsidRPr="00000000" w14:paraId="000001AD">
      <w:pPr>
        <w:spacing w:after="240" w:before="240" w:line="240" w:lineRule="auto"/>
        <w:jc w:val="both"/>
        <w:rPr/>
      </w:pPr>
      <w:r w:rsidDel="00000000" w:rsidR="00000000" w:rsidRPr="00000000">
        <w:rPr>
          <w:rtl w:val="0"/>
        </w:rPr>
        <w:t xml:space="preserve">Durante la </w:t>
      </w:r>
      <w:r w:rsidDel="00000000" w:rsidR="00000000" w:rsidRPr="00000000">
        <w:rPr>
          <w:b w:val="1"/>
          <w:rtl w:val="0"/>
        </w:rPr>
        <w:t xml:space="preserve">semana 11</w:t>
      </w:r>
      <w:r w:rsidDel="00000000" w:rsidR="00000000" w:rsidRPr="00000000">
        <w:rPr>
          <w:rtl w:val="0"/>
        </w:rPr>
        <w:t xml:space="preserve"> comenzará el </w:t>
      </w:r>
      <w:r w:rsidDel="00000000" w:rsidR="00000000" w:rsidRPr="00000000">
        <w:rPr>
          <w:b w:val="1"/>
          <w:rtl w:val="0"/>
        </w:rPr>
        <w:t xml:space="preserve">sprint 3</w:t>
      </w:r>
      <w:r w:rsidDel="00000000" w:rsidR="00000000" w:rsidRPr="00000000">
        <w:rPr>
          <w:rtl w:val="0"/>
        </w:rPr>
        <w:t xml:space="preserve"> con una duración de </w:t>
      </w:r>
      <w:r w:rsidDel="00000000" w:rsidR="00000000" w:rsidRPr="00000000">
        <w:rPr>
          <w:b w:val="1"/>
          <w:rtl w:val="0"/>
        </w:rPr>
        <w:t xml:space="preserve">3 semanas </w:t>
      </w:r>
      <w:r w:rsidDel="00000000" w:rsidR="00000000" w:rsidRPr="00000000">
        <w:rPr>
          <w:rtl w:val="0"/>
        </w:rPr>
        <w:t xml:space="preserve">dedicado a notificaciones y suscripciones.</w:t>
      </w:r>
    </w:p>
    <w:p w:rsidR="00000000" w:rsidDel="00000000" w:rsidP="00000000" w:rsidRDefault="00000000" w:rsidRPr="00000000" w14:paraId="000001AE">
      <w:pPr>
        <w:spacing w:after="240" w:before="240" w:line="240" w:lineRule="auto"/>
        <w:jc w:val="both"/>
        <w:rPr/>
      </w:pPr>
      <w:r w:rsidDel="00000000" w:rsidR="00000000" w:rsidRPr="00000000">
        <w:rPr>
          <w:rtl w:val="0"/>
        </w:rPr>
        <w:t xml:space="preserve">Finalmente en la </w:t>
      </w:r>
      <w:r w:rsidDel="00000000" w:rsidR="00000000" w:rsidRPr="00000000">
        <w:rPr>
          <w:b w:val="1"/>
          <w:rtl w:val="0"/>
        </w:rPr>
        <w:t xml:space="preserve">semana 14 </w:t>
      </w:r>
      <w:r w:rsidDel="00000000" w:rsidR="00000000" w:rsidRPr="00000000">
        <w:rPr>
          <w:rtl w:val="0"/>
        </w:rPr>
        <w:t xml:space="preserve">comenzará el </w:t>
      </w:r>
      <w:r w:rsidDel="00000000" w:rsidR="00000000" w:rsidRPr="00000000">
        <w:rPr>
          <w:b w:val="1"/>
          <w:rtl w:val="0"/>
        </w:rPr>
        <w:t xml:space="preserve">sprint 4 </w:t>
      </w:r>
      <w:r w:rsidDel="00000000" w:rsidR="00000000" w:rsidRPr="00000000">
        <w:rPr>
          <w:rtl w:val="0"/>
        </w:rPr>
        <w:t xml:space="preserve">dedicado a “reglas, chat y pagos” con una duración de </w:t>
      </w:r>
      <w:r w:rsidDel="00000000" w:rsidR="00000000" w:rsidRPr="00000000">
        <w:rPr>
          <w:b w:val="1"/>
          <w:rtl w:val="0"/>
        </w:rPr>
        <w:t xml:space="preserve">3 semanas</w:t>
      </w:r>
      <w:r w:rsidDel="00000000" w:rsidR="00000000" w:rsidRPr="00000000">
        <w:rPr>
          <w:rtl w:val="0"/>
        </w:rPr>
        <w:t xml:space="preserve">.</w:t>
      </w:r>
    </w:p>
    <w:p w:rsidR="00000000" w:rsidDel="00000000" w:rsidP="00000000" w:rsidRDefault="00000000" w:rsidRPr="00000000" w14:paraId="000001AF">
      <w:pPr>
        <w:spacing w:after="240" w:before="240" w:line="240" w:lineRule="auto"/>
        <w:jc w:val="both"/>
        <w:rPr/>
      </w:pPr>
      <w:r w:rsidDel="00000000" w:rsidR="00000000" w:rsidRPr="00000000">
        <w:rPr>
          <w:rtl w:val="0"/>
        </w:rPr>
      </w:r>
    </w:p>
    <w:p w:rsidR="00000000" w:rsidDel="00000000" w:rsidP="00000000" w:rsidRDefault="00000000" w:rsidRPr="00000000" w14:paraId="000001B0">
      <w:pPr>
        <w:spacing w:after="240" w:before="240" w:line="240" w:lineRule="auto"/>
        <w:rPr/>
      </w:pPr>
      <w:r w:rsidDel="00000000" w:rsidR="00000000" w:rsidRPr="00000000">
        <w:rPr>
          <w:rtl w:val="0"/>
        </w:rPr>
      </w:r>
    </w:p>
    <w:p w:rsidR="00000000" w:rsidDel="00000000" w:rsidP="00000000" w:rsidRDefault="00000000" w:rsidRPr="00000000" w14:paraId="000001B1">
      <w:pPr>
        <w:spacing w:after="240" w:before="240" w:line="240" w:lineRule="auto"/>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Jn57PinJULTW2f/UmAFRjZkLEg==">CgMxLjAyDmguMXZ4Nm1tbzYxOG5tOAByITE5R1FIYzNTNXJFSVFETFlFNkFNdzhGTXExRnd3YVEycQ==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