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Lehrerhandreichung · Welt 2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Algo Quest – Lehrerhinweise DS 13 bis 17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Diese Handreichung beschreibt den Verlauf der Doppelstunden 13 bis 17 (à 90 min, Wochen 5–6) der Einheit „Algo Quest – Das Dungeon der Datenstrukturen“: Welt 2 „Die Rangliste“ mit Standardbausteinen, Sortierverfahren, Effizienz (Sortier-Duell) und binärer Suche bis zum Boss-Kampf 2. Ziel: Standardbausteine und Sortierverfahren von Hand beherrschen und bewerten. Grundlage: KC 2017 und Ergänzende Hinweise (Neufassung 2025).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Überblick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500"/>
        <w:gridCol w:w="2800"/>
        <w:gridCol w:w="1400"/>
        <w:gridCol w:w="1000"/>
        <w:gridCol w:w="2238"/>
        <w:gridCol w:w="1700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DS</w:t>
            </w:r>
          </w:p>
        </w:tc>
        <w:tc>
          <w:tcPr>
            <w:tcW w:type="dxa" w:w="2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Online-IDE / Werkzeug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Lab-Level</w:t>
            </w:r>
          </w:p>
        </w:tc>
        <w:tc>
          <w:tcPr>
            <w:tcW w:type="dxa" w:w="2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Warm-up (Einstieg · Sicherung/Zusatz)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Abi-Bezug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L2.1 Die Rangliste: Standardbausteine und lineare Suche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2.1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W2-01 · W2-02, W2-03, W2-04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24H-A b, 24H-B c/d, 26H-B b</w:t>
            </w:r>
          </w:p>
        </w:tc>
      </w:tr>
      <w:tr>
        <w:trPr>
          <w:cantSplit/>
        </w:trPr>
        <w:tc>
          <w:tcPr>
            <w:tcW w:type="dxa" w:w="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L2.2 Sortieren: Selection-, Insertion- und Bubblesort</w:t>
            </w:r>
          </w:p>
        </w:tc>
        <w:tc>
          <w:tcPr>
            <w:tcW w:type="dxa" w:w="1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2.2</w:t>
            </w:r>
          </w:p>
        </w:tc>
        <w:tc>
          <w:tcPr>
            <w:tcW w:type="dxa" w:w="1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W2-03 · W2-05, W2-06, W2-07, W2-09</w:t>
            </w:r>
          </w:p>
        </w:tc>
        <w:tc>
          <w:tcPr>
            <w:tcW w:type="dxa" w:w="1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25H-B e, 25N-A l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Effizienz: Vergleiche zählen und das Sortier-Duell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Sortier-Duell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W2-07 · W2-08, W2-10, W2-12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23H-C d, 22N-C d</w:t>
            </w:r>
          </w:p>
        </w:tc>
      </w:tr>
      <w:tr>
        <w:trPr>
          <w:cantSplit/>
        </w:trPr>
        <w:tc>
          <w:tcPr>
            <w:tcW w:type="dxa" w:w="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L2.3 Binäre Suche: Halbieren statt Durchsuchen</w:t>
            </w:r>
          </w:p>
        </w:tc>
        <w:tc>
          <w:tcPr>
            <w:tcW w:type="dxa" w:w="1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2.3</w:t>
            </w:r>
          </w:p>
        </w:tc>
        <w:tc>
          <w:tcPr>
            <w:tcW w:type="dxa" w:w="1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2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W2-13 · W2-14, W2-11</w:t>
            </w:r>
          </w:p>
        </w:tc>
        <w:tc>
          <w:tcPr>
            <w:tcW w:type="dxa" w:w="1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24N-A d/e, 22N-B 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Boss-Kampf 2: Das Turnier der Bogenschützen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Papier-Compiler Boss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Online-Boss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Boss-Training: W2-06, W2-09, W2-12, W2-14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24H-B d–g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DS-Rhythmus (in jeder regulären DS)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10' Papier-Warm-up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(ohne Gerät)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Input / Unplugged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50' Online-IDE-Level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Sicherung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Handschrift-Stufe 3 „Papier-first“ wird fortgeführt (Tracetabellen in jeder Sicherung), Stufe 4 „Abi auf Zeit“ im Boss (DS 17). Effizienz wird – wie im Abitur – nie über O-Notation, sondern über Zählen, Worst-Case-Eingaben und Verdopplung behandelt; O-Notation höchstens als Kasten „Ausblick“.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Algo Quest Lab – Punkte nur automatisch (fließen nicht in die Note 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Lernenden üben im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Algo Quest Lab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(algoquest.frankjuchim.de) auf der Weltkarte von Welt 2: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Lab-Level 2.1 bis 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(je DS eines, siehe Überblick; Lab-Level 2.4 gehört zum IDE-Level 2.3), der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Trainingsplatz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mit Zufallsaufgaben (Sortier-Durchläufe, binäre Suche) und der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Online-Boss „Das Wettfischen am Drachensee“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(25 min).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Punkte gibt es automatisch beim ersten Lösen (Stufe 1/2/3 = 10/20/30 Punkte; Abzug für Fehlversuche und Tipps; „Lösung zeigen“ = 0 Punkte; Trainingsplatz 1 Punkt je Aufgabe, höchstens 30 pro Tag).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Die Lehrkraft trägt keine Punkte ein.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Ränge und Abzeichen vergibt das Lab automatisch.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Sortier-Duell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bleibt ein Unterrichtsspiel: Team-Wettbewerb mit Ergebnistabelle an Tafel oder Beamer, ohne Lab-Wertung. Papier-Warm-up, IDE-Level, Papier-Compiler und Papier-Boss bleiben ohne Punkte. Bug-Meldung: Wer einen Fehler im Material findet (z. B. im Duell-Gerüst), meldet ihn – ohne Punkte.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Dateien Welt 2 (Ausgabeordner AlgoQuest/)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4300"/>
        <w:gridCol w:w="4238"/>
        <w:gridCol w:w="1100"/>
      </w:tblGrid>
      <w:tr>
        <w:trPr>
          <w:cantSplit/>
          <w:tblHeader/>
        </w:trPr>
        <w:tc>
          <w:tcPr>
            <w:tcW w:type="dxa" w:w="4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4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Welt2/AQ_W2_Rangliste.pptx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Folien Welt 2: Story, Standardbausteine, Sortierverfahren, Effizienz, binäre Suche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13–16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Welt2/AQ_W2_AB1_Standardbausteine_und_Suchen.docx (+ AQ_W2_AB1_LSG.docx)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AB1 Standardbausteine, lineare Suche (IDE-Level 2.1, Lab-Level 2.1)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Welt2/AQ_W2_AB2_Sortieren.docx (+ AQ_W2_AB2_LSG.docx)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AB2 Sortierverfahren, Tracetabellen, sortiertes Einfügen (IDE-Level 2.2, Lab-Level 2.2)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Welt2/AQ_W2_AB3_Effizienz_und_binaere_Suche.docx (+ AQ_W2_AB3_LSG.docx)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AB3 Effizienz, Sortier-Duell-Messtabelle, binäre Suche (IDE-Level 2.3, Lab-Level 2.3 und 2.4)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15–16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Welt2/AQ_W2_L2_Rangliste_Geruest.txt / …_LSG.txt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2.1–2.3: Eintrag, Rangliste, Suche; Testklassen L21StandardTest, L22SortierTest, L23SucheTest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13–16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Welt2/AQ_W2_SortierDuell_Geruest.txt / …_LSG.txt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Sortier-Duell mit Balken-Visualisierung; LSG mit Musterlösungen und Referenzwerten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Welt2/AQ_W2_Boss2_Turnier.docx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2 (Aufgabenheft mit Antwortbogen, 8 Seiten)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Welt2/AQ_W2_Boss2_Erwartungshorizont.docx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Erwartungshorizont, Bewertungsbogen, Papier-Compiler-Workspace und -Tests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Werkzeuge/AQ_Warm-up-Karten_W2.docx / warmup_w2.json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Warm-up-Karten W2-01 bis W2-14 (Druck / Warm-up-Trainer im Lab)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13–17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Werkzeuge/AQ_Werkzeugkarten.docx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Abi-Check, Struktogramm-Spickblatt, Tracetabellen-Vorlagen (aus Welt 0)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1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WebApp/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Algo Quest Lab: Lab-Level 2.1–2.4, Trainingsplatz, Online-Boss „Das Wettfischen am Drachensee“, Warm-up-Trainer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13–17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Vor Einsatz 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 Quest Lab: Welt 2 in den Einstellungen des Kurses freischalten (zu Beginn von DS 13). Bosse „automatisch“ (frei ab 60 % der Level-Punkte), „offen“ oder „gesperrt“ – Empfehlung: Boss 2 spätestens nach DS 16 verfügbar. In der Aufgaben-Vorschau (Schaltfläche „Aufgaben“) Welt 2 mit Lösungen einmal durchsehen; im Warm-up-Trainer erscheinen die Karten W2-01 bis W2-14.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Sortier-Duell: Tempo-Schieberegler der Online-IDE (SystemTools.setSpeed) und die Balken-Grafik einmal im aktuellen Browser testen; Referenzwerte der LSG mit Referenz.tabelle() nachmessen – die Einordnung (3120 / 2806 / 1612 / ca. 640) gilt nur, wenn die eigenen Messwerte übereinstimmen.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IDE-Level 2.3: öffentliches static-Attribut Suche.durchlaeufe und dessen Zugriff aus der Testklasse in der Online-IDE prüfen; JUnit-Dialekt (parameterloser Konstruktor, @Test, globale assert…) wie in Welt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Boss 2: Papier-Compiler-Workspace mit Musterlösung (8/8) und leerem Rumpf (2/8) durchlaufen lassen; private Hilfsmethoden der Testklasse dürfen im Testrunner nicht als Tests erscheinen.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Spielkarten für DS 14 (je Paar 8 Karten) und ggf. Zahlenkärtchen 1–100 für das Zahlenraten in DS 16 bereitlegen.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13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2 – Rangliste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L2.1 Die Rangliste: Standardbausteine und lineare Suche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wenden die Standardbausteine Zählen, Maximum/Minimum, lineare Suche (erstes Vorkommen, sonst −1), Durchschnitt und Duplikatprüfung auf eine Reihung von Objekten (Eintrag) mit Füllstand anzahl 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wählen passende Startwerte (erstes Element statt 0, Zähler 0, Ergebnis −1) und sichern jeden Zugriff durch Leer-Abfrage und Schleifengrenze anzahl − 1 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vergleichen Zeichenketten mit equals und berechnen Durchschnitte als Kommazahl.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3800"/>
        <w:gridCol w:w="1000"/>
        <w:gridCol w:w="2288"/>
        <w:gridCol w:w="9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2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Fehlersuche in anzahlSpiele (Start bei 1, &lt;= anzahl, == statt equals) – knüpft an Boss 1 f) an. Auflösung im Plenum.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W2-01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„Die Rangliste“: Highscore-Liste des Dungeon-Spiels. Klassenkarten Eintrag und Rangliste (EH §6). Standardbausteine als Muster an der Tafel: Zähler · Maximum (Start mit erstem Eintrag!) · Suche mit frühem „gib … zurück“ und −1 nach der Schleife · Durchschnitt (Kommazahl-Division) · Duplikate (geschachtelte Schleife, j ab i + 1).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Welt2/AQ_W2_Rangliste.pptx; Welt2/AQ_W2_AB1_Standardbausteine_und_Suchen.docx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2.1: Workspace „Rangliste“ (eine Gerüstdatei, drei Testklassen). Basis → Erweiterung → Experte: hoechstePunktzahl, besterEintrag, anzahlUeber, indexVon, durchschnitt, hatDoppelteNamen; Testklasse L21StandardTest im Testrunner.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Welt2/AQ_W2_L2_Rangliste_Geruest.txt (LSG: …_LSG.txt)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2.1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Abi-Check an einer Schülerlösung von besterEintrag (Leer-Abfrage, Startwert, &gt; statt &gt;=). Warm-up W2-04 im Plenum: Wie viele Namensvergleiche bei 10 Einträgen? → 45 = 10 · 9 / 2 (Brücke zu DS 15).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AB1 (Sicherung); Warm-up W2-04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Maximum mit 0 initialisiert – fällt erst bei negativen Werten (Warm-up W2-02 „Strafpunkte“) oder bei Minimum-Aufgaben auf.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durchschnitt mit ganzzahliger Division (summe / anzahl) und ohne Leer-Abfrage (Division durch 0 → 0.0 gefordert).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indexVon: return -1 im else-Zweig der Schleife; Schleife bis eintraege.length → NullPointerException an null-Feldern.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== statt equals fällt in der Online-IDE nicht auf (vergleicht dort inhaltlich) – Warm-up W2-01 und Abi-Check nutzen.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Experte-Stufe (hatDoppelteNamen), Warm-up W2-04; Rolle als Helfer:in für andere (ohne Punkte).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Warm-up W2-03 (anzahlUeber, indexVon) zuerst auf Papier, Struktogramm-Spickkarte; nur Basis-Tests als Ziel.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Workspace Level 2 (Gerüst + Testklassen L21StandardTest, L22SortierTest, L23SucheTest) anlegen und über „An Klasse austeilen“ verteilen; LSG nicht austeilen.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Folien und AB1 bereitlegen; Warm-up-Karten W2 drucken; im Lab stehen sie im Warm-up-Trainer bereit.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2.1 „Die Highscore-Liste – Standardbausteine und lineare Suche“ (zu AB W2·1).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W2-01 Wie oft hat Aria gespielt?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W2-02 Die Minusrunde · W2-03 Die Späher der Rangliste · W2-04 Das Doppelgänger-Rätsel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14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2 – Rangliste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L2.2 Sortieren: Selection-, Insertion- und Bubblesort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führen Selection-, Insertion- und Bubblesort unplugged mit Spielkarten aus und beschreiben die Grundidee jedes Verfahrens (Auswahl des Maximums · Einfügen in den sortierten Bereich · Nachbartausch mit Abbruch).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implementieren die Verfahren auf der Reihung von Einträgen (absteigend nach Punkten) ausschließlich über besser(...) und vertausche(...) und halten exakte Vergleichszahlen ein.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Sortiervorgänge in Tracetabellen (Zustand nach jedem äußeren Durchlauf) und fügen in eine sortierte Liste ein (einfuegenSortiert, stabil).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3800"/>
        <w:gridCol w:w="1000"/>
        <w:gridCol w:w="2288"/>
        <w:gridCol w:w="9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2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13: anzahlUeber und indexVon von Hand (wer W2-03 schon kennt: W2-02).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W2-03 / W2-02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Sortieren mit Spielkarten in Paaren (Ablauf siehe Kasten unten): je eine Runde Selection, Insertion, Bubble; Strichliste für Vergleiche und Vertauschungen; Ergebnisse an der Tafel sammeln.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 → 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Spielkarten (je Paar 8 Karten), Strichlisten-Vorlage; AB2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2.2: istSortiert (direkt über getPunkte, zählt nicht) → selectionSort (genau n(n−1)/2 Aufrufe von besser, Tausch nur bei Maximum-Index ≠ i) → insertionSort (sortierte Liste: n − 1 Vergleiche, 0 Vertauschungen; stabil) → bubbleSort mit Abbruch → einfuegenSortiert (Experte). Testklasse L22SortierTest prüft Ergebnis UND Vergleichszahlen.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Welt2/AQ_W2_L2_Rangliste_Geruest.txt; Welt2/AQ_W2_AB2_Sortieren.docx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2.2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Tracetabelle im Abi-Format: Zustand nach jedem äußeren Durchlauf (vgl. Abitur 2025 B e). Warm-up W2-05 oder W2-06 im Tandem, Kontrolle über den Lösungsteil.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 → 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W2-05 / W2-06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Trainingsplatz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Vergleiche direkt mit getPunkte statt über besser → Sortierung richtig, Zählertests rot. Regel: Jeder Eintragsvergleich läuft über besser.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selectionSort tauscht auch bei Maximum-Index = i → zu viele Vertauschungen.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insertionSort: Bedingungsreihenfolge (j &gt; 0 zuerst!) und &gt;= statt &gt; (zerstört Stabilität, zusätzliche Vertauschungen).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einfuegenSortiert: Verschieben von vorne überschreibt Einträge; i &gt; 0 fehlt beim Einfügen ganz vorne.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einfuegenSortiert (Experte), Warm-up W2-09; Frage: Warum ist Selectionsort nicht stabil? (Beispiel suchen)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Lückencode W2-07 (Innenschleife) vor der IDE-Phase; Spielkarten am Platz lassen und Code daneben „nachspielen“.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Spielkarten: je Paar 8 Karten einer Farbe (z. B. Herz 2 bis 9), gemischt; Strichlisten-Vorlage (Vergleiche | Vertauschungen) kopieren.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AB2 kopieren; Tracetabellen-Vorlagen (Werkzeugkarten) bereitlegen.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2.2 „Ordnung im Ranking – Selection-, Insertion-, Bubblesort“ (zu AB W2·2); zum Festigen der Trainingsplatz von Welt 2 (Sortier-Durchläufe).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W2-03 Die Späher der Rangliste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W2-05 Selectionsort: Die Auswahl der Besten · W2-06 Insertionsort: Einsortieren wie beim Kartenspiel · W2-07 Die Innenschleife · W2-09 Neuer Highscore!</w:t>
      </w:r>
    </w:p>
    <w:p>
      <w:pPr>
        <w:spacing w:after="80" w:before="0"/>
      </w:pPr>
    </w:p>
    <w:tbl>
      <w:tblPr>
        <w:tblW w:type="dxa" w:w="9638"/>
        <w:tblBorders>
          <w:top w:val="single" w:color="548235" w:sz="6"/>
          <w:left w:val="single" w:color="548235" w:sz="6"/>
          <w:bottom w:val="single" w:color="548235" w:sz="6"/>
          <w:right w:val="single" w:color="548235" w:sz="6"/>
          <w:insideH w:val="single" w:color="548235" w:sz="6"/>
          <w:insideV w:val="single" w:color="548235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AF1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2"/>
                <w:szCs w:val="22"/>
              </w:rPr>
              <w:t xml:space="preserve">Unplugged: Sortieren mit Spielkarten (15')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Material: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je Paar 8 Karten einer Farbe (z. B. Herz 2 bis 9), gemischt,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verdeckt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einer Reihe; Strichliste „Vergleiche | Vertauschungen“.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Regel: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Die sortierende Person darf immer nur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zwei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Karten gleichzeitig aufdecken und vergleichen (= 1 Vergleich) und danach höchstens diese beiden Karten tauschen (= 1 Vertauschung). Die zweite Person führt die Strichliste. Ziel: absteigend (höchste Karte links) – wie die Rangliste.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Runde 1 – Auswahl (Selection):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Höchste Karte des unsortierten Teils suchen (Kandidat bleibt offen liegen, mit jeder weiteren Karte vergleichen), dann an den Anfang des unsortierten Teils tauschen.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Runde 2 – Einfügen (Insertion):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Von links nach rechts: neue Karte mit ihrem linken Nachbarn vergleichen und so lange nach links tauschen, bis der Nachbar höher oder gleich ist – „wie die Karten auf der Hand“.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Runde 3 – Blasen (Bubble):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Durchlauf von links nach rechts, benachbarte Karten vergleichen und tauschen; Durchlauf ohne Tausch → fertig.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Auswertung an der Tafel: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Strichlisten aller Paare sammeln. Erwartung: Selection immer 28 Vergleiche (8 · 7 / 2), aber höchstens 7 Vertauschungen; Insertion und Bubble meist weniger Vergleiche, dafür mehr Vertauschungen. Rollen tauschen; Variante für Schnelle: bereits sortierte Reihe (Insertion: 7 Vergleiche!).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15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2 – Rangliste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Effizienz: Vergleiche zählen und das Sortier-Duell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bestimmen Vergleichs- und Vertauschungszahlen durch Zählen und geben günstigste und ungünstigste Eingaben an (Insertion/Bubble: n − 1 bzw. n(n − 1)/2; Selection immer n(n − 1)/2).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leiten n(n − 1)/2 her und schätzen ab: doppelt so viele Elemente → etwa viermal so viele Vergleiche.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optimieren im Sortier-Duell ein eigenes Verfahren unter festen Regeln und vergleichen Verfahren anhand gemessener Zahlen.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3800"/>
        <w:gridCol w:w="1000"/>
        <w:gridCol w:w="2288"/>
        <w:gridCol w:w="9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2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14: Lückencode Insertionsort-Innenschleife (wer fertig ist: W2-09).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W2-07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Zählen statt Stoppuhr: Tabelle für Selectionsort n = 10 / 20 / 40 → 45 / 190 / 780 Vergleiche; Verdopplung → ×4. Gauß-Summe (n − 1) + … + 1 = n(n − 1)/2. Bester/schlechtester Fall bei Insertion- und Bubblesort. Kasten „Ausblick: O-Notation“ nur zeigen – im Abitur wird über Zählen, Worst-Case-Eingabe und Verdopplung geprüft.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Welt2/AQ_W2_Rangliste.pptx; Welt2/AQ_W2_AB3_Effizienz_und_binaere_Suche.docx (Teil A)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Sortier-Duell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Gerüst mit Balken-Visualisierung: Training 1–3 (selectionSort, insertionSort, Messtabelle für die vier Duell-Runden), danach Optimierung von duellSort im Team; jedes Team meldet EIN Ergebnis (Ablauf siehe Kasten unten).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 (Teams)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Welt2/AQ_W2_SortierDuell_Geruest.txt (LSG: …_LSG.txt mit Referenzwerten); Ergebnistabelle (Folie)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Ergebnistabelle der Teams an Tafel oder Beamer. Siegerteam stellt seine Idee vor; Einordnung mit der Referenztabelle (3120 · 2806 · 1612 · ca. 640 Vergleiche). Warm-up W2-08 (bester/schlechtester Fall) als Abschluss.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Ergebnistabelle; Warm-up W2-08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2.3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Vergleiche und Vertauschungen werden verwechselt – Selectionsort hat viele Vergleiche, aber wenige Vertauschungen.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„Doppelt so viele Elemente – doppelt so lange“: an der Tabelle 45 → 190 → 780 widerlegen.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Duell: Vis.wert(i) liefert im Duell −1 und macht das Ergebnis ungültig; feste Zahl 40 statt Vis.laenge() scheitert an der Kontrollrunde.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Lange Laufzeiten bei langsamem Tempo – für Messungen und Duell den Tempo-Schieberegler auf Maximum.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Bubblesort mit Abbruch, binäres Einfügen oder Erkennen umgekehrter Daten im duellSort; Warm-up W2-10 / W2-12.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Training 1–2 vollständig, duellSort = insertionSort einreichen (gültiges Ergebnis 1612 ist ein ordentlicher Platz).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Duell-Gerüst als Workspace austeilen; LSG einmal laufen lassen und die Referenzwerte mit Referenz.tabelle() nachmessen.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Ergebnistabelle für Tafel oder Beamer vorbereiten (Folie „Das Duell auswerten“).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2.3 „Das Sortier-Duell – Effizienz durch Zählen“ (zu AB W2·3, Teil A).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W2-07 Die Innenschleife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W2-08 Bubblesort mit Notbremse · W2-10 Andersherum und mitgezählt · W2-12 Die wackelige Blase</w:t>
      </w:r>
    </w:p>
    <w:p>
      <w:pPr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Sortier-Duell im Detail (50')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700"/>
        <w:gridCol w:w="5000"/>
        <w:gridCol w:w="3938"/>
      </w:tblGrid>
      <w:tr>
        <w:trPr>
          <w:cantSplit/>
          <w:tblHeader/>
        </w:trPr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Ablauf</w:t>
            </w:r>
          </w:p>
        </w:tc>
        <w:tc>
          <w:tcPr>
            <w:tcW w:type="dxa" w:w="39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Regeln vorstellen (Kopf des Gerüsts): Es tritt MeinSortierer.duellSort() an, gestartet mit Duell.starten(). Erlaubt: Vis.laenge(), Vis.kleiner(i, j), Vis.vertausche(i, j), eigene Variablen und Hilfsmethoden.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Vis.wert(i) liefert im Duell −1 und macht das Ergebnis ungültig; feste Tauschfolgen scheitern an der Kontrollrunde (37 unbekannte Werte).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Training in den Teams: Training 1 selectionSort, Training 2 insertionSort (bubbleSort ist Vorlage), Training 3 Messtabelle für die vier Duell-Runden (zufall, fast sortiert, umgekehrt, viele gleiche, je 40 Balken).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Tempo-Schieberegler zum Zusehen langsam, zum Messen auf Maximum. Messtabelle auf AB3.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Duell-Phase: duellSort so sparsam wie möglich machen. Wertung: Summe der Vergleiche aller vier Runden (weniger ist besser), Tiebreak: Summe der Vertauschungen. Jedes Team meldet genau EIN Ergebnis.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Standard des Gerüsts (duellSort ruft insertionSort): 1612 Vergleiche. Ideen: Bubble mit Abbruch, binäres Einfügen (≈ 640), Sonderfälle erkennen.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5'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Abnahme am Gerät des Teams: Konsole zeigt „DUELL-ERGEBNIS: Vergleiche = …, Vertauschungen = …, gueltig = ja/nein“; kurzer Blick in duellSort (kein Vis.wert, keine 40). Lehrkraft trägt sofort in die Ergebnistabelle an Tafel oder Beamer ein.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Ungültige Ergebnisse trotzdem eintragen (gültig = nein) und durchstreichen – sie zählen nicht.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Ergebnisse auswerten – Unterrichtsspiel ohne Lab-Wertung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Ergebnistabelle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der Tafel oder am Beamer (Folie „Das Duell auswerten“): Team | Vergleiche | Vertauschungen | gültig ja/nein. Nachbesserungen bis Ende DS 16 überschreiben das Ergebnis des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Wertung: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gültige Ergebnisse nach der Summe der Vergleiche (weniger ist besser), bei Gleichstand nach den Vertauschungen; ungültige werden durchgestrichen.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Abschluss (Ende DS 16):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Siegerteam bekannt geben und seine Idee vorstellen lassen – ohne Punkte. Punkte zum Thema Effizienz gibt es automatisch im Lab-Level 2.3 „Das Sortier-Duell – Effizienz durch Zählen“.</w:t>
            </w:r>
          </w:p>
        </w:tc>
      </w:tr>
    </w:tbl>
    <w:p>
      <w:pPr>
        <w:spacing w:after="80" w:before="0"/>
      </w:pP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Einordnung der Duell-Ergebnisse (Summe der Vergleiche, 4 Runden à 40 Balken; Referenzwerte aus AQ_W2_SortierDuell_LSG.txt – vor Einsatz nachmessen):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 Vergleiche</w:t>
            </w:r>
          </w:p>
        </w:tc>
        <w:tc>
          <w:tcPr>
            <w:tcW w:type="dxa" w:w="7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typische Lösung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3120</w:t>
            </w:r>
          </w:p>
        </w:tc>
        <w:tc>
          <w:tcPr>
            <w:tcW w:type="dxa" w:w="7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bubbleSort bzw. selectionSort unverändert eingereicht</w:t>
            </w:r>
          </w:p>
        </w:tc>
      </w:tr>
      <w:tr>
        <w:trPr>
          <w:cantSplit/>
        </w:trPr>
        <w:tc>
          <w:tcPr>
            <w:tcW w:type="dxa" w:w="2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2800</w:t>
            </w:r>
          </w:p>
        </w:tc>
        <w:tc>
          <w:tcPr>
            <w:tcW w:type="dxa" w:w="7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Bubblesort mit Abbruch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1612</w:t>
            </w:r>
          </w:p>
        </w:tc>
        <w:tc>
          <w:tcPr>
            <w:tcW w:type="dxa" w:w="7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insertionSort – Standard des Gerüsts (nur Training 2 erledigt)</w:t>
            </w:r>
          </w:p>
        </w:tc>
      </w:tr>
      <w:tr>
        <w:trPr>
          <w:cantSplit/>
        </w:trPr>
        <w:tc>
          <w:tcPr>
            <w:tcW w:type="dxa" w:w="2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640 – 1612</w:t>
            </w:r>
          </w:p>
        </w:tc>
        <w:tc>
          <w:tcPr>
            <w:tcW w:type="dxa" w:w="7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Teilverbesserungen (z. B. Umschalten je nach Ausgangslage)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640</w:t>
            </w:r>
          </w:p>
        </w:tc>
        <w:tc>
          <w:tcPr>
            <w:tcW w:type="dxa" w:w="7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binäres Einfügen (Musterlösung der LSG)</w:t>
            </w:r>
          </w:p>
        </w:tc>
      </w:tr>
      <w:tr>
        <w:trPr>
          <w:cantSplit/>
        </w:trPr>
        <w:tc>
          <w:tcPr>
            <w:tcW w:type="dxa" w:w="24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unter 600</w:t>
            </w:r>
          </w:p>
        </w:tc>
        <w:tc>
          <w:tcPr>
            <w:tcW w:type="dxa" w:w="7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sehr gut: adaptive Ideen – unbedingt vorstellen lassen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16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2 – Rangliste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L2.3 Binäre Suche: Halbieren statt Durchsuchen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implementieren die lineare und die binäre Suche (iterativ, lo/hi/mid, mid = (lo + hi) / 2) auf einer aufsteigend sortierten Reihung von Ganzzahlen.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den Werteverlauf von lo, hi und mid in Tracetabellen (vgl. Abitur 2024 Nachtermin A 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begründen die maximale Zahl der Schleifendurchläufe (n = 100 → 7; allgemein ⌊log₂ n⌋ + 1) und dass eine Verdopplung von n nur einen Durchlauf mehr kostet.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3800"/>
        <w:gridCol w:w="1000"/>
        <w:gridCol w:w="2288"/>
        <w:gridCol w:w="9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2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15: Verfahren erkennen, Vergleiche zählen, Verdopplung abschätzen.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W2-13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Zahlenraten 1–100 („größer/kleiner“): Wie viele Fragen braucht man höchstens? → 7. Danach Struktogramm der binären Suche nach EH §5; Trace an der Tafel mit Protokollzeile lo | hi | mid. Voraussetzung: sortiert!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Welt2/AQ_W2_AB3_Effizienz_und_binaere_Suche.docx (Teil B); Folien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IDE-Level 2.3: Klasse Suche mit static durchlaeufe: linear, binaer (Durchläufe zählen; Tests prüfen höchstens 7 bei n = 100), Experte einfuegeposition (kleinster Index mit r[i] &gt;= x). Testklasse L23SucheTest. Restzeit: Duell-Nachreichungen.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Welt2/AQ_W2_L2_Rangliste_Geruest.txt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2.4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Tracetabelle W2-14 (Treffer und Fehlschlag), Begründung „7 Durchläufe“ formulieren. Boss-Ankündigung: Ablauf, Hilfsmittel (Werkzeugkarten), Papier-Compiler; Boss-Training als Hausaufgabe.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W2-14; Boss-Training: W2-06, W2-09, W2-12, W2-14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Online-Boss (HA)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lo/hi falsch aktualisiert (lo ← mid statt mid + 1) → Endlosschleife bei fehlendem Element.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Schleifenbedingung lo &lt; hi statt lo ≤ hi → das letzte Element wird nie geprüft.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Begründung der 7 Durchläufe durch Abrunden von log₂ 100 ≈ 6,6 → „6“; besser über die Halbierungskette 100 → 50 → 25 → 12 → 6 → 3 →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static-Attribut durchlaeufe nicht zu Beginn jeder Suche auf 0 gesetzt → Tests rot ab dem zweiten Aufruf.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einfuegeposition (Experte), Warm-up W2-11 (Java → Struktogramm); Frage: Wie würde einfuegenSortiert mit binärer Suche schneller?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Trace zuerst mit Zahlenkärtchen am Tisch (Finger auf lo, hi, mid); Struktogramm als Vorlage neben der IDE.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Duell-Nachreichungen bis Ende DS 16 annehmen, danach das Siegerteam bekannt geben (ohne Punkte). Online-Boss „Das Wettfischen am Drachensee“ im Lab spätestens jetzt verfügbar machen.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Boss-Hefte drucken (8 Seiten, A4) und Papier-Compiler-Workspace für DS 17 vorbereiten (siehe Boss-Ablauf).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2.4 „Halbieren statt Durchsuchen – binäre Suche“ (zu AB W2·3, Teil B, und IDE-Level 2.3); Trainingsplatz zur binären Suche; Online-Boss „Das Wettfischen am Drachensee“ als Boss-Vorbereitung freigeben.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W2-13 Wie lange dauert das Ranking?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W2-14 Die Halbierungs-Jagd · W2-11 Halbieren statt Durchsuchen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17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2 – Rangliste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Boss-Kampf 2: Das Turnier der Bogenschützen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übertragen Sortier-, Such- und Effizienzwissen auf einen neuen Kontext (Turnier, Schuetze) unter Abiturbedingungen (60 min, handschriftlich, Operatoren, 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Insertionsort und binäre Suche in Tracetabellen, zählen Vergleiche, analysieren ein fehlerhaftes Struktogramm und implementieren sortiertes Einfügen.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überprüfen ihre Implementierung mit dem Papier-Compiler und bewerten Lösungen anderer nach Kernpunkten.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3800"/>
        <w:gridCol w:w="1000"/>
        <w:gridCol w:w="2288"/>
        <w:gridCol w:w="9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22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Start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Geräte weg, Werkzeugkarten auf den Tisch, Boss-Hefte austeilen.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Welt2/AQ_W2_Boss2_Turnier.docx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Boss-Kampf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Bearbeitung a)–f) (24 BE, ≈ 2,5 min je BE), Antwortbogen im Heft (Tracetabellen vorgedruckt).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Boss-Heft; Werkzeugkarten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Papier-Compiler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Aufgabe d) (nachtragen) unverändert in den Papier-Compiler-Workspace abtippen, Testrunner starten (8 Tests), Ergebnis im Heft ankreuzen.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(IDE)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Workspace „W2 Boss 2 – Papier-Compiler“ (Code im EH-Anhang)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Peer-Korrektur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Hefte teamübergreifend tauschen; a), b), e) nach den Kernpunkten des Erwartungshorizonts (Tracetabellen der Musterlösung auf Folie). c), d), f) korrigiert die Lehrkraft nach; Rückgabe in der Folgestunde.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 / GA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Welt2/AQ_W2_Boss2_Erwartungshorizont.docx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Tracetabelle a): Zustand nach jedem Tausch statt nach jedem äußeren Durchlauf; unveränderte Zeile i = 2 wird weggelassen.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c): Vergleich bei j = 0 wird mitgezählt; absteigende Belegung als ungünstigster Fall; „doppelt so lange“.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d): &lt;= statt &lt; (Jonas vor Ben/Lea), fehlende Voll-Abfrage, i &gt; 0 vergessen – genau diese Fehler decken die Papier-Compiler-Tests auf.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Zeitmanagement: a) und e) sind schnell zu punkten – Hinweis, mit den Tracetabellen zu beginnen.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Nachteilsausgleich wie in Klausuren; bei Bedarf Struktogramm statt Java in d) (max. 3 BE, siehe EH Abb. EH.1).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Wer früher fertig ist: Abi-Check-Liste auf die eigenen Antworten anwenden.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Boss-Hefte drucken (8 Seiten, A4).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Papier-Compiler-Workspace mit Schuetze, Turnier (Gerüst, leerer Rumpf von nachtragen) und Testklasse BossTest aus dem EH-Anhang anlegen und austeilen; mit der Musterlösung testen (8/8 grün), leerer Rumpf: 2/8.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Musterlösungs-Tracetabellen a) und e) als Folie für die Peer-Korrektur.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Online-Boss „Das Wettfischen am Drachensee“ (25 min, Auswertung am Ende, bester Versuch zählt, neuer Versuch nach 12 h) – zur Vorbereitung vor DS 17 oder zur Nachbereitung danach. Ergebnisse unter Kurs → Auswertung (Boss-Ergebnisse).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Boss-Training (Hausaufgabe zwischen DS 16 und DS 17): W2-06 Insertionsort: Einsortieren wie beim Kartenspiel · W2-09 Neuer Highscore! · W2-12 Die wackelige Blase · W2-14 Die Halbierungs-Jagd</w:t>
      </w:r>
    </w:p>
    <w:p>
      <w:pPr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Boss-2-Ablauf im Detail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200"/>
        <w:gridCol w:w="5338"/>
        <w:gridCol w:w="700"/>
        <w:gridCol w:w="2400"/>
      </w:tblGrid>
      <w:tr>
        <w:trPr>
          <w:cantSplit/>
          <w:tblHeader/>
        </w:trPr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</w:t>
            </w:r>
          </w:p>
        </w:tc>
        <w:tc>
          <w:tcPr>
            <w:tcW w:type="dxa" w:w="53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Inhalt</w:t>
            </w:r>
          </w:p>
        </w:tc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 / II / III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Dokumentieren: Tracetabelle Insertionsort (Zustand nach jedem äußeren Durchlauf, Stabilität bei Ben/Lea)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2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 + Erläutern + Begründen: Verfahren erkennen, Funktionsweise, Reihenfolge gleich guter Schützen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Angeben, Ermitteln, Beurteilen: Vergleiche zählen (11), ungünstigster Fall (15, n(n − 1)/2), Verdopplung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Implementieren: nachtragen – sortiertes Einfügen mit null-/Voll-Abfrage, hinter Gleichstand (Papier-Compiler)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2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Dokumentieren + Analysieren: binäre Suche lo/hi/mid (Treffer, Fehlschlag), max. 7 Durchläufe, Verdopplung +1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Analysieren: fehlerhaftes Struktogramm besterAusVerein (Startwert, Grenze anzahl, ≥) + korrigiertes Struktogramm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Summe</w:t>
            </w:r>
          </w:p>
        </w:tc>
        <w:tc>
          <w:tcPr>
            <w:tcW w:type="dxa" w:w="5338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min · 24 BE</w:t>
            </w:r>
          </w:p>
        </w:tc>
        <w:tc>
          <w:tcPr>
            <w:tcW w:type="dxa" w:w="7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4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/ 13 / 4 (29/54/17 %)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Boss (60 min):</w:t>
      </w:r>
      <w:r>
        <w:rPr>
          <w:rFonts w:ascii="Calibri" w:cs="Calibri" w:eastAsia="Calibri" w:hAnsi="Calibri"/>
          <w:sz w:val="22"/>
          <w:szCs w:val="22"/>
        </w:rPr>
        <w:t xml:space="preserve"> Bearbeitung ohne Gerät; nur Werkzeugkarten. Antwortbogen mit vorgedruckten Tracetabellen (a, e) und Zeichenfläche für das korrigierte Struktogramm (f).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Papier-Compiler (13 min):</w:t>
      </w:r>
      <w:r>
        <w:rPr>
          <w:rFonts w:ascii="Calibri" w:cs="Calibri" w:eastAsia="Calibri" w:hAnsi="Calibri"/>
          <w:sz w:val="22"/>
          <w:szCs w:val="22"/>
        </w:rPr>
        <w:t xml:space="preserve"> d) unverändert abtippen → BossTest (8 Tests). Erster Versuch grün: Papier-Compiler bestanden; sonst Fehlerlogbuch und Korrektur in der IDE (ohne Punkte). Die Tests erkennen u. a. &lt;= statt &lt;, fehlende Voll-/null-Abfrage, fehlendes i &gt; 0, vergessenes anzahl++.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Peer-Korrektur (15 min):</w:t>
      </w:r>
      <w:r>
        <w:rPr>
          <w:rFonts w:ascii="Calibri" w:cs="Calibri" w:eastAsia="Calibri" w:hAnsi="Calibri"/>
          <w:sz w:val="22"/>
          <w:szCs w:val="22"/>
        </w:rPr>
        <w:t xml:space="preserve"> Hefte teamübergreifend tauschen, a), b), e) nach Kernpunkten bewerten (Musterlösungs-Tabellen als Folie), Auswertungstabelle auf der letzten Heftseite ausfüllen. Lehrkraft korrigiert c), d), f) und kontrolliert stichprobenartig.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Online-Boss im Lab:</w:t>
      </w:r>
      <w:r>
        <w:rPr>
          <w:rFonts w:ascii="Calibri" w:cs="Calibri" w:eastAsia="Calibri" w:hAnsi="Calibri"/>
          <w:sz w:val="22"/>
          <w:szCs w:val="22"/>
        </w:rPr>
        <w:t xml:space="preserve"> „Das Wettfischen am Drachensee“ (25 min) – automatisch ausgewertet, bester Versuch zählt; Ergebnisse unter Kurs → Auswertung.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 (Folgestunde):</w:t>
      </w:r>
      <w:r>
        <w:rPr>
          <w:rFonts w:ascii="Calibri" w:cs="Calibri" w:eastAsia="Calibri" w:hAnsi="Calibri"/>
          <w:sz w:val="22"/>
          <w:szCs w:val="22"/>
        </w:rPr>
        <w:t xml:space="preserve"> Rückgabe mit Kernpunkt-Rückmeldung; Fallen-Check, ob in d) und f) alle Leer-/Index-/null-Abfragen korrekt sind und ob die Tracetabellen a) und e) fehlerfrei sind. Häufige Fehler als Warm-up-Wiederholung in Welt 3 aufgreifen und mit der Aufgabenstatistik bzw. dem Fallen-Profil des Kurses im Lab abgleichen.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W2 Lehrerhinweise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Lehrerhinweise W2</w:t>
    </w:r>
    <w:r>
      <w:rPr>
        <w:rFonts w:ascii="Calibri" w:cs="Calibri" w:eastAsia="Calibri" w:hAnsi="Calibri"/>
        <w:color w:val="1F4E79"/>
        <w:sz w:val="17"/>
        <w:szCs w:val="17"/>
      </w:rPr>
      <w:t xml:space="preserve">	Lehrerhandreichung DS 13–17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Lehrerhinweise W2</dc:title>
  <dc:creator>Algo Quest</dc:creator>
  <cp:lastModifiedBy>Un-named</cp:lastModifiedBy>
  <cp:revision>1</cp:revision>
  <dcterms:created xsi:type="dcterms:W3CDTF">2026-10-08T18:29:23.663Z</dcterms:created>
  <dcterms:modified xsi:type="dcterms:W3CDTF">2026-10-08T18:29:23.664Z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