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6"/>
              <w:bottom w:val="single" w:color="DBE7F5" w:sz="4"/>
              <w:right w:val="single" w:color="DBE7F5" w:sz="4"/>
            </w:tcBorders>
            <w:shd w:fill="EEF3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LÖSUNGEN · LEHREREXEMPLAR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W0·3 – Die Vorratskammer: Lösungen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Zum Arbeitsblatt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AQ_W0_AB3_Vorratskammer_Reihungen.docx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· IDE-Level 0.3: siehe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AQ_W0_Akademie_LSG.txt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(Klasse Vorrat) · alle Werte mit Java (javac 21) nachgerechnet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0 – Blitz-Warm-up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349"/>
        <w:gridCol w:w="1349"/>
        <w:gridCol w:w="1735"/>
        <w:gridCol w:w="1542"/>
        <w:gridCol w:w="1542"/>
        <w:gridCol w:w="2121"/>
      </w:tblGrid>
      <w:tr>
        <w:trPr>
          <w:cantSplit/>
          <w:tblHeader/>
        </w:trPr>
        <w:tc>
          <w:tcPr>
            <w:tcW w:type="dxa" w:w="1349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Ausdruck</w:t>
            </w:r>
          </w:p>
        </w:tc>
        <w:tc>
          <w:tcPr>
            <w:tcW w:type="dxa" w:w="1349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r.length</w:t>
            </w:r>
          </w:p>
        </w:tc>
        <w:tc>
          <w:tcPr>
            <w:tcW w:type="dxa" w:w="1735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r[r.length - 1]</w:t>
            </w:r>
          </w:p>
        </w:tc>
        <w:tc>
          <w:tcPr>
            <w:tcW w:type="dxa" w:w="1542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r[r[4]]</w:t>
            </w:r>
          </w:p>
        </w:tc>
        <w:tc>
          <w:tcPr>
            <w:tcW w:type="dxa" w:w="1542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r[2] + r[3]</w:t>
            </w:r>
          </w:p>
        </w:tc>
        <w:tc>
          <w:tcPr>
            <w:tcW w:type="dxa" w:w="2121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r[5]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Wert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 (r[1])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Fehler (Index 5 bei Länge 5)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349"/>
        <w:gridCol w:w="1446"/>
        <w:gridCol w:w="1446"/>
        <w:gridCol w:w="1735"/>
        <w:gridCol w:w="2120"/>
        <w:gridCol w:w="1542"/>
      </w:tblGrid>
      <w:tr>
        <w:trPr>
          <w:cantSplit/>
          <w:tblHeader/>
        </w:trPr>
        <w:tc>
          <w:tcPr>
            <w:tcW w:type="dxa" w:w="1349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Ausdruck</w:t>
            </w:r>
          </w:p>
        </w:tc>
        <w:tc>
          <w:tcPr>
            <w:tcW w:type="dxa" w:w="1446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s.length()</w:t>
            </w:r>
          </w:p>
        </w:tc>
        <w:tc>
          <w:tcPr>
            <w:tcW w:type="dxa" w:w="1446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s.charAt(2)</w:t>
            </w:r>
          </w:p>
        </w:tc>
        <w:tc>
          <w:tcPr>
            <w:tcW w:type="dxa" w:w="1735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s.substring(1, 4)</w:t>
            </w:r>
          </w:p>
        </w:tc>
        <w:tc>
          <w:tcPr>
            <w:tcW w:type="dxa" w:w="2120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s.charAt(s.length() - 1)</w:t>
            </w:r>
          </w:p>
        </w:tc>
        <w:tc>
          <w:tcPr>
            <w:tcW w:type="dxa" w:w="1542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(int) s.charAt(0)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Wert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'r'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"orr"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't'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86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substring(1, 4)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liefert die Zeichen an den Indizes 1, 2, 3 (Ende ausschließlich).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1 – Regalbau (7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900"/>
        <w:gridCol w:w="923"/>
        <w:gridCol w:w="923"/>
        <w:gridCol w:w="923"/>
        <w:gridCol w:w="923"/>
        <w:gridCol w:w="923"/>
        <w:gridCol w:w="923"/>
        <w:gridCol w:w="2200"/>
      </w:tblGrid>
      <w:tr>
        <w:trPr>
          <w:cantSplit/>
          <w:tblHeader/>
        </w:trPr>
        <w:tc>
          <w:tcPr>
            <w:tcW w:type="dxa" w:w="19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Zeitpunkt</w:t>
            </w:r>
          </w:p>
        </w:tc>
        <w:tc>
          <w:tcPr>
            <w:tcW w:type="dxa" w:w="92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0</w:t>
            </w:r>
          </w:p>
        </w:tc>
        <w:tc>
          <w:tcPr>
            <w:tcW w:type="dxa" w:w="92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1</w:t>
            </w:r>
          </w:p>
        </w:tc>
        <w:tc>
          <w:tcPr>
            <w:tcW w:type="dxa" w:w="92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2</w:t>
            </w:r>
          </w:p>
        </w:tc>
        <w:tc>
          <w:tcPr>
            <w:tcW w:type="dxa" w:w="92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3</w:t>
            </w:r>
          </w:p>
        </w:tc>
        <w:tc>
          <w:tcPr>
            <w:tcW w:type="dxa" w:w="92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4</w:t>
            </w:r>
          </w:p>
        </w:tc>
        <w:tc>
          <w:tcPr>
            <w:tcW w:type="dxa" w:w="92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5</w:t>
            </w:r>
          </w:p>
        </w:tc>
        <w:tc>
          <w:tcPr>
            <w:tcW w:type="dxa" w:w="22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1900"/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nach Zeile 1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1900"/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nach Zeile 2</w:t>
            </w:r>
          </w:p>
        </w:tc>
        <w:tc>
          <w:tcPr>
            <w:tcW w:type="dxa" w:w="923"/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1900"/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nach Zeile 3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923"/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1900"/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nach Zeile 4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923"/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1900"/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 = 1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923"/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1900"/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 = 3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923"/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1900"/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 = 5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923"/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überschreibt die 2!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Grün: in diesem Schritt geänderte Fächer. Falle: Im Durchlauf i = 5 wird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regal[5] = regal[4] * 2 = 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die 2 aus Zeile 3 wird überschrieben. Endzustand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{5, 10, 7, 14, 0, 0}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(4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Die Reihung hat die Länge 6, gültig sind die Indizes 0 bis 5. Index 6 existiert nicht → ArrayIndexOutOfBoundsException (1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namen[0]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steht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null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(Standardwert für Zeichenketten).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null.length()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ist ein Methodenaufruf ohne Objekt →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NullPointerException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Abbruch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2 – for oder for-each? (5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578"/>
        <w:gridCol w:w="1157"/>
        <w:gridCol w:w="3855"/>
        <w:gridCol w:w="4048"/>
      </w:tblGrid>
      <w:tr>
        <w:trPr>
          <w:cantSplit/>
          <w:tblHeader/>
        </w:trPr>
        <w:tc>
          <w:tcPr>
            <w:tcW w:type="dxa" w:w="57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Schleife</w:t>
            </w:r>
          </w:p>
        </w:tc>
        <w:tc>
          <w:tcPr>
            <w:tcW w:type="dxa" w:w="385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Schleifenkopf</w:t>
            </w:r>
          </w:p>
        </w:tc>
        <w:tc>
          <w:tcPr>
            <w:tcW w:type="dxa" w:w="404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Begründung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for-each</w:t>
            </w: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for (int x : vorrat)</w:t>
            </w:r>
          </w:p>
        </w:tc>
        <w:tc>
          <w:tcPr>
            <w:tcW w:type="dxa" w:w="404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nur lesen und addieren (for geht auch)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for</w:t>
            </w: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for (int i = 0; i &lt; vorrat.length; i++)</w:t>
            </w:r>
          </w:p>
        </w:tc>
        <w:tc>
          <w:tcPr>
            <w:tcW w:type="dxa" w:w="404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vorrat[i] = vorrat[i] + 1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braucht den Index; for-each änderte nur die Kopie x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for</w:t>
            </w: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for (int i = 0; i &lt; vorrat.length; i++)</w:t>
            </w:r>
          </w:p>
        </w:tc>
        <w:tc>
          <w:tcPr>
            <w:tcW w:type="dxa" w:w="404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der Index ist das Ergebnis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for-each</w:t>
            </w: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for (int x : vorrat)</w:t>
            </w:r>
          </w:p>
        </w:tc>
        <w:tc>
          <w:tcPr>
            <w:tcW w:type="dxa" w:w="404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nur lesen und vergleichen (for geht auch)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for</w:t>
            </w: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for (int i = 0; i &lt; vorrat.length - 1; i++)</w:t>
            </w:r>
          </w:p>
        </w:tc>
        <w:tc>
          <w:tcPr>
            <w:tcW w:type="dxa" w:w="404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Vergleich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vorrat[i] &gt; vorrat[i + 1]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; Grenze length − 1, sonst Indexfehler (alternativ i von 1 bis length − 1 mit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vorrat[i - 1] &gt; vorrat[i]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)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3 – Das Regal-Rätsel (8 BE)</w:t>
      </w:r>
    </w:p>
    <w:p>
      <w:pPr>
        <w:spacing w:after="60" w:before="60"/>
        <w:jc w:val="center"/>
      </w:pPr>
      <w:r>
        <w:drawing>
          <wp:inline distT="0" distB="0" distL="0" distR="0">
            <wp:extent cx="3105150" cy="1038225"/>
            <wp:effectExtent t="0" r="0" b="0" l="0"/>
            <wp:docPr id="1" name="l3_raetsel.png" descr="l3_raetsel.png" title="l3_raets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Speicherbild (3 BE): zwei Reihungen; rechts zeigt auf die erste (dort hat Zeile 4 die 40 eingetragen), links und neu zeigen nach Zeile 6 beide auf die zweite. Nach Zeile 2 zeigte links noch auf die erste Reihung – Zeile 6 „verbiegt“ nur den Pfeil von links.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links: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{20, 4, 60}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rechts: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{2, 40, 6}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neu: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{20, 4, 60}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(2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links == neu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true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(gleiche Referenz),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rechts == neu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false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==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vergleicht bei Reihungen die Referenzen; zwei verschiedene Reihungen mit gleichen Werten sind verschiedene Objekte (mit Java geprüft: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false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). Inhaltsvergleich: gleiche Länge prüfen und dann in einer Schleife jedes Paar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a[i] != b[i]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prüfen (vgl. Methode D in Aufgabe 7) (3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4 – Ein Fach weiterrücken (10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964"/>
        <w:gridCol w:w="2699"/>
        <w:gridCol w:w="1349"/>
        <w:gridCol w:w="4626"/>
      </w:tblGrid>
      <w:tr>
        <w:trPr>
          <w:cantSplit/>
          <w:tblHeader/>
        </w:trPr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269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(i + 1) % r.length</w:t>
            </w:r>
          </w:p>
        </w:tc>
        <w:tc>
          <w:tcPr>
            <w:tcW w:type="dxa" w:w="134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r[i]</w:t>
            </w:r>
          </w:p>
        </w:tc>
        <w:tc>
          <w:tcPr>
            <w:tcW w:type="dxa" w:w="462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neu (nach dem Durchlauf)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4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{0, 7, 0}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4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{0, 7, 1}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{5, 7, 1}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Rückgabe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{5, 7, 1}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(3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Die Methode liest r nur (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r[i]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rechts vom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=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 und schreibt ausschließlich in die neu erzeugte Reihung.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int[] neu = r;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verweisen neu und r auf dieselbe Reihung: Die Methode überschreibt Werte, die sie später noch lesen muss, und verändert das Original – für {7, 1, 5} entsteht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{7, 7, 7}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(mit Java geprüft) (2 BE).</w:t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Bei Länge 0 ist die Schleifenbedingung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0 &lt; 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sofort falsch; der Rumpf und damit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% r.length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werden nie ausgewertet.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new int[0]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ist erlaubt und wird zurückgegeben (Ergebnis {}) (2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Struktogramm (3 BE):</w:t>
      </w:r>
    </w:p>
    <w:p>
      <w:pPr>
        <w:spacing w:after="60" w:before="60"/>
        <w:jc w:val="center"/>
      </w:pPr>
      <w:r>
        <w:drawing>
          <wp:inline distT="0" distB="0" distL="0" distR="0">
            <wp:extent cx="3095625" cy="1171575"/>
            <wp:effectExtent t="0" r="0" b="0" l="0"/>
            <wp:docPr id="1" name="l3_verschoben.png" descr="l3_verschoben.png" title="l3_verschob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5 – Die verbotenen Etiketten (8 BE)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boolean endetMit(String s, String ende)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(ende.length() &gt; s.length())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false;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s.substring(s.length() - ende.length(), s.length()).equals(ende);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int anzahlLeerzeichen(String s)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int anzahl = 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 (int i = 0; i &lt; s.length();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if (s.charAt(i) == ' ')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anzahl++;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anzahl;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boolean istGrossbuchstabe(char c)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c &gt;= 'A' &amp;&amp; c &lt;= 'Z';  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gleichwertig: (int) c &gt;= 65 &amp;&amp; (int) c &lt;= 90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5 BE: endetMit mit Längenabfrage (1) und substring/equals oder Zeichenvergleich von hinten (1); anzahlLeerzeichen mit Schleife und Zeichenvergleich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' '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(2); istGrossbuchstabe über den Bereich 'A' … 'Z' (1). Geprüft: endetMit("Feuerball", "ball") = true, endetMit("Ball", "Feuerball") = false; anzahlLeerzeichen("Der rote  Drache") = 3.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3470"/>
        <w:gridCol w:w="1928"/>
        <w:gridCol w:w="4240"/>
      </w:tblGrid>
      <w:tr>
        <w:trPr>
          <w:cantSplit/>
          <w:tblHeader/>
        </w:trPr>
        <w:tc>
          <w:tcPr>
            <w:tcW w:type="dxa" w:w="347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Ausdruck</w:t>
            </w:r>
          </w:p>
        </w:tc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Ergebnis</w:t>
            </w:r>
          </w:p>
        </w:tc>
        <w:tc>
          <w:tcPr>
            <w:tcW w:type="dxa" w:w="424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Begründung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"Drache".compareTo("Drachen")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negativ (-1)</w:t>
            </w:r>
          </w:p>
        </w:tc>
        <w:tc>
          <w:tcPr>
            <w:tcW w:type="dxa" w:w="42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Drache ist ein Anfangsstück von Drachen, also kürzer → davor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"elf".compareTo("Elf")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positiv (32)</w:t>
            </w:r>
          </w:p>
        </w:tc>
        <w:tc>
          <w:tcPr>
            <w:tcW w:type="dxa" w:w="42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'e' (101) kommt nach 'E' (69)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"Eis".compareTo("Feuer")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negativ (-1)</w:t>
            </w:r>
          </w:p>
        </w:tc>
        <w:tc>
          <w:tcPr>
            <w:tcW w:type="dxa" w:w="42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'E' vor 'F'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"Rune".compareTo("Rune")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 (0)</w:t>
            </w:r>
          </w:p>
        </w:tc>
        <w:tc>
          <w:tcPr>
            <w:tcW w:type="dxa" w:w="42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gleich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2 BE (das Vorzeichen genügt).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(int) 'a'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97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(char) ('a' + 2)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'c'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(char) ((int) 'D' + 32)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'd'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(1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6 – Level 0.3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Musterlösung und häufige Fehler: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AQ_W0_Akademie_LSG.txt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Klasse Vorrat.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Referenz-Rätsel: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a[0] = 99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(a und b verweisen auf dieselbe Reihung). Nach verdopple: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{8, 0, 14, 0, 24, 18}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verdopple verändert die Reihung des Hauptprogramms (Vorgriff auf DS 5: Referenzübergabe).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7 – Bug-Hunt (11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964"/>
        <w:gridCol w:w="771"/>
        <w:gridCol w:w="4337"/>
        <w:gridCol w:w="3566"/>
      </w:tblGrid>
      <w:tr>
        <w:trPr>
          <w:cantSplit/>
          <w:tblHeader/>
        </w:trPr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Methode</w:t>
            </w:r>
          </w:p>
        </w:tc>
        <w:tc>
          <w:tcPr>
            <w:tcW w:type="dxa" w:w="77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Zeile</w:t>
            </w:r>
          </w:p>
        </w:tc>
        <w:tc>
          <w:tcPr>
            <w:tcW w:type="dxa" w:w="433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Fehler</w:t>
            </w:r>
          </w:p>
        </w:tc>
        <w:tc>
          <w:tcPr>
            <w:tcW w:type="dxa" w:w="356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Korrektur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3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Off-by-one: für i = r.length − 1 greift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r[i + 1]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hinter das Ende</w:t>
            </w:r>
          </w:p>
        </w:tc>
        <w:tc>
          <w:tcPr>
            <w:tcW w:type="dxa" w:w="356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for (int i = 0; i &lt; r.length - 1; i++) {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3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neu = r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kopiert nur die Referenz → r wird verändert</w:t>
            </w:r>
          </w:p>
        </w:tc>
        <w:tc>
          <w:tcPr>
            <w:tcW w:type="dxa" w:w="356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int[] neu = new int[r.length];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43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"e"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ist eine Zeichenkette; Zeichen und Zeichenkette sind nicht vergleichbar (Compilerfehler)</w:t>
            </w:r>
          </w:p>
        </w:tc>
        <w:tc>
          <w:tcPr>
            <w:tcW w:type="dxa" w:w="356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s.charAt(i) == 'e' || s.charAt(i) == 'E'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</w:t>
            </w:r>
          </w:p>
        </w:tc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3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==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vergleicht die Referenzen, nicht die Inhalte</w:t>
            </w:r>
          </w:p>
        </w:tc>
        <w:tc>
          <w:tcPr>
            <w:tcW w:type="dxa" w:w="356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siehe d)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z. B. {3, 1, 2} → false (die Methode endet vor dem Ende der Reihung); {1, 2, 3} → Abbruch mit ArrayIndexOutOfBoundsException. Abbruch bei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jeder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aufsteigend sortierten Reihung mit mindestens einem Element (auch {5}); die leere Reihung liefert true (2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Ausgabe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3 3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b wurde mitverändert (1 BE).</w:t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Korrekturen A–C siehe Tabelle (je 1 BE); Methode D (1 BE):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boolean gleicherInhalt(int[] a, int[] b)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(a.length != b.length)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false;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 (int i = 0; i &lt; a.length;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if (a[i] != b[i])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return false;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true;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Für Schnelle – Die Lotterie der Kammer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6 aus 49: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Vorrat.enthaelt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vor dem Eintragen prüfen; eine Zahl nur übernehmen, wenn sie noch nicht in den bisher belegten Fächern steht (Achtung: Die noch leeren Fächer enthalten 0 – das stört hier nicht, weil 0 nie gezogen wird).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Reindrängler: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eingefuegt({4, 8, 15}, 1, 99) = {4, 99, 8, 15}, an Position 0: {99, 4, 8, 15}, an Position 3: {4, 8, 15, 99}.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Caesar: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"xyz" mit k = 3 → "abc"; "kdoor zhow" mit k = −3 → "hallo welt".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int[] eingefuegt(int[] r, int pos, int wert)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int[] neu = new int[r.length + 1];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 (int i = 0; i &lt; pos;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neu[i] = r[i];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neu[pos] = wert;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 (int i = pos; i &lt; r.length;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neu[i + 1] = r[i];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neu;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sectPr>
      <w:headerReference w:type="default" r:id="rId7"/>
      <w:footerReference w:type="default" r:id="rId8"/>
      <w:pgSz w:w="11906" w:h="16838" w:orient="portrait"/>
      <w:pgMar w:top="125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AQ W0 · AB 3 · Lösungen · Seite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von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0 – Die Akademie</w:t>
    </w:r>
    <w:r>
      <w:rPr>
        <w:rFonts w:ascii="Calibri" w:cs="Calibri" w:eastAsia="Calibri" w:hAnsi="Calibri"/>
        <w:color w:val="666666"/>
        <w:sz w:val="17"/>
        <w:szCs w:val="17"/>
      </w:rPr>
      <w:t xml:space="preserve">	Lösungen – Lehrerexemplar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530220b4bbfb6d1927b3e381a7583d6e46951e7.png"/><Relationship Id="rId10" Type="http://schemas.openxmlformats.org/officeDocument/2006/relationships/image" Target="media/bd2b5794ce7dd471822fa2a99ad299fac09a7e7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W0·3 – Lösungen</dc:title>
  <dc:creator>Algo Quest</dc:creator>
  <dc:description>W0·3 – Lösungen</dc:description>
  <cp:lastModifiedBy>Un-named</cp:lastModifiedBy>
  <cp:revision>1</cp:revision>
  <dcterms:created xsi:type="dcterms:W3CDTF">2026-10-06T16:15:17.826Z</dcterms:created>
  <dcterms:modified xsi:type="dcterms:W3CDTF">2026-10-06T16:15:17.826Z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