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4 · DOPPELSTUNDEN 24 UND 25 (KÜR) · IDE-LEVEL 4.1 UND 4.2</w:t>
            </w:r>
          </w:p>
          <w:p>
            <w:pPr>
              <w:spacing w:after="60"/>
            </w:pPr>
            <w:r>
              <w:rPr>
                <w:rFonts w:ascii="Calibri" w:cs="Calibri" w:eastAsia="Calibri" w:hAnsi="Calibri"/>
                <w:b/>
                <w:bCs/>
                <w:color w:val="1F4E79"/>
                <w:sz w:val="36"/>
                <w:szCs w:val="36"/>
              </w:rPr>
              <w:t xml:space="preserve">W4·1 – Der Hafen: Stapel und Schlange</w:t>
            </w:r>
          </w:p>
          <w:p>
            <w:pPr>
              <w:spacing w:after="0"/>
            </w:pPr>
            <w:r>
              <w:rPr>
                <w:rFonts w:ascii="Calibri" w:cs="Calibri" w:eastAsia="Calibri" w:hAnsi="Calibri"/>
                <w:color w:val="333333"/>
                <w:sz w:val="20"/>
                <w:szCs w:val="20"/>
              </w:rPr>
              <w:t xml:space="preserve">Datei: </w:t>
            </w:r>
            <w:r>
              <w:rPr>
                <w:rFonts w:ascii="Consolas" w:cs="Consolas" w:eastAsia="Consolas" w:hAnsi="Consolas"/>
                <w:color w:val="1A1A1A"/>
                <w:sz w:val="18"/>
                <w:szCs w:val="18"/>
                <w:shd w:fill="EDEDED" w:color="auto" w:val="clear"/>
              </w:rPr>
              <w:t xml:space="preserve">AQ_W4_L4_Hafen_Geruest.txt</w:t>
            </w:r>
            <w:r>
              <w:rPr>
                <w:rFonts w:ascii="Calibri" w:cs="Calibri" w:eastAsia="Calibri" w:hAnsi="Calibri"/>
                <w:color w:val="333333"/>
                <w:sz w:val="20"/>
                <w:szCs w:val="20"/>
              </w:rPr>
              <w:t xml:space="preserve"> (Klasse Hafen: Level 4.1 · Zugbuch und Initiative: Level 4.2)  ·  Im Lab: </w:t>
            </w:r>
            <w:r>
              <w:rPr>
                <w:rFonts w:ascii="Calibri" w:cs="Calibri" w:eastAsia="Calibri" w:hAnsi="Calibri"/>
                <w:b/>
                <w:bCs/>
                <w:color w:val="B8860B"/>
                <w:sz w:val="20"/>
                <w:szCs w:val="20"/>
              </w:rPr>
              <w:t xml:space="preserve">Level 4.1</w:t>
            </w:r>
            <w:r>
              <w:rPr>
                <w:rFonts w:ascii="Calibri" w:cs="Calibri" w:eastAsia="Calibri" w:hAnsi="Calibri"/>
                <w:color w:val="333333"/>
                <w:sz w:val="20"/>
                <w:szCs w:val="20"/>
              </w:rPr>
              <w:t xml:space="preserve"> und </w:t>
            </w:r>
            <w:r>
              <w:rPr>
                <w:rFonts w:ascii="Calibri" w:cs="Calibri" w:eastAsia="Calibri" w:hAnsi="Calibri"/>
                <w:b/>
                <w:bCs/>
                <w:color w:val="B8860B"/>
                <w:sz w:val="20"/>
                <w:szCs w:val="20"/>
              </w:rPr>
              <w:t xml:space="preserve">Level 4.2</w:t>
            </w:r>
            <w:r>
              <w:rPr>
                <w:rFonts w:ascii="Calibri" w:cs="Calibri" w:eastAsia="Calibri" w:hAnsi="Calibri"/>
                <w:color w:val="333333"/>
                <w:sz w:val="20"/>
                <w:szCs w:val="20"/>
              </w:rPr>
              <w:t xml:space="preserve">  ·  Teil 1 in DS 24, Teil 2 in DS 25 (Kür)</w:t>
            </w:r>
          </w:p>
        </w:tc>
      </w:tr>
    </w:tbl>
    <w:p>
      <w:pPr>
        <w:spacing w:after="0" w:before="0" w:line="160" w:lineRule="exact"/>
      </w:pPr>
    </w:p>
    <w:p>
      <w:pPr>
        <w:spacing w:after="100" w:line="264"/>
      </w:pPr>
      <w:r>
        <w:rPr>
          <w:rFonts w:ascii="Calibri" w:cs="Calibri" w:eastAsia="Calibri" w:hAnsi="Calibri"/>
          <w:color w:val="222222"/>
          <w:sz w:val="22"/>
          <w:szCs w:val="22"/>
        </w:rPr>
        <w:t xml:space="preserve">Hinter dem Labyrinth öffnet sich der </w:t>
      </w:r>
      <w:r>
        <w:rPr>
          <w:rFonts w:ascii="Calibri" w:cs="Calibri" w:eastAsia="Calibri" w:hAnsi="Calibri"/>
          <w:b/>
          <w:bCs/>
          <w:color w:val="222222"/>
          <w:sz w:val="22"/>
          <w:szCs w:val="22"/>
        </w:rPr>
        <w:t xml:space="preserve">Hafen</w:t>
      </w:r>
      <w:r>
        <w:rPr>
          <w:rFonts w:ascii="Calibri" w:cs="Calibri" w:eastAsia="Calibri" w:hAnsi="Calibri"/>
          <w:color w:val="222222"/>
          <w:sz w:val="22"/>
          <w:szCs w:val="22"/>
        </w:rPr>
        <w:t xml:space="preserve">. Am Kai stapeln die Kräne Kisten zu Türmen, vor der Mole warten die Schiffe in einer langen Reihe auf ihren Liegeplatz, und die Hafenmeisterin führt eine Ladeliste, die ständig wächst und schrumpft. Wer hier arbeitet, muss genau wissen, </w:t>
      </w:r>
      <w:r>
        <w:rPr>
          <w:rFonts w:ascii="Calibri" w:cs="Calibri" w:eastAsia="Calibri" w:hAnsi="Calibri"/>
          <w:b/>
          <w:bCs/>
          <w:color w:val="222222"/>
          <w:sz w:val="22"/>
          <w:szCs w:val="22"/>
        </w:rPr>
        <w:t xml:space="preserve">welche</w:t>
      </w:r>
      <w:r>
        <w:rPr>
          <w:rFonts w:ascii="Calibri" w:cs="Calibri" w:eastAsia="Calibri" w:hAnsi="Calibri"/>
          <w:color w:val="222222"/>
          <w:sz w:val="22"/>
          <w:szCs w:val="22"/>
        </w:rPr>
        <w:t xml:space="preserve"> Kiste er als Nächstes greifen kann und </w:t>
      </w:r>
      <w:r>
        <w:rPr>
          <w:rFonts w:ascii="Calibri" w:cs="Calibri" w:eastAsia="Calibri" w:hAnsi="Calibri"/>
          <w:b/>
          <w:bCs/>
          <w:color w:val="222222"/>
          <w:sz w:val="22"/>
          <w:szCs w:val="22"/>
        </w:rPr>
        <w:t xml:space="preserve">welches</w:t>
      </w:r>
      <w:r>
        <w:rPr>
          <w:rFonts w:ascii="Calibri" w:cs="Calibri" w:eastAsia="Calibri" w:hAnsi="Calibri"/>
          <w:color w:val="222222"/>
          <w:sz w:val="22"/>
          <w:szCs w:val="22"/>
        </w:rPr>
        <w:t xml:space="preserve"> Schiff als Nächstes dran ist.</w:t>
      </w:r>
    </w:p>
    <w:p>
      <w:pPr>
        <w:spacing w:after="100" w:line="264"/>
      </w:pPr>
      <w:r>
        <w:rPr>
          <w:rFonts w:ascii="Calibri" w:cs="Calibri" w:eastAsia="Calibri" w:hAnsi="Calibri"/>
          <w:color w:val="222222"/>
          <w:sz w:val="22"/>
          <w:szCs w:val="22"/>
        </w:rPr>
        <w:t xml:space="preserve">Für euer Dungeon-Spiel baut ihr daraus Spielmodule: </w:t>
      </w:r>
      <w:r>
        <w:rPr>
          <w:rFonts w:ascii="Calibri" w:cs="Calibri" w:eastAsia="Calibri" w:hAnsi="Calibri"/>
          <w:b/>
          <w:bCs/>
          <w:color w:val="222222"/>
          <w:sz w:val="22"/>
          <w:szCs w:val="22"/>
        </w:rPr>
        <w:t xml:space="preserve">Rückgängig/Wiederholen</w:t>
      </w:r>
      <w:r>
        <w:rPr>
          <w:rFonts w:ascii="Calibri" w:cs="Calibri" w:eastAsia="Calibri" w:hAnsi="Calibri"/>
          <w:color w:val="222222"/>
          <w:sz w:val="22"/>
          <w:szCs w:val="22"/>
        </w:rPr>
        <w:t xml:space="preserve"> mit Stapeln und die </w:t>
      </w:r>
      <w:r>
        <w:rPr>
          <w:rFonts w:ascii="Calibri" w:cs="Calibri" w:eastAsia="Calibri" w:hAnsi="Calibri"/>
          <w:b/>
          <w:bCs/>
          <w:color w:val="222222"/>
          <w:sz w:val="22"/>
          <w:szCs w:val="22"/>
        </w:rPr>
        <w:t xml:space="preserve">Zugreihenfolge</w:t>
      </w:r>
      <w:r>
        <w:rPr>
          <w:rFonts w:ascii="Calibri" w:cs="Calibri" w:eastAsia="Calibri" w:hAnsi="Calibri"/>
          <w:color w:val="222222"/>
          <w:sz w:val="22"/>
          <w:szCs w:val="22"/>
        </w:rPr>
        <w:t xml:space="preserve"> im Kampf mit einer Schlange. Im Abitur kommen Stapel und Schlange in fast jedem Jahrgang vor – meist als Befehlsfolge, deren Zustände ihr skizzieren müsst, und als Methode, die ohne Laufzeitfehler arbeiten muss.</w:t>
      </w:r>
    </w:p>
    <w:p>
      <w:pPr>
        <w:keepNext/>
        <w:pBdr>
          <w:bottom w:val="single" w:color="1F4E79" w:sz="8" w:space="3"/>
        </w:pBdr>
        <w:spacing w:after="120" w:before="240"/>
      </w:pPr>
      <w:r>
        <w:rPr>
          <w:rFonts w:ascii="Calibri" w:cs="Calibri" w:eastAsia="Calibri" w:hAnsi="Calibri"/>
          <w:b/>
          <w:bCs/>
          <w:color w:val="1F4E79"/>
          <w:sz w:val="30"/>
          <w:szCs w:val="30"/>
        </w:rPr>
        <w:t xml:space="preserve">Teil 1 – Stapel und Schlange (DS 24)</w:t>
      </w:r>
    </w:p>
    <w:p>
      <w:pPr>
        <w:keepNext/>
        <w:pBdr>
          <w:bottom w:val="single" w:color="9DB7D5" w:sz="4" w:space="3"/>
        </w:pBdr>
        <w:tabs>
          <w:tab w:val="right" w:pos="9638"/>
        </w:tabs>
        <w:spacing w:after="100" w:before="12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Teller und Kasse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spacing w:after="60" w:before="60"/>
        <w:jc w:val="center"/>
      </w:pPr>
      <w:r>
        <w:drawing>
          <wp:inline distT="0" distB="0" distL="0" distR="0">
            <wp:extent cx="5705475" cy="1762125"/>
            <wp:effectExtent t="0" r="0" b="0" l="0"/>
            <wp:docPr id="1" name="w4_unplugged.png" descr="w4_unplugged.png" title="w4_unplug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05475" cy="1762125"/>
                    </a:xfrm>
                    <a:prstGeom prst="rect">
                      <a:avLst/>
                    </a:prstGeom>
                  </pic:spPr>
                </pic:pic>
              </a:graphicData>
            </a:graphic>
          </wp:inline>
        </w:drawing>
      </w:r>
    </w:p>
    <w:p>
      <w:pPr>
        <w:spacing w:after="140" w:before="20"/>
        <w:jc w:val="center"/>
      </w:pPr>
      <w:r>
        <w:rPr>
          <w:i/>
          <w:iCs/>
          <w:color w:val="1F4E79"/>
          <w:sz w:val="18"/>
          <w:szCs w:val="18"/>
        </w:rPr>
        <w:t xml:space="preserve">Abbildung 1: Zwei Ordnungen aus dem Alltag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b/>
                <w:bCs/>
                <w:color w:val="222222"/>
                <w:sz w:val="22"/>
                <w:szCs w:val="22"/>
              </w:rPr>
              <w:t xml:space="preserve">Tellerstapel:</w:t>
            </w:r>
            <w:r>
              <w:rPr>
                <w:rFonts w:ascii="Calibri" w:cs="Calibri" w:eastAsia="Calibri" w:hAnsi="Calibri"/>
                <w:color w:val="222222"/>
                <w:sz w:val="22"/>
                <w:szCs w:val="22"/>
              </w:rPr>
              <w:t xml:space="preserve"> Du darfst Teller nur </w:t>
            </w:r>
            <w:r>
              <w:rPr>
                <w:rFonts w:ascii="Calibri" w:cs="Calibri" w:eastAsia="Calibri" w:hAnsi="Calibri"/>
                <w:b/>
                <w:bCs/>
                <w:color w:val="222222"/>
                <w:sz w:val="22"/>
                <w:szCs w:val="22"/>
              </w:rPr>
              <w:t xml:space="preserve">oben</w:t>
            </w:r>
            <w:r>
              <w:rPr>
                <w:rFonts w:ascii="Calibri" w:cs="Calibri" w:eastAsia="Calibri" w:hAnsi="Calibri"/>
                <w:color w:val="222222"/>
                <w:sz w:val="22"/>
                <w:szCs w:val="22"/>
              </w:rPr>
              <w:t xml:space="preserve"> auflegen oder wegnehmen und hast eine zweite, leere Ablagefläche. Beschreibe, wie du an den untersten von fünf Tellern kommst, sodass die übrigen vier danach wieder in derselben Reihenfolge auf ihrem Platz stehen. Wie viele Teller-Bewegungen brauchst du?</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b/>
                <w:bCs/>
                <w:color w:val="222222"/>
                <w:sz w:val="22"/>
                <w:szCs w:val="22"/>
              </w:rPr>
              <w:t xml:space="preserve">Supermarktkasse:</w:t>
            </w:r>
            <w:r>
              <w:rPr>
                <w:rFonts w:ascii="Calibri" w:cs="Calibri" w:eastAsia="Calibri" w:hAnsi="Calibri"/>
                <w:color w:val="222222"/>
                <w:sz w:val="22"/>
                <w:szCs w:val="22"/>
              </w:rPr>
              <w:t xml:space="preserve"> A, B und C stehen an (A vorne). Erst bezahlt jemand, dann stellt sich D an, dann bezahlt wieder jemand. Wer hat bezahlt, wer steht jetzt vorne? Wie sähe eine „Stapel-Kasse“ aus – und warum wäre sie unfair?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Nenne je ein Beispiel aus der Informatik, in dem nach dem Prinzip „zuletzt hinein, zuerst heraus“ (LIFO) bzw. „zuerst hinein, zuerst heraus“ (FIFO) gearbeitet wird.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Abstrakte Datentypen – Schnittstelle und Implementierung</w:t>
            </w:r>
          </w:p>
          <w:p>
            <w:pPr>
              <w:spacing w:after="60"/>
            </w:pPr>
            <w:r>
              <w:rPr>
                <w:rFonts w:ascii="Calibri" w:cs="Calibri" w:eastAsia="Calibri" w:hAnsi="Calibri"/>
                <w:color w:val="222222"/>
                <w:sz w:val="22"/>
                <w:szCs w:val="22"/>
              </w:rPr>
              <w:t xml:space="preserve">Ob ein Tellerstapel aus Porzellan oder aus Pappe ist, ist egal – wichtig ist nur, </w:t>
            </w:r>
            <w:r>
              <w:rPr>
                <w:rFonts w:ascii="Calibri" w:cs="Calibri" w:eastAsia="Calibri" w:hAnsi="Calibri"/>
                <w:b/>
                <w:bCs/>
                <w:color w:val="222222"/>
                <w:sz w:val="22"/>
                <w:szCs w:val="22"/>
              </w:rPr>
              <w:t xml:space="preserve">was man mit ihm tun darf</w:t>
            </w:r>
            <w:r>
              <w:rPr>
                <w:rFonts w:ascii="Calibri" w:cs="Calibri" w:eastAsia="Calibri" w:hAnsi="Calibri"/>
                <w:color w:val="222222"/>
                <w:sz w:val="22"/>
                <w:szCs w:val="22"/>
              </w:rPr>
              <w:t xml:space="preserve">. Genau das beschreibt ein </w:t>
            </w:r>
            <w:r>
              <w:rPr>
                <w:rFonts w:ascii="Calibri" w:cs="Calibri" w:eastAsia="Calibri" w:hAnsi="Calibri"/>
                <w:b/>
                <w:bCs/>
                <w:color w:val="222222"/>
                <w:sz w:val="22"/>
                <w:szCs w:val="22"/>
              </w:rPr>
              <w:t xml:space="preserve">abstrakter Datentyp</w:t>
            </w:r>
            <w:r>
              <w:rPr>
                <w:rFonts w:ascii="Calibri" w:cs="Calibri" w:eastAsia="Calibri" w:hAnsi="Calibri"/>
                <w:color w:val="222222"/>
                <w:sz w:val="22"/>
                <w:szCs w:val="22"/>
              </w:rPr>
              <w:t xml:space="preserve"> (ADT):</w:t>
            </w:r>
          </w:p>
          <w:p>
            <w:pPr>
              <w:pStyle w:val="ListParagraph"/>
              <w:numPr>
                <w:ilvl w:val="0"/>
                <w:numId w:val="2"/>
              </w:numPr>
              <w:spacing w:after="50" w:line="259"/>
            </w:pPr>
            <w:r>
              <w:rPr>
                <w:rFonts w:ascii="Calibri" w:cs="Calibri" w:eastAsia="Calibri" w:hAnsi="Calibri"/>
                <w:b/>
                <w:bCs/>
                <w:color w:val="222222"/>
                <w:sz w:val="22"/>
                <w:szCs w:val="22"/>
              </w:rPr>
              <w:t xml:space="preserve">Schnittstelle</w:t>
            </w:r>
            <w:r>
              <w:rPr>
                <w:rFonts w:ascii="Calibri" w:cs="Calibri" w:eastAsia="Calibri" w:hAnsi="Calibri"/>
                <w:color w:val="222222"/>
                <w:sz w:val="22"/>
                <w:szCs w:val="22"/>
              </w:rPr>
              <w:t xml:space="preserve"> („Bedienfeld“): welche Operationen es gibt und was sie bewirken. Für das Abitur sind die Schnittstellen von Stapel, Schlange und dynamischer Reihung in den Ergänzenden Hinweisen (EH § 4) festgelegt.</w:t>
            </w:r>
          </w:p>
          <w:p>
            <w:pPr>
              <w:pStyle w:val="ListParagraph"/>
              <w:numPr>
                <w:ilvl w:val="0"/>
                <w:numId w:val="2"/>
              </w:numPr>
              <w:spacing w:after="50" w:line="259"/>
            </w:pPr>
            <w:r>
              <w:rPr>
                <w:rFonts w:ascii="Calibri" w:cs="Calibri" w:eastAsia="Calibri" w:hAnsi="Calibri"/>
                <w:b/>
                <w:bCs/>
                <w:color w:val="222222"/>
                <w:sz w:val="22"/>
                <w:szCs w:val="22"/>
              </w:rPr>
              <w:t xml:space="preserve">Implementierung</w:t>
            </w:r>
            <w:r>
              <w:rPr>
                <w:rFonts w:ascii="Calibri" w:cs="Calibri" w:eastAsia="Calibri" w:hAnsi="Calibri"/>
                <w:color w:val="222222"/>
                <w:sz w:val="22"/>
                <w:szCs w:val="22"/>
              </w:rPr>
              <w:t xml:space="preserve"> („Motorraum“): wie die Struktur innen gebaut ist – z. B. mit einer Reihung oder einer Kette aus Knoten (Expertenpfad in DS 29). Die Implementierung kann ausgetauscht werden, ohne dass sich ein Programm ändert, das nur die Schnittstelle benutzt.</w:t>
            </w:r>
          </w:p>
          <w:p>
            <w:pPr>
              <w:pStyle w:val="ListParagraph"/>
              <w:numPr>
                <w:ilvl w:val="0"/>
                <w:numId w:val="2"/>
              </w:numPr>
              <w:spacing w:after="50" w:line="259"/>
            </w:pPr>
            <w:r>
              <w:rPr>
                <w:rFonts w:ascii="Calibri" w:cs="Calibri" w:eastAsia="Calibri" w:hAnsi="Calibri"/>
                <w:b/>
                <w:bCs/>
                <w:color w:val="222222"/>
                <w:sz w:val="22"/>
                <w:szCs w:val="22"/>
              </w:rPr>
              <w:t xml:space="preserve">Inhaltstyp:</w:t>
            </w:r>
            <w:r>
              <w:rPr>
                <w:rFonts w:ascii="Calibri" w:cs="Calibri" w:eastAsia="Calibri" w:hAnsi="Calibri"/>
                <w:color w:val="222222"/>
                <w:sz w:val="22"/>
                <w:szCs w:val="22"/>
              </w:rPr>
              <w:t xml:space="preserve"> was gespeichert wird. In Signaturen schreibst du z. B. „Stapel vom Inhaltstyp Kiste“ oder „Schlange vom Inhaltstyp Ganzzahl“.</w:t>
            </w:r>
          </w:p>
          <w:p>
            <w:pPr>
              <w:spacing w:after="0"/>
            </w:pPr>
            <w:r>
              <w:rPr>
                <w:rFonts w:ascii="Calibri" w:cs="Calibri" w:eastAsia="Calibri" w:hAnsi="Calibri"/>
                <w:b/>
                <w:bCs/>
                <w:color w:val="222222"/>
                <w:sz w:val="22"/>
                <w:szCs w:val="22"/>
              </w:rPr>
              <w:t xml:space="preserve">Merke:</w:t>
            </w:r>
            <w:r>
              <w:rPr>
                <w:rFonts w:ascii="Calibri" w:cs="Calibri" w:eastAsia="Calibri" w:hAnsi="Calibri"/>
                <w:color w:val="222222"/>
                <w:sz w:val="22"/>
                <w:szCs w:val="22"/>
              </w:rPr>
              <w:t xml:space="preserve"> Auf Stapel und Schlange greifst du </w:t>
            </w:r>
            <w:r>
              <w:rPr>
                <w:rFonts w:ascii="Calibri" w:cs="Calibri" w:eastAsia="Calibri" w:hAnsi="Calibri"/>
                <w:b/>
                <w:bCs/>
                <w:color w:val="222222"/>
                <w:sz w:val="22"/>
                <w:szCs w:val="22"/>
              </w:rPr>
              <w:t xml:space="preserve">nur</w:t>
            </w:r>
            <w:r>
              <w:rPr>
                <w:rFonts w:ascii="Calibri" w:cs="Calibri" w:eastAsia="Calibri" w:hAnsi="Calibri"/>
                <w:color w:val="222222"/>
                <w:sz w:val="22"/>
                <w:szCs w:val="22"/>
              </w:rPr>
              <w:t xml:space="preserve"> über ihre Operationen zu – kein Index, kein Blick in die Mitte. Was nicht oben bzw. vorne liegt, ist erst nach dem Entnehmen der anderen Elemente erreichbar.</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Stapel und Schlange nach EH § 4</w:t>
            </w:r>
          </w:p>
          <w:p>
            <w:pPr>
              <w:spacing w:after="60" w:before="60"/>
              <w:jc w:val="center"/>
            </w:pPr>
            <w:r>
              <w:drawing>
                <wp:inline distT="0" distB="0" distL="0" distR="0">
                  <wp:extent cx="5619750" cy="1590675"/>
                  <wp:effectExtent t="0" r="0" b="0" l="0"/>
                  <wp:docPr id="1" name="w4_notation.png" descr="w4_notation.png" title="w4_no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590675"/>
                          </a:xfrm>
                          <a:prstGeom prst="rect">
                            <a:avLst/>
                          </a:prstGeom>
                        </pic:spPr>
                      </pic:pic>
                    </a:graphicData>
                  </a:graphic>
                </wp:inline>
              </w:drawing>
            </w:r>
          </w:p>
          <w:p>
            <w:pPr>
              <w:spacing w:after="140" w:before="20"/>
              <w:jc w:val="center"/>
            </w:pPr>
            <w:r>
              <w:rPr>
                <w:i/>
                <w:iCs/>
                <w:color w:val="1F4E79"/>
                <w:sz w:val="18"/>
                <w:szCs w:val="18"/>
              </w:rPr>
              <w:t xml:space="preserve">Abbildung 2: Stapel als Turm, Schlange als Reihe – und die Kurzschreibweise</w:t>
            </w:r>
          </w:p>
          <w:tbl>
            <w:tblPr>
              <w:tblW w:type="dxa" w:w="921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3318"/>
              <w:gridCol w:w="5900"/>
            </w:tblGrid>
            <w:tr>
              <w:trPr>
                <w:cantSplit/>
                <w:tblHeader/>
              </w:trPr>
              <w:tc>
                <w:tcPr>
                  <w:tcW w:type="dxa" w:w="3318"/>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Stapel (Stack) – LIFO</w:t>
                  </w:r>
                </w:p>
              </w:tc>
              <w:tc>
                <w:tcPr>
                  <w:tcW w:type="dxa" w:w="590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Wirkung</w:t>
                  </w:r>
                </w:p>
              </w:tc>
            </w:tr>
            <w:tr>
              <w:trPr>
                <w:cantSplit/>
              </w:trPr>
              <w:tc>
                <w:tcPr>
                  <w:tcW w:type="dxa" w:w="331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c Stack()</w:t>
                  </w:r>
                </w:p>
              </w:tc>
              <w:tc>
                <w:tcPr>
                  <w:tcW w:type="dxa" w:w="590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erzeugt einen leeren Stapel</w:t>
                  </w:r>
                </w:p>
              </w:tc>
            </w:tr>
            <w:tr>
              <w:trPr>
                <w:cantSplit/>
              </w:trPr>
              <w:tc>
                <w:tcPr>
                  <w:tcW w:type="dxa" w:w="331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isEmpty(): Wahrheitswert</w:t>
                  </w:r>
                </w:p>
              </w:tc>
              <w:tc>
                <w:tcPr>
                  <w:tcW w:type="dxa" w:w="590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wahr, wenn der Stapel kein Element enthält</w:t>
                  </w:r>
                </w:p>
              </w:tc>
            </w:tr>
            <w:tr>
              <w:trPr>
                <w:cantSplit/>
              </w:trPr>
              <w:tc>
                <w:tcPr>
                  <w:tcW w:type="dxa" w:w="331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push(x: Inhaltstyp): nichts</w:t>
                  </w:r>
                </w:p>
              </w:tc>
              <w:tc>
                <w:tcPr>
                  <w:tcW w:type="dxa" w:w="590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legt x oben auf den Stapel</w:t>
                  </w:r>
                </w:p>
              </w:tc>
            </w:tr>
            <w:tr>
              <w:trPr>
                <w:cantSplit/>
              </w:trPr>
              <w:tc>
                <w:tcPr>
                  <w:tcW w:type="dxa" w:w="331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pop(): Inhaltstyp</w:t>
                  </w:r>
                </w:p>
              </w:tc>
              <w:tc>
                <w:tcPr>
                  <w:tcW w:type="dxa" w:w="590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entfernt das oberste Element und liefert es – </w:t>
                  </w:r>
                  <w:r>
                    <w:rPr>
                      <w:rFonts w:ascii="Calibri" w:cs="Calibri" w:eastAsia="Calibri" w:hAnsi="Calibri"/>
                      <w:b/>
                      <w:bCs/>
                      <w:color w:val="222222"/>
                      <w:sz w:val="19"/>
                      <w:szCs w:val="19"/>
                    </w:rPr>
                    <w:t xml:space="preserve">nur bei nicht leerem Stapel</w:t>
                  </w:r>
                </w:p>
              </w:tc>
            </w:tr>
            <w:tr>
              <w:trPr>
                <w:cantSplit/>
              </w:trPr>
              <w:tc>
                <w:tcPr>
                  <w:tcW w:type="dxa" w:w="331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top(): Inhaltstyp</w:t>
                  </w:r>
                </w:p>
              </w:tc>
              <w:tc>
                <w:tcPr>
                  <w:tcW w:type="dxa" w:w="590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liefert das oberste Element, </w:t>
                  </w:r>
                  <w:r>
                    <w:rPr>
                      <w:rFonts w:ascii="Calibri" w:cs="Calibri" w:eastAsia="Calibri" w:hAnsi="Calibri"/>
                      <w:b/>
                      <w:bCs/>
                      <w:color w:val="222222"/>
                      <w:sz w:val="19"/>
                      <w:szCs w:val="19"/>
                    </w:rPr>
                    <w:t xml:space="preserve">ohne</w:t>
                  </w:r>
                  <w:r>
                    <w:rPr>
                      <w:rFonts w:ascii="Calibri" w:cs="Calibri" w:eastAsia="Calibri" w:hAnsi="Calibri"/>
                      <w:color w:val="222222"/>
                      <w:sz w:val="19"/>
                      <w:szCs w:val="19"/>
                    </w:rPr>
                    <w:t xml:space="preserve"> es zu entfernen – nur bei nicht leerem Stapel</w:t>
                  </w:r>
                </w:p>
              </w:tc>
            </w:tr>
          </w:tbl>
          <w:p>
            <w:pPr>
              <w:spacing w:after="0" w:before="0" w:line="160" w:lineRule="exac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tbl>
            <w:tblPr>
              <w:tblW w:type="dxa" w:w="921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3318"/>
              <w:gridCol w:w="5900"/>
            </w:tblGrid>
            <w:tr>
              <w:trPr>
                <w:cantSplit/>
                <w:tblHeader/>
              </w:trPr>
              <w:tc>
                <w:tcPr>
                  <w:tcW w:type="dxa" w:w="3318"/>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Schlange (Queue) – FIFO</w:t>
                  </w:r>
                </w:p>
              </w:tc>
              <w:tc>
                <w:tcPr>
                  <w:tcW w:type="dxa" w:w="590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Wirkung</w:t>
                  </w:r>
                </w:p>
              </w:tc>
            </w:tr>
            <w:tr>
              <w:trPr>
                <w:cantSplit/>
              </w:trPr>
              <w:tc>
                <w:tcPr>
                  <w:tcW w:type="dxa" w:w="331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c Queue()</w:t>
                  </w:r>
                </w:p>
              </w:tc>
              <w:tc>
                <w:tcPr>
                  <w:tcW w:type="dxa" w:w="590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erzeugt eine leere Schlange</w:t>
                  </w:r>
                </w:p>
              </w:tc>
            </w:tr>
            <w:tr>
              <w:trPr>
                <w:cantSplit/>
              </w:trPr>
              <w:tc>
                <w:tcPr>
                  <w:tcW w:type="dxa" w:w="331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isEmpty(): Wahrheitswert</w:t>
                  </w:r>
                </w:p>
              </w:tc>
              <w:tc>
                <w:tcPr>
                  <w:tcW w:type="dxa" w:w="590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wahr, wenn die Schlange kein Element enthält</w:t>
                  </w:r>
                </w:p>
              </w:tc>
            </w:tr>
            <w:tr>
              <w:trPr>
                <w:cantSplit/>
              </w:trPr>
              <w:tc>
                <w:tcPr>
                  <w:tcW w:type="dxa" w:w="331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enqueue(x: Inhaltstyp): nichts</w:t>
                  </w:r>
                </w:p>
              </w:tc>
              <w:tc>
                <w:tcPr>
                  <w:tcW w:type="dxa" w:w="590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stellt x hinten an</w:t>
                  </w:r>
                </w:p>
              </w:tc>
            </w:tr>
            <w:tr>
              <w:trPr>
                <w:cantSplit/>
              </w:trPr>
              <w:tc>
                <w:tcPr>
                  <w:tcW w:type="dxa" w:w="331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dequeue(): Inhaltstyp</w:t>
                  </w:r>
                </w:p>
              </w:tc>
              <w:tc>
                <w:tcPr>
                  <w:tcW w:type="dxa" w:w="590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entfernt das vorderste Element und liefert es – </w:t>
                  </w:r>
                  <w:r>
                    <w:rPr>
                      <w:rFonts w:ascii="Calibri" w:cs="Calibri" w:eastAsia="Calibri" w:hAnsi="Calibri"/>
                      <w:b/>
                      <w:bCs/>
                      <w:color w:val="222222"/>
                      <w:sz w:val="19"/>
                      <w:szCs w:val="19"/>
                    </w:rPr>
                    <w:t xml:space="preserve">nur bei nicht leerer Schlange</w:t>
                  </w:r>
                </w:p>
              </w:tc>
            </w:tr>
            <w:tr>
              <w:trPr>
                <w:cantSplit/>
              </w:trPr>
              <w:tc>
                <w:tcPr>
                  <w:tcW w:type="dxa" w:w="331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head(): Inhaltstyp</w:t>
                  </w:r>
                </w:p>
              </w:tc>
              <w:tc>
                <w:tcPr>
                  <w:tcW w:type="dxa" w:w="590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liefert das vorderste Element, </w:t>
                  </w:r>
                  <w:r>
                    <w:rPr>
                      <w:rFonts w:ascii="Calibri" w:cs="Calibri" w:eastAsia="Calibri" w:hAnsi="Calibri"/>
                      <w:b/>
                      <w:bCs/>
                      <w:color w:val="222222"/>
                      <w:sz w:val="19"/>
                      <w:szCs w:val="19"/>
                    </w:rPr>
                    <w:t xml:space="preserve">ohne</w:t>
                  </w:r>
                  <w:r>
                    <w:rPr>
                      <w:rFonts w:ascii="Calibri" w:cs="Calibri" w:eastAsia="Calibri" w:hAnsi="Calibri"/>
                      <w:color w:val="222222"/>
                      <w:sz w:val="19"/>
                      <w:szCs w:val="19"/>
                    </w:rPr>
                    <w:t xml:space="preserve"> es zu entfernen – nur bei nicht leerer Schlange</w:t>
                  </w:r>
                </w:p>
              </w:tc>
            </w:tr>
          </w:tbl>
          <w:p>
            <w:pPr>
              <w:spacing w:after="0" w:before="0" w:line="160" w:lineRule="exact"/>
            </w:pPr>
          </w:p>
          <w:p>
            <w:pPr>
              <w:spacing w:after="0"/>
            </w:pPr>
            <w:r>
              <w:rPr>
                <w:rFonts w:ascii="Calibri" w:cs="Calibri" w:eastAsia="Calibri" w:hAnsi="Calibri"/>
                <w:b/>
                <w:bCs/>
                <w:color w:val="222222"/>
                <w:sz w:val="22"/>
                <w:szCs w:val="22"/>
              </w:rPr>
              <w:t xml:space="preserve">Zustände skizzieren</w:t>
            </w:r>
            <w:r>
              <w:rPr>
                <w:rFonts w:ascii="Calibri" w:cs="Calibri" w:eastAsia="Calibri" w:hAnsi="Calibri"/>
                <w:color w:val="222222"/>
                <w:sz w:val="22"/>
                <w:szCs w:val="22"/>
              </w:rPr>
              <w:t xml:space="preserve"> (wie im Abitur): Stapel als Turm mit markiertem „oben“ oder kurz </w:t>
            </w:r>
            <w:r>
              <w:rPr>
                <w:rFonts w:ascii="Calibri" w:cs="Calibri" w:eastAsia="Calibri" w:hAnsi="Calibri"/>
                <w:b/>
                <w:bCs/>
                <w:color w:val="222222"/>
                <w:sz w:val="22"/>
                <w:szCs w:val="22"/>
              </w:rPr>
              <w:t xml:space="preserve">von oben nach unten</w:t>
            </w:r>
            <w:r>
              <w:rPr>
                <w:rFonts w:ascii="Calibri" w:cs="Calibri" w:eastAsia="Calibri" w:hAnsi="Calibri"/>
                <w:color w:val="222222"/>
                <w:sz w:val="22"/>
                <w:szCs w:val="22"/>
              </w:rPr>
              <w:t xml:space="preserve">: s = 15, 8, 4. Schlange als Reihe mit „vorne“ und „hinten“ oder kurz </w:t>
            </w:r>
            <w:r>
              <w:rPr>
                <w:rFonts w:ascii="Calibri" w:cs="Calibri" w:eastAsia="Calibri" w:hAnsi="Calibri"/>
                <w:b/>
                <w:bCs/>
                <w:color w:val="222222"/>
                <w:sz w:val="22"/>
                <w:szCs w:val="22"/>
              </w:rPr>
              <w:t xml:space="preserve">von vorne nach hinten</w:t>
            </w:r>
            <w:r>
              <w:rPr>
                <w:rFonts w:ascii="Calibri" w:cs="Calibri" w:eastAsia="Calibri" w:hAnsi="Calibri"/>
                <w:color w:val="222222"/>
                <w:sz w:val="22"/>
                <w:szCs w:val="22"/>
              </w:rPr>
              <w:t xml:space="preserve">. Eine leere Struktur kennzeichnest du mit –.</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3: Die Abitur-Klassen in der Online-IDE</w:t>
            </w:r>
          </w:p>
          <w:p>
            <w:pPr>
              <w:spacing w:after="60"/>
            </w:pPr>
            <w:r>
              <w:rPr>
                <w:rFonts w:ascii="Calibri" w:cs="Calibri" w:eastAsia="Calibri" w:hAnsi="Calibri"/>
                <w:color w:val="222222"/>
                <w:sz w:val="22"/>
                <w:szCs w:val="22"/>
              </w:rPr>
              <w:t xml:space="preserve">Stack, Queue und DynArray stehen erst zur Verfügung, wenn du die Bibliothek „Niedersachsen“ einschaltest – </w:t>
            </w:r>
            <w:r>
              <w:rPr>
                <w:rFonts w:ascii="Calibri" w:cs="Calibri" w:eastAsia="Calibri" w:hAnsi="Calibri"/>
                <w:b/>
                <w:bCs/>
                <w:color w:val="222222"/>
                <w:sz w:val="22"/>
                <w:szCs w:val="22"/>
              </w:rPr>
              <w:t xml:space="preserve">einmal pro Workspace</w:t>
            </w:r>
            <w:r>
              <w:rPr>
                <w:rFonts w:ascii="Calibri" w:cs="Calibri" w:eastAsia="Calibri" w:hAnsi="Calibri"/>
                <w:color w:val="222222"/>
                <w:sz w:val="22"/>
                <w:szCs w:val="22"/>
              </w:rPr>
              <w:t xml:space="preserve">:</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color w:val="222222"/>
                <w:sz w:val="22"/>
                <w:szCs w:val="22"/>
              </w:rPr>
              <w:t xml:space="preserve">Workspace in der Liste links mit der </w:t>
            </w:r>
            <w:r>
              <w:rPr>
                <w:rFonts w:ascii="Calibri" w:cs="Calibri" w:eastAsia="Calibri" w:hAnsi="Calibri"/>
                <w:b/>
                <w:bCs/>
                <w:color w:val="222222"/>
                <w:sz w:val="22"/>
                <w:szCs w:val="22"/>
              </w:rPr>
              <w:t xml:space="preserve">rechten</w:t>
            </w:r>
            <w:r>
              <w:rPr>
                <w:rFonts w:ascii="Calibri" w:cs="Calibri" w:eastAsia="Calibri" w:hAnsi="Calibri"/>
                <w:color w:val="222222"/>
                <w:sz w:val="22"/>
                <w:szCs w:val="22"/>
              </w:rPr>
              <w:t xml:space="preserve"> Maustaste anklicken → „Einstellungen“.</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color w:val="222222"/>
                <w:sz w:val="22"/>
                <w:szCs w:val="22"/>
              </w:rPr>
              <w:t xml:space="preserve">Häkchen bei </w:t>
            </w:r>
            <w:r>
              <w:rPr>
                <w:rFonts w:ascii="Calibri" w:cs="Calibri" w:eastAsia="Calibri" w:hAnsi="Calibri"/>
                <w:b/>
                <w:bCs/>
                <w:color w:val="222222"/>
                <w:sz w:val="22"/>
                <w:szCs w:val="22"/>
              </w:rPr>
              <w:t xml:space="preserve">„Niedersachsen“</w:t>
            </w:r>
            <w:r>
              <w:rPr>
                <w:rFonts w:ascii="Calibri" w:cs="Calibri" w:eastAsia="Calibri" w:hAnsi="Calibri"/>
                <w:color w:val="222222"/>
                <w:sz w:val="22"/>
                <w:szCs w:val="22"/>
              </w:rPr>
              <w:t xml:space="preserve"> setzen → OK. Jetzt kennt die IDE Stack, Queue, DynArray und BinTree.</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color w:val="222222"/>
                <w:sz w:val="22"/>
                <w:szCs w:val="22"/>
              </w:rPr>
              <w:t xml:space="preserve">Die gleichnamigen Java-Klassen (java.util.Stack, ArrayList, LinkedList …) sind dann ausgeblendet. Code aus dem Netz mit </w:t>
            </w:r>
            <w:r>
              <w:rPr>
                <w:rFonts w:ascii="Consolas" w:cs="Consolas" w:eastAsia="Consolas" w:hAnsi="Consolas"/>
                <w:color w:val="1A1A1A"/>
                <w:sz w:val="20"/>
                <w:szCs w:val="20"/>
                <w:shd w:fill="EDEDED" w:color="auto" w:val="clear"/>
              </w:rPr>
              <w:t xml:space="preserve">Stack&lt;Integer&gt;</w:t>
            </w:r>
            <w:r>
              <w:rPr>
                <w:rFonts w:ascii="Calibri" w:cs="Calibri" w:eastAsia="Calibri" w:hAnsi="Calibri"/>
                <w:color w:val="222222"/>
                <w:sz w:val="22"/>
                <w:szCs w:val="22"/>
              </w:rPr>
              <w:t xml:space="preserve"> kompiliert deshalb nicht – das ist gewollt.</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F0F0F0" w:sz="4"/>
              <w:left w:val="single" w:color="1F4E79" w:sz="30"/>
              <w:bottom w:val="single" w:color="F0F0F0" w:sz="4"/>
              <w:right w:val="single" w:color="F0F0F0" w:sz="4"/>
            </w:tcBorders>
            <w:shd w:fill="F0F0F0"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Casten bei Abitur-Klassen</w:t>
            </w:r>
          </w:p>
          <w:p>
            <w:pPr>
              <w:spacing w:after="60"/>
            </w:pPr>
            <w:r>
              <w:rPr>
                <w:rFonts w:ascii="Calibri" w:cs="Calibri" w:eastAsia="Calibri" w:hAnsi="Calibri"/>
                <w:color w:val="222222"/>
                <w:sz w:val="22"/>
                <w:szCs w:val="22"/>
              </w:rPr>
              <w:t xml:space="preserve">Die Klassen der Bibliothek sind </w:t>
            </w:r>
            <w:r>
              <w:rPr>
                <w:rFonts w:ascii="Calibri" w:cs="Calibri" w:eastAsia="Calibri" w:hAnsi="Calibri"/>
                <w:b/>
                <w:bCs/>
                <w:color w:val="222222"/>
                <w:sz w:val="22"/>
                <w:szCs w:val="22"/>
              </w:rPr>
              <w:t xml:space="preserve">nicht generisch</w:t>
            </w:r>
            <w:r>
              <w:rPr>
                <w:rFonts w:ascii="Calibri" w:cs="Calibri" w:eastAsia="Calibri" w:hAnsi="Calibri"/>
                <w:color w:val="222222"/>
                <w:sz w:val="22"/>
                <w:szCs w:val="22"/>
              </w:rPr>
              <w:t xml:space="preserve">: Sie speichern alles als </w:t>
            </w:r>
            <w:r>
              <w:rPr>
                <w:rFonts w:ascii="Consolas" w:cs="Consolas" w:eastAsia="Consolas" w:hAnsi="Consolas"/>
                <w:color w:val="1A1A1A"/>
                <w:sz w:val="20"/>
                <w:szCs w:val="20"/>
                <w:shd w:fill="EDEDED" w:color="auto" w:val="clear"/>
              </w:rPr>
              <w:t xml:space="preserve">Object</w:t>
            </w:r>
            <w:r>
              <w:rPr>
                <w:rFonts w:ascii="Calibri" w:cs="Calibri" w:eastAsia="Calibri" w:hAnsi="Calibri"/>
                <w:color w:val="222222"/>
                <w:sz w:val="22"/>
                <w:szCs w:val="22"/>
              </w:rPr>
              <w:t xml:space="preserve">. Was du herausholst, wandelst du in den richtigen Typ um (</w:t>
            </w:r>
            <w:r>
              <w:rPr>
                <w:rFonts w:ascii="Calibri" w:cs="Calibri" w:eastAsia="Calibri" w:hAnsi="Calibri"/>
                <w:b/>
                <w:bCs/>
                <w:color w:val="222222"/>
                <w:sz w:val="22"/>
                <w:szCs w:val="22"/>
              </w:rPr>
              <w:t xml:space="preserve">Cast</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Stack s = new Stack();                    </w:t>
                  </w:r>
                  <w:r>
                    <w:rPr>
                      <w:rFonts w:ascii="Consolas" w:cs="Consolas" w:eastAsia="Consolas" w:hAnsi="Consolas"/>
                      <w:color w:val="5F7F5F"/>
                      <w:sz w:val="17"/>
                      <w:szCs w:val="17"/>
                    </w:rPr>
                    <w:t xml:space="preserve">// ohne spitze Klammern!</w:t>
                  </w:r>
                </w:p>
                <w:p>
                  <w:pPr>
                    <w:keepNext/>
                    <w:keepLines/>
                    <w:spacing w:after="0" w:line="240"/>
                  </w:pPr>
                  <w:r>
                    <w:rPr>
                      <w:rFonts w:ascii="Consolas" w:cs="Consolas" w:eastAsia="Consolas" w:hAnsi="Consolas"/>
                      <w:color w:val="1A1A1A"/>
                      <w:sz w:val="17"/>
                      <w:szCs w:val="17"/>
                    </w:rPr>
                    <w:t xml:space="preserve">Kiste k = (Kiste) s.pop();                </w:t>
                  </w:r>
                  <w:r>
                    <w:rPr>
                      <w:rFonts w:ascii="Consolas" w:cs="Consolas" w:eastAsia="Consolas" w:hAnsi="Consolas"/>
                      <w:color w:val="5F7F5F"/>
                      <w:sz w:val="17"/>
                      <w:szCs w:val="17"/>
                    </w:rPr>
                    <w:t xml:space="preserve">// Stapel vom Inhaltstyp Kiste</w:t>
                  </w:r>
                </w:p>
                <w:p>
                  <w:pPr>
                    <w:keepNext/>
                    <w:keepLines/>
                    <w:spacing w:after="0" w:line="240"/>
                  </w:pPr>
                  <w:r>
                    <w:rPr>
                      <w:rFonts w:ascii="Consolas" w:cs="Consolas" w:eastAsia="Consolas" w:hAnsi="Consolas"/>
                      <w:color w:val="1A1A1A"/>
                      <w:sz w:val="17"/>
                      <w:szCs w:val="17"/>
                    </w:rPr>
                    <w:t xml:space="preserve">int x = (Integer) q.dequeue();            </w:t>
                  </w:r>
                  <w:r>
                    <w:rPr>
                      <w:rFonts w:ascii="Consolas" w:cs="Consolas" w:eastAsia="Consolas" w:hAnsi="Consolas"/>
                      <w:color w:val="5F7F5F"/>
                      <w:sz w:val="17"/>
                      <w:szCs w:val="17"/>
                    </w:rPr>
                    <w:t xml:space="preserve">// Schlange vom Inhaltstyp Ganzzahl</w:t>
                  </w:r>
                </w:p>
                <w:p>
                  <w:pPr>
                    <w:keepNext/>
                    <w:keepLines/>
                    <w:spacing w:after="0" w:line="240"/>
                  </w:pPr>
                  <w:r>
                    <w:rPr>
                      <w:rFonts w:ascii="Consolas" w:cs="Consolas" w:eastAsia="Consolas" w:hAnsi="Consolas"/>
                      <w:color w:val="1A1A1A"/>
                      <w:sz w:val="17"/>
                      <w:szCs w:val="17"/>
                    </w:rPr>
                    <w:t xml:space="preserve">String n = (String) q.head();             </w:t>
                  </w:r>
                  <w:r>
                    <w:rPr>
                      <w:rFonts w:ascii="Consolas" w:cs="Consolas" w:eastAsia="Consolas" w:hAnsi="Consolas"/>
                      <w:color w:val="5F7F5F"/>
                      <w:sz w:val="17"/>
                      <w:szCs w:val="17"/>
                    </w:rPr>
                    <w:t xml:space="preserve">// Schlange vom Inhaltstyp Zeichenkette</w:t>
                  </w:r>
                </w:p>
                <w:p>
                  <w:pPr>
                    <w:keepNext/>
                    <w:keepLines/>
                    <w:spacing w:after="0" w:line="240"/>
                  </w:pPr>
                  <w:r>
                    <w:rPr>
                      <w:rFonts w:ascii="Consolas" w:cs="Consolas" w:eastAsia="Consolas" w:hAnsi="Consolas"/>
                      <w:color w:val="1A1A1A"/>
                      <w:sz w:val="17"/>
                      <w:szCs w:val="17"/>
                    </w:rPr>
                    <w:t xml:space="preserve">char c = (Character) s.pop();             </w:t>
                  </w:r>
                  <w:r>
                    <w:rPr>
                      <w:rFonts w:ascii="Consolas" w:cs="Consolas" w:eastAsia="Consolas" w:hAnsi="Consolas"/>
                      <w:color w:val="5F7F5F"/>
                      <w:sz w:val="17"/>
                      <w:szCs w:val="17"/>
                    </w:rPr>
                    <w:t xml:space="preserve">// Stapel vom Inhaltstyp Zeichen</w:t>
                  </w:r>
                </w:p>
                <w:p>
                  <w:pPr>
                    <w:keepNext w:val="false"/>
                    <w:keepLines/>
                    <w:spacing w:after="0" w:line="240"/>
                  </w:pPr>
                  <w:r>
                    <w:rPr>
                      <w:rFonts w:ascii="Consolas" w:cs="Consolas" w:eastAsia="Consolas" w:hAnsi="Consolas"/>
                      <w:color w:val="1A1A1A"/>
                      <w:sz w:val="17"/>
                      <w:szCs w:val="17"/>
                    </w:rPr>
                    <w:t xml:space="preserve">int g = ((Kiste) s.top()).getGewicht();   </w:t>
                  </w:r>
                  <w:r>
                    <w:rPr>
                      <w:rFonts w:ascii="Consolas" w:cs="Consolas" w:eastAsia="Consolas" w:hAnsi="Consolas"/>
                      <w:color w:val="5F7F5F"/>
                      <w:sz w:val="17"/>
                      <w:szCs w:val="17"/>
                    </w:rPr>
                    <w:t xml:space="preserve">// erst casten, dann Methode aufrufen</w:t>
                  </w:r>
                </w:p>
              </w:tc>
            </w:tr>
          </w:tbl>
          <w:p>
            <w:pPr>
              <w:spacing w:after="0" w:before="0" w:line="160" w:lineRule="exact"/>
            </w:pPr>
          </w:p>
          <w:p>
            <w:pPr>
              <w:pStyle w:val="ListParagraph"/>
              <w:numPr>
                <w:ilvl w:val="0"/>
                <w:numId w:val="2"/>
              </w:numPr>
              <w:spacing w:after="50" w:line="259"/>
            </w:pPr>
            <w:r>
              <w:rPr>
                <w:rFonts w:ascii="Calibri" w:cs="Calibri" w:eastAsia="Calibri" w:hAnsi="Calibri"/>
                <w:b/>
                <w:bCs/>
                <w:color w:val="222222"/>
                <w:sz w:val="22"/>
                <w:szCs w:val="22"/>
              </w:rPr>
              <w:t xml:space="preserve">Hineinlegen ohne Cast:</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s.push(5)</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q.enqueue("Möwe")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s.push(k)</w:t>
            </w:r>
            <w:r>
              <w:rPr>
                <w:rFonts w:ascii="Calibri" w:cs="Calibri" w:eastAsia="Calibri" w:hAnsi="Calibri"/>
                <w:color w:val="222222"/>
                <w:sz w:val="22"/>
                <w:szCs w:val="22"/>
              </w:rPr>
              <w:t xml:space="preserve"> – Zahlen und Zeichen werden automatisch verpackt. </w:t>
            </w:r>
            <w:r>
              <w:rPr>
                <w:rFonts w:ascii="Consolas" w:cs="Consolas" w:eastAsia="Consolas" w:hAnsi="Consolas"/>
                <w:color w:val="1A1A1A"/>
                <w:sz w:val="20"/>
                <w:szCs w:val="20"/>
                <w:shd w:fill="EDEDED" w:color="auto" w:val="clear"/>
              </w:rPr>
              <w:t xml:space="preserve">null</w:t>
            </w:r>
            <w:r>
              <w:rPr>
                <w:rFonts w:ascii="Calibri" w:cs="Calibri" w:eastAsia="Calibri" w:hAnsi="Calibri"/>
                <w:color w:val="222222"/>
                <w:sz w:val="22"/>
                <w:szCs w:val="22"/>
              </w:rPr>
              <w:t xml:space="preserve"> darf nicht hinein.</w:t>
            </w:r>
          </w:p>
          <w:p>
            <w:pPr>
              <w:pStyle w:val="ListParagraph"/>
              <w:numPr>
                <w:ilvl w:val="0"/>
                <w:numId w:val="2"/>
              </w:numPr>
              <w:spacing w:after="50" w:line="259"/>
            </w:pPr>
            <w:r>
              <w:rPr>
                <w:rFonts w:ascii="Calibri" w:cs="Calibri" w:eastAsia="Calibri" w:hAnsi="Calibri"/>
                <w:b/>
                <w:bCs/>
                <w:color w:val="222222"/>
                <w:sz w:val="22"/>
                <w:szCs w:val="22"/>
              </w:rPr>
              <w:t xml:space="preserve">Fehlt</w:t>
            </w:r>
            <w:r>
              <w:rPr>
                <w:rFonts w:ascii="Calibri" w:cs="Calibri" w:eastAsia="Calibri" w:hAnsi="Calibri"/>
                <w:color w:val="222222"/>
                <w:sz w:val="22"/>
                <w:szCs w:val="22"/>
              </w:rPr>
              <w:t xml:space="preserve"> ein Cast, meldet schon der Compiler einen Fehler. Ein </w:t>
            </w:r>
            <w:r>
              <w:rPr>
                <w:rFonts w:ascii="Calibri" w:cs="Calibri" w:eastAsia="Calibri" w:hAnsi="Calibri"/>
                <w:b/>
                <w:bCs/>
                <w:color w:val="222222"/>
                <w:sz w:val="22"/>
                <w:szCs w:val="22"/>
              </w:rPr>
              <w:t xml:space="preserve">falscher</w:t>
            </w:r>
            <w:r>
              <w:rPr>
                <w:rFonts w:ascii="Calibri" w:cs="Calibri" w:eastAsia="Calibri" w:hAnsi="Calibri"/>
                <w:color w:val="222222"/>
                <w:sz w:val="22"/>
                <w:szCs w:val="22"/>
              </w:rPr>
              <w:t xml:space="preserve"> Cast (z. B. </w:t>
            </w:r>
            <w:r>
              <w:rPr>
                <w:rFonts w:ascii="Consolas" w:cs="Consolas" w:eastAsia="Consolas" w:hAnsi="Consolas"/>
                <w:color w:val="1A1A1A"/>
                <w:sz w:val="20"/>
                <w:szCs w:val="20"/>
                <w:shd w:fill="EDEDED" w:color="auto" w:val="clear"/>
              </w:rPr>
              <w:t xml:space="preserve">(Integer)</w:t>
            </w:r>
            <w:r>
              <w:rPr>
                <w:rFonts w:ascii="Calibri" w:cs="Calibri" w:eastAsia="Calibri" w:hAnsi="Calibri"/>
                <w:color w:val="222222"/>
                <w:sz w:val="22"/>
                <w:szCs w:val="22"/>
              </w:rPr>
              <w:t xml:space="preserve"> auf eine Kiste) fällt erst beim Ausführen auf: ClassCastException.</w:t>
            </w:r>
          </w:p>
          <w:p>
            <w:pPr>
              <w:pStyle w:val="ListParagraph"/>
              <w:numPr>
                <w:ilvl w:val="0"/>
                <w:numId w:val="2"/>
              </w:numPr>
              <w:spacing w:after="50" w:line="259"/>
            </w:pPr>
            <w:r>
              <w:rPr>
                <w:rFonts w:ascii="Calibri" w:cs="Calibri" w:eastAsia="Calibri" w:hAnsi="Calibri"/>
                <w:color w:val="222222"/>
                <w:sz w:val="22"/>
                <w:szCs w:val="22"/>
              </w:rPr>
              <w:t xml:space="preserve">Auch auf Papier (Boss-Kampf, Abitur in Java) schreibst du die Casts mit. In Struktogrammen entfallen sie.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Abi-Check „Leer?“ – erst fragen, dann nehmen</w:t>
            </w:r>
          </w:p>
          <w:p>
            <w:pPr>
              <w:spacing w:after="60"/>
            </w:pPr>
            <w:r>
              <w:rPr>
                <w:rFonts w:ascii="Consolas" w:cs="Consolas" w:eastAsia="Consolas" w:hAnsi="Consolas"/>
                <w:color w:val="1A1A1A"/>
                <w:sz w:val="20"/>
                <w:szCs w:val="20"/>
                <w:shd w:fill="EDEDED" w:color="auto" w:val="clear"/>
              </w:rPr>
              <w:t xml:space="preserve">pop</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top</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dequeue</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head</w:t>
            </w:r>
            <w:r>
              <w:rPr>
                <w:rFonts w:ascii="Calibri" w:cs="Calibri" w:eastAsia="Calibri" w:hAnsi="Calibri"/>
                <w:color w:val="222222"/>
                <w:sz w:val="22"/>
                <w:szCs w:val="22"/>
              </w:rPr>
              <w:t xml:space="preserve"> auf einer </w:t>
            </w:r>
            <w:r>
              <w:rPr>
                <w:rFonts w:ascii="Calibri" w:cs="Calibri" w:eastAsia="Calibri" w:hAnsi="Calibri"/>
                <w:b/>
                <w:bCs/>
                <w:color w:val="222222"/>
                <w:sz w:val="22"/>
                <w:szCs w:val="22"/>
              </w:rPr>
              <w:t xml:space="preserve">leeren</w:t>
            </w:r>
            <w:r>
              <w:rPr>
                <w:rFonts w:ascii="Calibri" w:cs="Calibri" w:eastAsia="Calibri" w:hAnsi="Calibri"/>
                <w:color w:val="222222"/>
                <w:sz w:val="22"/>
                <w:szCs w:val="22"/>
              </w:rPr>
              <w:t xml:space="preserve"> Struktur führen zum Laufzeitfehler (IllegalStateException). Im Abitur müssen Laufzeitfehler durch </w:t>
            </w:r>
            <w:r>
              <w:rPr>
                <w:rFonts w:ascii="Calibri" w:cs="Calibri" w:eastAsia="Calibri" w:hAnsi="Calibri"/>
                <w:b/>
                <w:bCs/>
                <w:color w:val="222222"/>
                <w:sz w:val="22"/>
                <w:szCs w:val="22"/>
              </w:rPr>
              <w:t xml:space="preserve">explizite Abfragen</w:t>
            </w:r>
            <w:r>
              <w:rPr>
                <w:rFonts w:ascii="Calibri" w:cs="Calibri" w:eastAsia="Calibri" w:hAnsi="Calibri"/>
                <w:color w:val="222222"/>
                <w:sz w:val="22"/>
                <w:szCs w:val="22"/>
              </w:rPr>
              <w:t xml:space="preserve"> ausgeschlossen werden (EH §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if (!s.isEmpty()) {              </w:t>
                  </w:r>
                  <w:r>
                    <w:rPr>
                      <w:rFonts w:ascii="Consolas" w:cs="Consolas" w:eastAsia="Consolas" w:hAnsi="Consolas"/>
                      <w:color w:val="5F7F5F"/>
                      <w:sz w:val="17"/>
                      <w:szCs w:val="17"/>
                    </w:rPr>
                    <w:t xml:space="preserve">// Leer? – erst fragen ...</w:t>
                  </w:r>
                </w:p>
                <w:p>
                  <w:pPr>
                    <w:keepNext/>
                    <w:keepLines/>
                    <w:spacing w:after="0" w:line="240"/>
                  </w:pPr>
                  <w:r>
                    <w:rPr>
                      <w:rFonts w:ascii="Consolas" w:cs="Consolas" w:eastAsia="Consolas" w:hAnsi="Consolas"/>
                      <w:color w:val="1A1A1A"/>
                      <w:sz w:val="17"/>
                      <w:szCs w:val="17"/>
                    </w:rPr>
                    <w:t xml:space="preserve">    Kiste k = (Kiste) s.pop();   </w:t>
                  </w:r>
                  <w:r>
                    <w:rPr>
                      <w:rFonts w:ascii="Consolas" w:cs="Consolas" w:eastAsia="Consolas" w:hAnsi="Consolas"/>
                      <w:color w:val="5F7F5F"/>
                      <w:sz w:val="17"/>
                      <w:szCs w:val="17"/>
                    </w:rPr>
                    <w:t xml:space="preserve">// ... dann nehmen</w:t>
                  </w:r>
                </w:p>
                <w:p>
                  <w:pPr>
                    <w:keepNext/>
                    <w:keepLines/>
                    <w:spacing w:after="0" w:line="240"/>
                  </w:pPr>
                  <w:r>
                    <w:rPr>
                      <w:rFonts w:ascii="Consolas" w:cs="Consolas" w:eastAsia="Consolas" w:hAnsi="Consolas"/>
                      <w:color w:val="1A1A1A"/>
                      <w:sz w:val="17"/>
                      <w:szCs w:val="17"/>
                    </w:rPr>
                    <w:t xml:space="preserve">}</w:t>
                  </w:r>
                </w:p>
                <w:p>
                  <w:pPr>
                    <w:keepNext/>
                    <w:keepLines/>
                    <w:spacing w:after="0" w:line="240"/>
                  </w:pPr>
                  <w:r>
                    <w:rPr>
                      <w:rFonts w:ascii="Consolas" w:cs="Consolas" w:eastAsia="Consolas" w:hAnsi="Consolas"/>
                      <w:color w:val="1A1A1A"/>
                      <w:sz w:val="17"/>
                      <w:szCs w:val="17"/>
                    </w:rPr>
                    <w:t xml:space="preserve">while (!q.isEmpty()) {           </w:t>
                  </w:r>
                  <w:r>
                    <w:rPr>
                      <w:rFonts w:ascii="Consolas" w:cs="Consolas" w:eastAsia="Consolas" w:hAnsi="Consolas"/>
                      <w:color w:val="5F7F5F"/>
                      <w:sz w:val="17"/>
                      <w:szCs w:val="17"/>
                    </w:rPr>
                    <w:t xml:space="preserve">// jede Runde neu fragen</w:t>
                  </w:r>
                </w:p>
                <w:p>
                  <w:pPr>
                    <w:keepNext/>
                    <w:keepLines/>
                    <w:spacing w:after="0" w:line="240"/>
                  </w:pPr>
                  <w:r>
                    <w:rPr>
                      <w:rFonts w:ascii="Consolas" w:cs="Consolas" w:eastAsia="Consolas" w:hAnsi="Consolas"/>
                      <w:color w:val="1A1A1A"/>
                      <w:sz w:val="17"/>
                      <w:szCs w:val="17"/>
                    </w:rPr>
                    <w:t xml:space="preserve">    String n = (String) q.dequeue();</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tc>
      </w:tr>
    </w:tbl>
    <w:p>
      <w:pPr>
        <w:spacing w:after="0" w:before="0" w:line="16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Kistenturm und Schiffsschlange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Skizziere </w:t>
      </w:r>
      <w:r>
        <w:rPr>
          <w:rFonts w:ascii="Calibri" w:cs="Calibri" w:eastAsia="Calibri" w:hAnsi="Calibri"/>
          <w:b/>
          <w:bCs/>
          <w:color w:val="222222"/>
          <w:sz w:val="22"/>
          <w:szCs w:val="22"/>
        </w:rPr>
        <w:t xml:space="preserve">nach jeder Zeile</w:t>
      </w:r>
      <w:r>
        <w:rPr>
          <w:rFonts w:ascii="Calibri" w:cs="Calibri" w:eastAsia="Calibri" w:hAnsi="Calibri"/>
          <w:color w:val="222222"/>
          <w:sz w:val="22"/>
          <w:szCs w:val="22"/>
        </w:rPr>
        <w:t xml:space="preserve"> den Inhalt der Struktur und notiere die Rückgabe (Anweisungen ohne Rückgabe: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Fülle die Türme von unten nach oben.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00"/>
        <w:gridCol w:w="6138"/>
      </w:tblGrid>
      <w:tr>
        <w:trPr>
          <w:cantSplit/>
        </w:trPr>
        <w:tc>
          <w:tcPr>
            <w:tcW w:type="dxa" w:w="3500"/>
            <w:tcMar>
              <w:top w:type="dxa" w:w="0"/>
              <w:left w:type="dxa" w:w="0"/>
              <w:bottom w:type="dxa" w:w="0"/>
              <w:right w:type="dxa" w:w="12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tblGrid>
            <w:tr>
              <w:trPr>
                <w:cantSplit/>
              </w:trPr>
              <w:tc>
                <w:tcPr>
                  <w:tcW w:type="dxa" w:w="3300"/>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1  Stack s = new Stack();</w:t>
                  </w:r>
                </w:p>
                <w:p>
                  <w:pPr>
                    <w:keepNext/>
                    <w:keepLines/>
                    <w:spacing w:after="0" w:line="240"/>
                  </w:pPr>
                  <w:r>
                    <w:rPr>
                      <w:rFonts w:ascii="Consolas" w:cs="Consolas" w:eastAsia="Consolas" w:hAnsi="Consolas"/>
                      <w:color w:val="1A1A1A"/>
                      <w:sz w:val="17"/>
                      <w:szCs w:val="17"/>
                    </w:rPr>
                    <w:t xml:space="preserve">2  s.isEmpty();</w:t>
                  </w:r>
                </w:p>
                <w:p>
                  <w:pPr>
                    <w:keepNext/>
                    <w:keepLines/>
                    <w:spacing w:after="0" w:line="240"/>
                  </w:pPr>
                  <w:r>
                    <w:rPr>
                      <w:rFonts w:ascii="Consolas" w:cs="Consolas" w:eastAsia="Consolas" w:hAnsi="Consolas"/>
                      <w:color w:val="1A1A1A"/>
                      <w:sz w:val="17"/>
                      <w:szCs w:val="17"/>
                    </w:rPr>
                    <w:t xml:space="preserve">3  s.push(42);</w:t>
                  </w:r>
                </w:p>
                <w:p>
                  <w:pPr>
                    <w:keepNext/>
                    <w:keepLines/>
                    <w:spacing w:after="0" w:line="240"/>
                  </w:pPr>
                  <w:r>
                    <w:rPr>
                      <w:rFonts w:ascii="Consolas" w:cs="Consolas" w:eastAsia="Consolas" w:hAnsi="Consolas"/>
                      <w:color w:val="1A1A1A"/>
                      <w:sz w:val="17"/>
                      <w:szCs w:val="17"/>
                    </w:rPr>
                    <w:t xml:space="preserve">4  s.push(137);</w:t>
                  </w:r>
                </w:p>
                <w:p>
                  <w:pPr>
                    <w:keepNext/>
                    <w:keepLines/>
                    <w:spacing w:after="0" w:line="240"/>
                  </w:pPr>
                  <w:r>
                    <w:rPr>
                      <w:rFonts w:ascii="Consolas" w:cs="Consolas" w:eastAsia="Consolas" w:hAnsi="Consolas"/>
                      <w:color w:val="1A1A1A"/>
                      <w:sz w:val="17"/>
                      <w:szCs w:val="17"/>
                    </w:rPr>
                    <w:t xml:space="preserve">5  s.pop();</w:t>
                  </w:r>
                </w:p>
                <w:p>
                  <w:pPr>
                    <w:keepNext/>
                    <w:keepLines/>
                    <w:spacing w:after="0" w:line="240"/>
                  </w:pPr>
                  <w:r>
                    <w:rPr>
                      <w:rFonts w:ascii="Consolas" w:cs="Consolas" w:eastAsia="Consolas" w:hAnsi="Consolas"/>
                      <w:color w:val="1A1A1A"/>
                      <w:sz w:val="17"/>
                      <w:szCs w:val="17"/>
                    </w:rPr>
                    <w:t xml:space="preserve">6  s.push(s.top());</w:t>
                  </w:r>
                </w:p>
                <w:p>
                  <w:pPr>
                    <w:keepNext/>
                    <w:keepLines/>
                    <w:spacing w:after="0" w:line="240"/>
                  </w:pPr>
                  <w:r>
                    <w:rPr>
                      <w:rFonts w:ascii="Consolas" w:cs="Consolas" w:eastAsia="Consolas" w:hAnsi="Consolas"/>
                      <w:color w:val="1A1A1A"/>
                      <w:sz w:val="17"/>
                      <w:szCs w:val="17"/>
                    </w:rPr>
                    <w:t xml:space="preserve">7  s.push(18);</w:t>
                  </w:r>
                </w:p>
                <w:p>
                  <w:pPr>
                    <w:keepNext/>
                    <w:keepLines/>
                    <w:spacing w:after="0" w:line="240"/>
                  </w:pPr>
                  <w:r>
                    <w:rPr>
                      <w:rFonts w:ascii="Consolas" w:cs="Consolas" w:eastAsia="Consolas" w:hAnsi="Consolas"/>
                      <w:color w:val="1A1A1A"/>
                      <w:sz w:val="17"/>
                      <w:szCs w:val="17"/>
                    </w:rPr>
                    <w:t xml:space="preserve">8  s.top();</w:t>
                  </w:r>
                </w:p>
                <w:p>
                  <w:pPr>
                    <w:keepNext w:val="false"/>
                    <w:keepLines/>
                    <w:spacing w:after="0" w:line="240"/>
                  </w:pPr>
                  <w:r>
                    <w:rPr>
                      <w:rFonts w:ascii="Consolas" w:cs="Consolas" w:eastAsia="Consolas" w:hAnsi="Consolas"/>
                      <w:color w:val="1A1A1A"/>
                      <w:sz w:val="17"/>
                      <w:szCs w:val="17"/>
                    </w:rPr>
                    <w:t xml:space="preserve">9  s.isEmpty();</w:t>
                  </w:r>
                </w:p>
              </w:tc>
            </w:tr>
          </w:tbl>
          <w:p>
            <w:pPr>
              <w:spacing w:after="0" w:before="0" w:line="160" w:lineRule="exact"/>
            </w:pPr>
          </w:p>
        </w:tc>
        <w:tc>
          <w:tcPr>
            <w:tcW w:type="dxa" w:w="6138"/>
            <w:tcMar>
              <w:top w:type="dxa" w:w="0"/>
              <w:left w:type="dxa" w:w="120"/>
              <w:bottom w:type="dxa" w:w="0"/>
              <w:right w:type="dxa" w:w="0"/>
            </w:tcMar>
            <w:vAlign w:val="center"/>
          </w:tcPr>
          <w:p>
            <w:pPr>
              <w:spacing w:after="0" w:before="60"/>
              <w:jc w:val="center"/>
            </w:pPr>
            <w:r>
              <w:drawing>
                <wp:inline distT="0" distB="0" distL="0" distR="0">
                  <wp:extent cx="3819525" cy="2476500"/>
                  <wp:effectExtent t="0" r="0" b="0" l="0"/>
                  <wp:docPr id="1" name="w4_vorlage_tuerme2.png" descr="w4_vorlage_tuerme2.png" title="w4_vorlage_tuerm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9525" cy="2476500"/>
                          </a:xfrm>
                          <a:prstGeom prst="rect">
                            <a:avLst/>
                          </a:prstGeom>
                        </pic:spPr>
                      </pic:pic>
                    </a:graphicData>
                  </a:graphic>
                </wp:inline>
              </w:drawing>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Fülle die Reihen von vorne (links) nach hinten.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00"/>
        <w:gridCol w:w="6138"/>
      </w:tblGrid>
      <w:tr>
        <w:trPr>
          <w:cantSplit/>
        </w:trPr>
        <w:tc>
          <w:tcPr>
            <w:tcW w:type="dxa" w:w="3500"/>
            <w:tcMar>
              <w:top w:type="dxa" w:w="0"/>
              <w:left w:type="dxa" w:w="0"/>
              <w:bottom w:type="dxa" w:w="0"/>
              <w:right w:type="dxa" w:w="12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tblGrid>
            <w:tr>
              <w:trPr>
                <w:cantSplit/>
              </w:trPr>
              <w:tc>
                <w:tcPr>
                  <w:tcW w:type="dxa" w:w="3300"/>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1  Queue q = new Queue();</w:t>
                  </w:r>
                </w:p>
                <w:p>
                  <w:pPr>
                    <w:keepNext/>
                    <w:keepLines/>
                    <w:spacing w:after="0" w:line="240"/>
                  </w:pPr>
                  <w:r>
                    <w:rPr>
                      <w:rFonts w:ascii="Consolas" w:cs="Consolas" w:eastAsia="Consolas" w:hAnsi="Consolas"/>
                      <w:color w:val="1A1A1A"/>
                      <w:sz w:val="17"/>
                      <w:szCs w:val="17"/>
                    </w:rPr>
                    <w:t xml:space="preserve">2  q.isEmpty();</w:t>
                  </w:r>
                </w:p>
                <w:p>
                  <w:pPr>
                    <w:keepNext/>
                    <w:keepLines/>
                    <w:spacing w:after="0" w:line="240"/>
                  </w:pPr>
                  <w:r>
                    <w:rPr>
                      <w:rFonts w:ascii="Consolas" w:cs="Consolas" w:eastAsia="Consolas" w:hAnsi="Consolas"/>
                      <w:color w:val="1A1A1A"/>
                      <w:sz w:val="17"/>
                      <w:szCs w:val="17"/>
                    </w:rPr>
                    <w:t xml:space="preserve">3  q.enqueue(42);</w:t>
                  </w:r>
                </w:p>
                <w:p>
                  <w:pPr>
                    <w:keepNext/>
                    <w:keepLines/>
                    <w:spacing w:after="0" w:line="240"/>
                  </w:pPr>
                  <w:r>
                    <w:rPr>
                      <w:rFonts w:ascii="Consolas" w:cs="Consolas" w:eastAsia="Consolas" w:hAnsi="Consolas"/>
                      <w:color w:val="1A1A1A"/>
                      <w:sz w:val="17"/>
                      <w:szCs w:val="17"/>
                    </w:rPr>
                    <w:t xml:space="preserve">4  q.enqueue(137);</w:t>
                  </w:r>
                </w:p>
                <w:p>
                  <w:pPr>
                    <w:keepNext/>
                    <w:keepLines/>
                    <w:spacing w:after="0" w:line="240"/>
                  </w:pPr>
                  <w:r>
                    <w:rPr>
                      <w:rFonts w:ascii="Consolas" w:cs="Consolas" w:eastAsia="Consolas" w:hAnsi="Consolas"/>
                      <w:color w:val="1A1A1A"/>
                      <w:sz w:val="17"/>
                      <w:szCs w:val="17"/>
                    </w:rPr>
                    <w:t xml:space="preserve">5  q.enqueue(81);</w:t>
                  </w:r>
                </w:p>
                <w:p>
                  <w:pPr>
                    <w:keepNext/>
                    <w:keepLines/>
                    <w:spacing w:after="0" w:line="240"/>
                  </w:pPr>
                  <w:r>
                    <w:rPr>
                      <w:rFonts w:ascii="Consolas" w:cs="Consolas" w:eastAsia="Consolas" w:hAnsi="Consolas"/>
                      <w:color w:val="1A1A1A"/>
                      <w:sz w:val="17"/>
                      <w:szCs w:val="17"/>
                    </w:rPr>
                    <w:t xml:space="preserve">6  q.head();</w:t>
                  </w:r>
                </w:p>
                <w:p>
                  <w:pPr>
                    <w:keepNext/>
                    <w:keepLines/>
                    <w:spacing w:after="0" w:line="240"/>
                  </w:pPr>
                  <w:r>
                    <w:rPr>
                      <w:rFonts w:ascii="Consolas" w:cs="Consolas" w:eastAsia="Consolas" w:hAnsi="Consolas"/>
                      <w:color w:val="1A1A1A"/>
                      <w:sz w:val="17"/>
                      <w:szCs w:val="17"/>
                    </w:rPr>
                    <w:t xml:space="preserve">7  q.enqueue(q.dequeue());</w:t>
                  </w:r>
                </w:p>
                <w:p>
                  <w:pPr>
                    <w:keepNext w:val="false"/>
                    <w:keepLines/>
                    <w:spacing w:after="0" w:line="240"/>
                  </w:pPr>
                  <w:r>
                    <w:rPr>
                      <w:rFonts w:ascii="Consolas" w:cs="Consolas" w:eastAsia="Consolas" w:hAnsi="Consolas"/>
                      <w:color w:val="1A1A1A"/>
                      <w:sz w:val="17"/>
                      <w:szCs w:val="17"/>
                    </w:rPr>
                    <w:t xml:space="preserve">8  q.dequeue();</w:t>
                  </w:r>
                </w:p>
              </w:tc>
            </w:tr>
          </w:tbl>
          <w:p>
            <w:pPr>
              <w:spacing w:after="0" w:before="0" w:line="160" w:lineRule="exact"/>
            </w:pPr>
          </w:p>
        </w:tc>
        <w:tc>
          <w:tcPr>
            <w:tcW w:type="dxa" w:w="6138"/>
            <w:tcMar>
              <w:top w:type="dxa" w:w="0"/>
              <w:left w:type="dxa" w:w="120"/>
              <w:bottom w:type="dxa" w:w="0"/>
              <w:right w:type="dxa" w:w="0"/>
            </w:tcMar>
            <w:vAlign w:val="center"/>
          </w:tcPr>
          <w:p>
            <w:pPr>
              <w:spacing w:after="0" w:before="60"/>
              <w:jc w:val="center"/>
            </w:pPr>
            <w:r>
              <w:drawing>
                <wp:inline distT="0" distB="0" distL="0" distR="0">
                  <wp:extent cx="3819525" cy="2428875"/>
                  <wp:effectExtent t="0" r="0" b="0" l="0"/>
                  <wp:docPr id="1" name="w4_vorlage_reihen2.png" descr="w4_vorlage_reihen2.png" title="w4_vorlage_reih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9525" cy="2428875"/>
                          </a:xfrm>
                          <a:prstGeom prst="rect">
                            <a:avLst/>
                          </a:prstGeom>
                        </pic:spPr>
                      </pic:pic>
                    </a:graphicData>
                  </a:graphic>
                </wp:inline>
              </w:drawing>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In a) wird Zeile 3 gestrichen. Gib an, in welcher Zeile es dann zu einem Laufzeitfehler kommt, und begründe.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Schreibe Zeile 6 aus a) so um, dass sie nie zu einem Laufzeitfehler führt.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Kräne im Wechselspiel – Mischaufgaben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Ein Stapel s und eine Schlange q, beide vom Inhaltstyp Ganzzahl, haben den Startzustand s = 7, 2, 9 (oben zuerst) und q = 5, 1, 8 (vorne zuerst). Die Zeilen werden nacheinander ausgeführt.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1  s.push(q.dequeue());</w:t>
            </w:r>
          </w:p>
          <w:p>
            <w:pPr>
              <w:keepNext/>
              <w:keepLines/>
              <w:spacing w:after="0" w:line="240"/>
            </w:pPr>
            <w:r>
              <w:rPr>
                <w:rFonts w:ascii="Consolas" w:cs="Consolas" w:eastAsia="Consolas" w:hAnsi="Consolas"/>
                <w:color w:val="1A1A1A"/>
                <w:sz w:val="17"/>
                <w:szCs w:val="17"/>
              </w:rPr>
              <w:t xml:space="preserve">2  s.push(s.pop());</w:t>
            </w:r>
          </w:p>
          <w:p>
            <w:pPr>
              <w:keepNext/>
              <w:keepLines/>
              <w:spacing w:after="0" w:line="240"/>
            </w:pPr>
            <w:r>
              <w:rPr>
                <w:rFonts w:ascii="Consolas" w:cs="Consolas" w:eastAsia="Consolas" w:hAnsi="Consolas"/>
                <w:color w:val="1A1A1A"/>
                <w:sz w:val="17"/>
                <w:szCs w:val="17"/>
              </w:rPr>
              <w:t xml:space="preserve">3  q.enqueue(q.dequeue());</w:t>
            </w:r>
          </w:p>
          <w:p>
            <w:pPr>
              <w:keepNext/>
              <w:keepLines/>
              <w:spacing w:after="0" w:line="240"/>
            </w:pPr>
            <w:r>
              <w:rPr>
                <w:rFonts w:ascii="Consolas" w:cs="Consolas" w:eastAsia="Consolas" w:hAnsi="Consolas"/>
                <w:color w:val="1A1A1A"/>
                <w:sz w:val="17"/>
                <w:szCs w:val="17"/>
              </w:rPr>
              <w:t xml:space="preserve">4  q.enqueue(s.pop());</w:t>
            </w:r>
          </w:p>
          <w:p>
            <w:pPr>
              <w:keepNext/>
              <w:keepLines/>
              <w:spacing w:after="0" w:line="240"/>
            </w:pPr>
            <w:r>
              <w:rPr>
                <w:rFonts w:ascii="Consolas" w:cs="Consolas" w:eastAsia="Consolas" w:hAnsi="Consolas"/>
                <w:color w:val="1A1A1A"/>
                <w:sz w:val="17"/>
                <w:szCs w:val="17"/>
              </w:rPr>
              <w:t xml:space="preserve">5  int x = (Integer) s.pop() + (Integer) q.head();</w:t>
            </w:r>
          </w:p>
          <w:p>
            <w:pPr>
              <w:keepNext/>
              <w:keepLines/>
              <w:spacing w:after="0" w:line="240"/>
            </w:pPr>
            <w:r>
              <w:rPr>
                <w:rFonts w:ascii="Consolas" w:cs="Consolas" w:eastAsia="Consolas" w:hAnsi="Consolas"/>
                <w:color w:val="1A1A1A"/>
                <w:sz w:val="17"/>
                <w:szCs w:val="17"/>
              </w:rPr>
              <w:t xml:space="preserve">6  s.push(x);</w:t>
            </w:r>
          </w:p>
          <w:p>
            <w:pPr>
              <w:keepNext/>
              <w:keepLines/>
              <w:spacing w:after="0" w:line="240"/>
            </w:pPr>
            <w:r>
              <w:rPr>
                <w:rFonts w:ascii="Consolas" w:cs="Consolas" w:eastAsia="Consolas" w:hAnsi="Consolas"/>
                <w:color w:val="1A1A1A"/>
                <w:sz w:val="17"/>
                <w:szCs w:val="17"/>
              </w:rPr>
              <w:t xml:space="preserve">7  q.enqueue(s.top());</w:t>
            </w:r>
          </w:p>
        </w:tc>
      </w:tr>
    </w:tbl>
    <w:p>
      <w:pPr>
        <w:keepNext/>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nach jeder Zeile den Inhalt von q und s an, zu Zeile 5 auch den Wert von x.</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3277"/>
        <w:gridCol w:w="3277"/>
        <w:gridCol w:w="2313"/>
      </w:tblGrid>
      <w:tr>
        <w:trPr>
          <w:cantSplit/>
          <w:tblHeader/>
        </w:trPr>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Nr.</w:t>
            </w:r>
          </w:p>
        </w:tc>
        <w:tc>
          <w:tcPr>
            <w:tcW w:type="dxa" w:w="327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q (vorne → hinten)</w:t>
            </w:r>
          </w:p>
        </w:tc>
        <w:tc>
          <w:tcPr>
            <w:tcW w:type="dxa" w:w="327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s (oben → unten)</w:t>
            </w:r>
          </w:p>
        </w:tc>
        <w:tc>
          <w:tcPr>
            <w:tcW w:type="dxa" w:w="2313"/>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Bemerkung</w:t>
            </w:r>
          </w:p>
        </w:tc>
      </w:tr>
      <w:tr>
        <w:trPr>
          <w:cantSplit/>
          <w:trHeight w:val="43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3277"/>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c>
          <w:tcPr>
            <w:tcW w:type="dxa" w:w="2313"/>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1</w:t>
            </w:r>
          </w:p>
        </w:tc>
        <w:tc>
          <w:tcPr>
            <w:tcW w:type="dxa" w:w="3277"/>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c>
          <w:tcPr>
            <w:tcW w:type="dxa" w:w="2313"/>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2</w:t>
            </w:r>
          </w:p>
        </w:tc>
        <w:tc>
          <w:tcPr>
            <w:tcW w:type="dxa" w:w="3277"/>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c>
          <w:tcPr>
            <w:tcW w:type="dxa" w:w="2313"/>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3</w:t>
            </w:r>
          </w:p>
        </w:tc>
        <w:tc>
          <w:tcPr>
            <w:tcW w:type="dxa" w:w="3277"/>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c>
          <w:tcPr>
            <w:tcW w:type="dxa" w:w="2313"/>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4</w:t>
            </w:r>
          </w:p>
        </w:tc>
        <w:tc>
          <w:tcPr>
            <w:tcW w:type="dxa" w:w="3277"/>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c>
          <w:tcPr>
            <w:tcW w:type="dxa" w:w="2313"/>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5</w:t>
            </w:r>
          </w:p>
        </w:tc>
        <w:tc>
          <w:tcPr>
            <w:tcW w:type="dxa" w:w="3277"/>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c>
          <w:tcPr>
            <w:tcW w:type="dxa" w:w="2313"/>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6</w:t>
            </w:r>
          </w:p>
        </w:tc>
        <w:tc>
          <w:tcPr>
            <w:tcW w:type="dxa" w:w="3277"/>
            <w:tcMar>
              <w:top w:type="dxa" w:w="50"/>
              <w:left w:type="dxa" w:w="100"/>
              <w:bottom w:type="dxa" w:w="50"/>
              <w:right w:type="dxa" w:w="100"/>
            </w:tcMar>
            <w:vAlign w:val="center"/>
          </w:tcPr>
          <w:p>
            <w:pPr>
              <w:keepNext/>
              <w:spacing w:after="0" w:line="252"/>
              <w:jc w:val="center"/>
            </w:pPr>
          </w:p>
        </w:tc>
        <w:tc>
          <w:tcPr>
            <w:tcW w:type="dxa" w:w="3277"/>
            <w:tcMar>
              <w:top w:type="dxa" w:w="50"/>
              <w:left w:type="dxa" w:w="100"/>
              <w:bottom w:type="dxa" w:w="50"/>
              <w:right w:type="dxa" w:w="100"/>
            </w:tcMar>
            <w:vAlign w:val="center"/>
          </w:tcPr>
          <w:p>
            <w:pPr>
              <w:keepNext/>
              <w:spacing w:after="0" w:line="252"/>
              <w:jc w:val="center"/>
            </w:pPr>
          </w:p>
        </w:tc>
        <w:tc>
          <w:tcPr>
            <w:tcW w:type="dxa" w:w="2313"/>
            <w:tcMar>
              <w:top w:type="dxa" w:w="50"/>
              <w:left w:type="dxa" w:w="100"/>
              <w:bottom w:type="dxa" w:w="50"/>
              <w:right w:type="dxa" w:w="100"/>
            </w:tcMar>
            <w:vAlign w:val="center"/>
          </w:tcPr>
          <w:p>
            <w:pPr>
              <w:keepNext/>
              <w:spacing w:after="0" w:line="252"/>
              <w:jc w:val="center"/>
            </w:pPr>
          </w:p>
        </w:tc>
      </w:tr>
      <w:tr>
        <w:trPr>
          <w:cantSplit/>
          <w:trHeight w:val="430" w:hRule="atLeas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7</w:t>
            </w:r>
          </w:p>
        </w:tc>
        <w:tc>
          <w:tcPr>
            <w:tcW w:type="dxa" w:w="3277"/>
            <w:tcMar>
              <w:top w:type="dxa" w:w="50"/>
              <w:left w:type="dxa" w:w="100"/>
              <w:bottom w:type="dxa" w:w="50"/>
              <w:right w:type="dxa" w:w="100"/>
            </w:tcMar>
            <w:vAlign w:val="center"/>
          </w:tcPr>
          <w:p>
            <w:pPr>
              <w:keepNext w:val="false"/>
              <w:spacing w:after="0" w:line="252"/>
              <w:jc w:val="center"/>
            </w:pPr>
          </w:p>
        </w:tc>
        <w:tc>
          <w:tcPr>
            <w:tcW w:type="dxa" w:w="3277"/>
            <w:tcMar>
              <w:top w:type="dxa" w:w="50"/>
              <w:left w:type="dxa" w:w="100"/>
              <w:bottom w:type="dxa" w:w="50"/>
              <w:right w:type="dxa" w:w="100"/>
            </w:tcMar>
            <w:vAlign w:val="center"/>
          </w:tcPr>
          <w:p>
            <w:pPr>
              <w:keepNext w:val="false"/>
              <w:spacing w:after="0" w:line="252"/>
              <w:jc w:val="center"/>
            </w:pPr>
          </w:p>
        </w:tc>
        <w:tc>
          <w:tcPr>
            <w:tcW w:type="dxa" w:w="2313"/>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p>
      <w:pPr>
        <w:spacing w:after="100" w:line="264"/>
      </w:pPr>
      <w:r>
        <w:rPr>
          <w:rFonts w:ascii="Calibri" w:cs="Calibri" w:eastAsia="Calibri" w:hAnsi="Calibri"/>
          <w:i/>
          <w:iCs/>
          <w:color w:val="555555"/>
          <w:sz w:val="18"/>
          <w:szCs w:val="18"/>
        </w:rPr>
        <w:t xml:space="preserve">Zeile 0 ist der Startzustand: q = 5, 1, 8 und s = 7, 2, 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Zeile 2 und Zeile 3 sehen ähnlich aus. Erläutere, warum Zeile 2 nichts verändert, Zeile 3 aber die Reihenfolge von q.</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warum in Zeile 5 gecastet werden muss, in den Zeilen 1, 6 und 7 aber nicht. Was geschieht, wenn s vor Zeile 5 leer ist?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Imbiss, Containerschiff, Rückgängig, Drucker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Im Abitur heißt es oft: „Beurteilen Sie, welche Datenstruktur geeignet ist.“ Eine gute Begründung nennt das </w:t>
      </w:r>
      <w:r>
        <w:rPr>
          <w:rFonts w:ascii="Calibri" w:cs="Calibri" w:eastAsia="Calibri" w:hAnsi="Calibri"/>
          <w:b/>
          <w:bCs/>
          <w:color w:val="222222"/>
          <w:sz w:val="22"/>
          <w:szCs w:val="22"/>
        </w:rPr>
        <w:t xml:space="preserve">Zugriffsprinzip</w:t>
      </w:r>
      <w:r>
        <w:rPr>
          <w:rFonts w:ascii="Calibri" w:cs="Calibri" w:eastAsia="Calibri" w:hAnsi="Calibri"/>
          <w:color w:val="222222"/>
          <w:sz w:val="22"/>
          <w:szCs w:val="22"/>
        </w:rPr>
        <w:t xml:space="preserve"> (LIFO, FIFO oder Zugriff über einen Index) und die </w:t>
      </w:r>
      <w:r>
        <w:rPr>
          <w:rFonts w:ascii="Calibri" w:cs="Calibri" w:eastAsia="Calibri" w:hAnsi="Calibri"/>
          <w:b/>
          <w:bCs/>
          <w:color w:val="222222"/>
          <w:sz w:val="22"/>
          <w:szCs w:val="22"/>
        </w:rPr>
        <w:t xml:space="preserve">benötigten Operationen</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Entscheide jeweils, ob ein Stapel, eine Schlange oder eine dynamische Reihung (Ausblick auf DS 27: Zugriff über einen Index, Einfügen und Löschen an jeder Stelle) am besten geeignet ist, und begründe.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[5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3855"/>
        <w:gridCol w:w="1542"/>
        <w:gridCol w:w="4241"/>
      </w:tblGrid>
      <w:tr>
        <w:trPr>
          <w:cantSplit/>
          <w:tblHeader/>
        </w:trPr>
        <w:tc>
          <w:tcPr>
            <w:tcW w:type="dxa" w:w="3855"/>
            <w:shd w:fill="1F4E79" w:color="auto" w:val="clear"/>
            <w:tcMar>
              <w:top w:type="dxa" w:w="50"/>
              <w:left w:type="dxa" w:w="100"/>
              <w:bottom w:type="dxa" w:w="50"/>
              <w:right w:type="dxa" w:w="100"/>
            </w:tcMar>
            <w:vAlign w:val="top"/>
          </w:tcPr>
          <w:p>
            <w:pPr>
              <w:keepNext w:val="false"/>
              <w:spacing w:after="0" w:line="252"/>
              <w:jc w:val="left"/>
            </w:pPr>
            <w:r>
              <w:rPr>
                <w:rFonts w:ascii="Calibri" w:cs="Calibri" w:eastAsia="Calibri" w:hAnsi="Calibri"/>
                <w:b/>
                <w:bCs/>
                <w:color w:val="FFFFFF"/>
                <w:sz w:val="19"/>
                <w:szCs w:val="19"/>
              </w:rPr>
              <w:t xml:space="preserve">Anwendung</w:t>
            </w:r>
          </w:p>
        </w:tc>
        <w:tc>
          <w:tcPr>
            <w:tcW w:type="dxa" w:w="1542"/>
            <w:shd w:fill="1F4E79" w:color="auto" w:val="clear"/>
            <w:tcMar>
              <w:top w:type="dxa" w:w="50"/>
              <w:left w:type="dxa" w:w="100"/>
              <w:bottom w:type="dxa" w:w="50"/>
              <w:right w:type="dxa" w:w="100"/>
            </w:tcMar>
            <w:vAlign w:val="top"/>
          </w:tcPr>
          <w:p>
            <w:pPr>
              <w:keepNext w:val="false"/>
              <w:spacing w:after="0" w:line="252"/>
              <w:jc w:val="left"/>
            </w:pPr>
            <w:r>
              <w:rPr>
                <w:rFonts w:ascii="Calibri" w:cs="Calibri" w:eastAsia="Calibri" w:hAnsi="Calibri"/>
                <w:b/>
                <w:bCs/>
                <w:color w:val="FFFFFF"/>
                <w:sz w:val="19"/>
                <w:szCs w:val="19"/>
              </w:rPr>
              <w:t xml:space="preserve">Struktur</w:t>
            </w:r>
          </w:p>
        </w:tc>
        <w:tc>
          <w:tcPr>
            <w:tcW w:type="dxa" w:w="4241"/>
            <w:shd w:fill="1F4E79" w:color="auto" w:val="clear"/>
            <w:tcMar>
              <w:top w:type="dxa" w:w="50"/>
              <w:left w:type="dxa" w:w="100"/>
              <w:bottom w:type="dxa" w:w="50"/>
              <w:right w:type="dxa" w:w="100"/>
            </w:tcMar>
            <w:vAlign w:val="top"/>
          </w:tcPr>
          <w:p>
            <w:pPr>
              <w:keepNext w:val="false"/>
              <w:spacing w:after="0" w:line="252"/>
              <w:jc w:val="left"/>
            </w:pPr>
            <w:r>
              <w:rPr>
                <w:rFonts w:ascii="Calibri" w:cs="Calibri" w:eastAsia="Calibri" w:hAnsi="Calibri"/>
                <w:b/>
                <w:bCs/>
                <w:color w:val="FFFFFF"/>
                <w:sz w:val="19"/>
                <w:szCs w:val="19"/>
              </w:rPr>
              <w:t xml:space="preserve">Begründung</w:t>
            </w:r>
          </w:p>
        </w:tc>
      </w:tr>
      <w:tr>
        <w:trPr>
          <w:cantSplit/>
          <w:trHeight w:val="900" w:hRule="atLeast"/>
        </w:trPr>
        <w:tc>
          <w:tcPr>
            <w:tcW w:type="dxa" w:w="3855"/>
            <w:tcMar>
              <w:top w:type="dxa" w:w="50"/>
              <w:left w:type="dxa" w:w="100"/>
              <w:bottom w:type="dxa" w:w="50"/>
              <w:right w:type="dxa" w:w="100"/>
            </w:tcMar>
            <w:vAlign w:val="top"/>
          </w:tcPr>
          <w:p>
            <w:pPr>
              <w:keepNext w:val="false"/>
              <w:spacing w:after="0" w:line="252"/>
              <w:jc w:val="left"/>
            </w:pPr>
            <w:r>
              <w:rPr>
                <w:rFonts w:ascii="Calibri" w:cs="Calibri" w:eastAsia="Calibri" w:hAnsi="Calibri"/>
                <w:color w:val="222222"/>
                <w:sz w:val="19"/>
                <w:szCs w:val="19"/>
              </w:rPr>
              <w:t xml:space="preserve">(1) </w:t>
            </w:r>
            <w:r>
              <w:rPr>
                <w:rFonts w:ascii="Calibri" w:cs="Calibri" w:eastAsia="Calibri" w:hAnsi="Calibri"/>
                <w:b/>
                <w:bCs/>
                <w:color w:val="222222"/>
                <w:sz w:val="19"/>
                <w:szCs w:val="19"/>
              </w:rPr>
              <w:t xml:space="preserve">Schnellimbiss:</w:t>
            </w:r>
            <w:r>
              <w:rPr>
                <w:rFonts w:ascii="Calibri" w:cs="Calibri" w:eastAsia="Calibri" w:hAnsi="Calibri"/>
                <w:color w:val="222222"/>
                <w:sz w:val="19"/>
                <w:szCs w:val="19"/>
              </w:rPr>
              <w:t xml:space="preserve"> Die Bedienung tippt jede Bestellnummer ein, die Küche bereitet die Bestellungen der Reihe nach zu.</w:t>
            </w:r>
          </w:p>
        </w:tc>
        <w:tc>
          <w:tcPr>
            <w:tcW w:type="dxa" w:w="1542"/>
            <w:tcMar>
              <w:top w:type="dxa" w:w="50"/>
              <w:left w:type="dxa" w:w="100"/>
              <w:bottom w:type="dxa" w:w="50"/>
              <w:right w:type="dxa" w:w="100"/>
            </w:tcMar>
            <w:vAlign w:val="top"/>
          </w:tcPr>
          <w:p>
            <w:pPr>
              <w:keepNext w:val="false"/>
              <w:spacing w:after="0" w:line="252"/>
              <w:jc w:val="left"/>
            </w:pPr>
          </w:p>
        </w:tc>
        <w:tc>
          <w:tcPr>
            <w:tcW w:type="dxa" w:w="4241"/>
            <w:tcMar>
              <w:top w:type="dxa" w:w="50"/>
              <w:left w:type="dxa" w:w="100"/>
              <w:bottom w:type="dxa" w:w="50"/>
              <w:right w:type="dxa" w:w="100"/>
            </w:tcMar>
            <w:vAlign w:val="top"/>
          </w:tcPr>
          <w:p>
            <w:pPr>
              <w:keepNext w:val="false"/>
              <w:spacing w:after="0" w:line="252"/>
              <w:jc w:val="left"/>
            </w:pPr>
          </w:p>
        </w:tc>
      </w:tr>
      <w:tr>
        <w:trPr>
          <w:cantSplit/>
          <w:trHeight w:val="900" w:hRule="atLeast"/>
        </w:trPr>
        <w:tc>
          <w:tcPr>
            <w:tcW w:type="dxa" w:w="3855"/>
            <w:tcMar>
              <w:top w:type="dxa" w:w="50"/>
              <w:left w:type="dxa" w:w="100"/>
              <w:bottom w:type="dxa" w:w="50"/>
              <w:right w:type="dxa" w:w="100"/>
            </w:tcMar>
            <w:vAlign w:val="top"/>
          </w:tcPr>
          <w:p>
            <w:pPr>
              <w:keepNext w:val="false"/>
              <w:spacing w:after="0" w:line="252"/>
              <w:jc w:val="left"/>
            </w:pPr>
            <w:r>
              <w:rPr>
                <w:rFonts w:ascii="Calibri" w:cs="Calibri" w:eastAsia="Calibri" w:hAnsi="Calibri"/>
                <w:color w:val="222222"/>
                <w:sz w:val="19"/>
                <w:szCs w:val="19"/>
              </w:rPr>
              <w:t xml:space="preserve">(2) </w:t>
            </w:r>
            <w:r>
              <w:rPr>
                <w:rFonts w:ascii="Calibri" w:cs="Calibri" w:eastAsia="Calibri" w:hAnsi="Calibri"/>
                <w:b/>
                <w:bCs/>
                <w:color w:val="222222"/>
                <w:sz w:val="19"/>
                <w:szCs w:val="19"/>
              </w:rPr>
              <w:t xml:space="preserve">Containerschiff:</w:t>
            </w:r>
            <w:r>
              <w:rPr>
                <w:rFonts w:ascii="Calibri" w:cs="Calibri" w:eastAsia="Calibri" w:hAnsi="Calibri"/>
                <w:color w:val="222222"/>
                <w:sz w:val="19"/>
                <w:szCs w:val="19"/>
              </w:rPr>
              <w:t xml:space="preserve"> In einem Schacht stehen Container übereinander, der Kran greift immer den obersten.</w:t>
            </w:r>
          </w:p>
        </w:tc>
        <w:tc>
          <w:tcPr>
            <w:tcW w:type="dxa" w:w="1542"/>
            <w:tcMar>
              <w:top w:type="dxa" w:w="50"/>
              <w:left w:type="dxa" w:w="100"/>
              <w:bottom w:type="dxa" w:w="50"/>
              <w:right w:type="dxa" w:w="100"/>
            </w:tcMar>
            <w:vAlign w:val="top"/>
          </w:tcPr>
          <w:p>
            <w:pPr>
              <w:keepNext w:val="false"/>
              <w:spacing w:after="0" w:line="252"/>
              <w:jc w:val="left"/>
            </w:pPr>
          </w:p>
        </w:tc>
        <w:tc>
          <w:tcPr>
            <w:tcW w:type="dxa" w:w="4241"/>
            <w:tcMar>
              <w:top w:type="dxa" w:w="50"/>
              <w:left w:type="dxa" w:w="100"/>
              <w:bottom w:type="dxa" w:w="50"/>
              <w:right w:type="dxa" w:w="100"/>
            </w:tcMar>
            <w:vAlign w:val="top"/>
          </w:tcPr>
          <w:p>
            <w:pPr>
              <w:keepNext w:val="false"/>
              <w:spacing w:after="0" w:line="252"/>
              <w:jc w:val="left"/>
            </w:pPr>
          </w:p>
        </w:tc>
      </w:tr>
      <w:tr>
        <w:trPr>
          <w:cantSplit/>
          <w:trHeight w:val="900" w:hRule="atLeast"/>
        </w:trPr>
        <w:tc>
          <w:tcPr>
            <w:tcW w:type="dxa" w:w="3855"/>
            <w:tcMar>
              <w:top w:type="dxa" w:w="50"/>
              <w:left w:type="dxa" w:w="100"/>
              <w:bottom w:type="dxa" w:w="50"/>
              <w:right w:type="dxa" w:w="100"/>
            </w:tcMar>
            <w:vAlign w:val="top"/>
          </w:tcPr>
          <w:p>
            <w:pPr>
              <w:keepNext w:val="false"/>
              <w:spacing w:after="0" w:line="252"/>
              <w:jc w:val="left"/>
            </w:pPr>
            <w:r>
              <w:rPr>
                <w:rFonts w:ascii="Calibri" w:cs="Calibri" w:eastAsia="Calibri" w:hAnsi="Calibri"/>
                <w:color w:val="222222"/>
                <w:sz w:val="19"/>
                <w:szCs w:val="19"/>
              </w:rPr>
              <w:t xml:space="preserve">(3) </w:t>
            </w:r>
            <w:r>
              <w:rPr>
                <w:rFonts w:ascii="Calibri" w:cs="Calibri" w:eastAsia="Calibri" w:hAnsi="Calibri"/>
                <w:b/>
                <w:bCs/>
                <w:color w:val="222222"/>
                <w:sz w:val="19"/>
                <w:szCs w:val="19"/>
              </w:rPr>
              <w:t xml:space="preserve">Texteditor:</w:t>
            </w:r>
            <w:r>
              <w:rPr>
                <w:rFonts w:ascii="Calibri" w:cs="Calibri" w:eastAsia="Calibri" w:hAnsi="Calibri"/>
                <w:color w:val="222222"/>
                <w:sz w:val="19"/>
                <w:szCs w:val="19"/>
              </w:rPr>
              <w:t xml:space="preserve"> Strg+Z nimmt die jeweils letzte Änderung zurück.</w:t>
            </w:r>
          </w:p>
        </w:tc>
        <w:tc>
          <w:tcPr>
            <w:tcW w:type="dxa" w:w="1542"/>
            <w:tcMar>
              <w:top w:type="dxa" w:w="50"/>
              <w:left w:type="dxa" w:w="100"/>
              <w:bottom w:type="dxa" w:w="50"/>
              <w:right w:type="dxa" w:w="100"/>
            </w:tcMar>
            <w:vAlign w:val="top"/>
          </w:tcPr>
          <w:p>
            <w:pPr>
              <w:keepNext w:val="false"/>
              <w:spacing w:after="0" w:line="252"/>
              <w:jc w:val="left"/>
            </w:pPr>
          </w:p>
        </w:tc>
        <w:tc>
          <w:tcPr>
            <w:tcW w:type="dxa" w:w="4241"/>
            <w:tcMar>
              <w:top w:type="dxa" w:w="50"/>
              <w:left w:type="dxa" w:w="100"/>
              <w:bottom w:type="dxa" w:w="50"/>
              <w:right w:type="dxa" w:w="100"/>
            </w:tcMar>
            <w:vAlign w:val="top"/>
          </w:tcPr>
          <w:p>
            <w:pPr>
              <w:keepNext w:val="false"/>
              <w:spacing w:after="0" w:line="252"/>
              <w:jc w:val="left"/>
            </w:pPr>
          </w:p>
        </w:tc>
      </w:tr>
      <w:tr>
        <w:trPr>
          <w:cantSplit/>
          <w:trHeight w:val="900" w:hRule="atLeast"/>
        </w:trPr>
        <w:tc>
          <w:tcPr>
            <w:tcW w:type="dxa" w:w="3855"/>
            <w:tcMar>
              <w:top w:type="dxa" w:w="50"/>
              <w:left w:type="dxa" w:w="100"/>
              <w:bottom w:type="dxa" w:w="50"/>
              <w:right w:type="dxa" w:w="100"/>
            </w:tcMar>
            <w:vAlign w:val="top"/>
          </w:tcPr>
          <w:p>
            <w:pPr>
              <w:keepNext w:val="false"/>
              <w:spacing w:after="0" w:line="252"/>
              <w:jc w:val="left"/>
            </w:pPr>
            <w:r>
              <w:rPr>
                <w:rFonts w:ascii="Calibri" w:cs="Calibri" w:eastAsia="Calibri" w:hAnsi="Calibri"/>
                <w:color w:val="222222"/>
                <w:sz w:val="19"/>
                <w:szCs w:val="19"/>
              </w:rPr>
              <w:t xml:space="preserve">(4) </w:t>
            </w:r>
            <w:r>
              <w:rPr>
                <w:rFonts w:ascii="Calibri" w:cs="Calibri" w:eastAsia="Calibri" w:hAnsi="Calibri"/>
                <w:b/>
                <w:bCs/>
                <w:color w:val="222222"/>
                <w:sz w:val="19"/>
                <w:szCs w:val="19"/>
              </w:rPr>
              <w:t xml:space="preserve">Drucker:</w:t>
            </w:r>
            <w:r>
              <w:rPr>
                <w:rFonts w:ascii="Calibri" w:cs="Calibri" w:eastAsia="Calibri" w:hAnsi="Calibri"/>
                <w:color w:val="222222"/>
                <w:sz w:val="19"/>
                <w:szCs w:val="19"/>
              </w:rPr>
              <w:t xml:space="preserve"> Aufträge werden in der Reihenfolge ihres Eingangs gedruckt.</w:t>
            </w:r>
          </w:p>
        </w:tc>
        <w:tc>
          <w:tcPr>
            <w:tcW w:type="dxa" w:w="1542"/>
            <w:tcMar>
              <w:top w:type="dxa" w:w="50"/>
              <w:left w:type="dxa" w:w="100"/>
              <w:bottom w:type="dxa" w:w="50"/>
              <w:right w:type="dxa" w:w="100"/>
            </w:tcMar>
            <w:vAlign w:val="top"/>
          </w:tcPr>
          <w:p>
            <w:pPr>
              <w:keepNext w:val="false"/>
              <w:spacing w:after="0" w:line="252"/>
              <w:jc w:val="left"/>
            </w:pPr>
          </w:p>
        </w:tc>
        <w:tc>
          <w:tcPr>
            <w:tcW w:type="dxa" w:w="4241"/>
            <w:tcMar>
              <w:top w:type="dxa" w:w="50"/>
              <w:left w:type="dxa" w:w="100"/>
              <w:bottom w:type="dxa" w:w="50"/>
              <w:right w:type="dxa" w:w="100"/>
            </w:tcMar>
            <w:vAlign w:val="top"/>
          </w:tcPr>
          <w:p>
            <w:pPr>
              <w:keepNext w:val="false"/>
              <w:spacing w:after="0" w:line="252"/>
              <w:jc w:val="left"/>
            </w:pPr>
          </w:p>
        </w:tc>
      </w:tr>
      <w:tr>
        <w:trPr>
          <w:cantSplit/>
          <w:trHeight w:val="900" w:hRule="atLeast"/>
        </w:trPr>
        <w:tc>
          <w:tcPr>
            <w:tcW w:type="dxa" w:w="3855"/>
            <w:tcMar>
              <w:top w:type="dxa" w:w="50"/>
              <w:left w:type="dxa" w:w="100"/>
              <w:bottom w:type="dxa" w:w="50"/>
              <w:right w:type="dxa" w:w="100"/>
            </w:tcMar>
            <w:vAlign w:val="top"/>
          </w:tcPr>
          <w:p>
            <w:pPr>
              <w:keepNext w:val="false"/>
              <w:spacing w:after="0" w:line="252"/>
              <w:jc w:val="left"/>
            </w:pPr>
            <w:r>
              <w:rPr>
                <w:rFonts w:ascii="Calibri" w:cs="Calibri" w:eastAsia="Calibri" w:hAnsi="Calibri"/>
                <w:color w:val="222222"/>
                <w:sz w:val="19"/>
                <w:szCs w:val="19"/>
              </w:rPr>
              <w:t xml:space="preserve">(5) </w:t>
            </w:r>
            <w:r>
              <w:rPr>
                <w:rFonts w:ascii="Calibri" w:cs="Calibri" w:eastAsia="Calibri" w:hAnsi="Calibri"/>
                <w:b/>
                <w:bCs/>
                <w:color w:val="222222"/>
                <w:sz w:val="19"/>
                <w:szCs w:val="19"/>
              </w:rPr>
              <w:t xml:space="preserve">Drucker im Lehrerzimmer:</w:t>
            </w:r>
            <w:r>
              <w:rPr>
                <w:rFonts w:ascii="Calibri" w:cs="Calibri" w:eastAsia="Calibri" w:hAnsi="Calibri"/>
                <w:color w:val="222222"/>
                <w:sz w:val="19"/>
                <w:szCs w:val="19"/>
              </w:rPr>
              <w:t xml:space="preserve"> Aufträge der Schulleitung werden vorgezogen, abgebrochene Aufträge aus der Mitte gelöscht.</w:t>
            </w:r>
          </w:p>
        </w:tc>
        <w:tc>
          <w:tcPr>
            <w:tcW w:type="dxa" w:w="1542"/>
            <w:tcMar>
              <w:top w:type="dxa" w:w="50"/>
              <w:left w:type="dxa" w:w="100"/>
              <w:bottom w:type="dxa" w:w="50"/>
              <w:right w:type="dxa" w:w="100"/>
            </w:tcMar>
            <w:vAlign w:val="top"/>
          </w:tcPr>
          <w:p>
            <w:pPr>
              <w:keepNext w:val="false"/>
              <w:spacing w:after="0" w:line="252"/>
              <w:jc w:val="left"/>
            </w:pPr>
          </w:p>
        </w:tc>
        <w:tc>
          <w:tcPr>
            <w:tcW w:type="dxa" w:w="4241"/>
            <w:tcMar>
              <w:top w:type="dxa" w:w="50"/>
              <w:left w:type="dxa" w:w="100"/>
              <w:bottom w:type="dxa" w:w="50"/>
              <w:right w:type="dxa" w:w="100"/>
            </w:tcMar>
            <w:vAlign w:val="top"/>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Die Nummern 3, 24, 5, 18, 10 kommen in dieser Reihenfolge an – als Container auf dem Schiff (Stapel) und als Bestellungen im Imbiss (Schlange). Skizziere beide Strukturen.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p>
      <w:pPr>
        <w:spacing w:after="100" w:before="40"/>
        <w:jc w:val="center"/>
      </w:pPr>
      <w:r>
        <w:drawing>
          <wp:inline distT="0" distB="0" distL="0" distR="0">
            <wp:extent cx="6124575" cy="1076325"/>
            <wp:effectExtent t="0" r="0" b="0" l="0"/>
            <wp:docPr id="1" name="grid_17_3.png" descr="grid_17_3.png" title="grid_1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10763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Aus beiden Strukturen soll die Folge 3, 24, 18, 6 werden (beim Stapel von unten nach oben gelesen). Gib jeweils eine Folge von Operationen mit möglichst wenigen Aufrufen von push/pop bzw. enqueue/dequeue an. Du darfst dir einzelne Werte in Variablen merken. Vergleiche die Anzahl der Aufrufe.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Level 4.1 – Der Hafen</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Arbeite in der Klasse </w:t>
      </w:r>
      <w:r>
        <w:rPr>
          <w:rFonts w:ascii="Calibri" w:cs="Calibri" w:eastAsia="Calibri" w:hAnsi="Calibri"/>
          <w:b/>
          <w:bCs/>
          <w:color w:val="222222"/>
          <w:sz w:val="22"/>
          <w:szCs w:val="22"/>
        </w:rPr>
        <w:t xml:space="preserve">Hafen</w:t>
      </w:r>
      <w:r>
        <w:rPr>
          <w:rFonts w:ascii="Calibri" w:cs="Calibri" w:eastAsia="Calibri" w:hAnsi="Calibri"/>
          <w:color w:val="222222"/>
          <w:sz w:val="22"/>
          <w:szCs w:val="22"/>
        </w:rPr>
        <w:t xml:space="preserve"> (alle Methoden static), Testklasse </w:t>
      </w:r>
      <w:r>
        <w:rPr>
          <w:rFonts w:ascii="Consolas" w:cs="Consolas" w:eastAsia="Consolas" w:hAnsi="Consolas"/>
          <w:color w:val="1A1A1A"/>
          <w:sz w:val="20"/>
          <w:szCs w:val="20"/>
          <w:shd w:fill="EDEDED" w:color="auto" w:val="clear"/>
        </w:rPr>
        <w:t xml:space="preserve">L41StapelSchlangeTest</w:t>
      </w:r>
      <w:r>
        <w:rPr>
          <w:rFonts w:ascii="Calibri" w:cs="Calibri" w:eastAsia="Calibri" w:hAnsi="Calibri"/>
          <w:color w:val="222222"/>
          <w:sz w:val="22"/>
          <w:szCs w:val="22"/>
        </w:rPr>
        <w:t xml:space="preserve">. Zuerst die Bibliothek „Niedersachsen“ einschalten (Infoteil 3)!</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5976"/>
        <w:gridCol w:w="212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Stufe</w:t>
            </w:r>
          </w:p>
        </w:tc>
        <w:tc>
          <w:tcPr>
            <w:tcW w:type="dxa" w:w="597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Methoden (Signatur wie im Abitur)</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Tests beginnen mit</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Basis</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stapleAuf(werte: Reihung von Ganzzahl): Stapel</w:t>
            </w:r>
          </w:p>
          <w:p>
            <w:pPr>
              <w:keepNext w:val="false"/>
              <w:spacing w:after="0" w:line="252"/>
              <w:jc w:val="left"/>
            </w:pPr>
            <w:r>
              <w:rPr>
                <w:rFonts w:ascii="Calibri" w:cs="Calibri" w:eastAsia="Calibri" w:hAnsi="Calibri"/>
                <w:color w:val="222222"/>
                <w:sz w:val="18"/>
                <w:szCs w:val="18"/>
              </w:rPr>
              <w:t xml:space="preserve">obersterWert(s: Stapel vom Inhaltstyp Ganzzahl): Ganzzahl</w:t>
            </w:r>
          </w:p>
          <w:p>
            <w:pPr>
              <w:keepNext w:val="false"/>
              <w:spacing w:after="0" w:line="252"/>
              <w:jc w:val="left"/>
            </w:pPr>
            <w:r>
              <w:rPr>
                <w:rFonts w:ascii="Calibri" w:cs="Calibri" w:eastAsia="Calibri" w:hAnsi="Calibri"/>
                <w:color w:val="222222"/>
                <w:sz w:val="18"/>
                <w:szCs w:val="18"/>
              </w:rPr>
              <w:t xml:space="preserve">leeren(s: Stapel): Ganzzahl</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Erweiterung</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warteschlange(namen: Reihung von Zeichenkette): Schlange</w:t>
            </w:r>
          </w:p>
          <w:p>
            <w:pPr>
              <w:keepNext w:val="false"/>
              <w:spacing w:after="0" w:line="252"/>
              <w:jc w:val="left"/>
            </w:pPr>
            <w:r>
              <w:rPr>
                <w:rFonts w:ascii="Calibri" w:cs="Calibri" w:eastAsia="Calibri" w:hAnsi="Calibri"/>
                <w:color w:val="222222"/>
                <w:sz w:val="18"/>
                <w:szCs w:val="18"/>
              </w:rPr>
              <w:t xml:space="preserve">naechster(q: Schlange vom Inhaltstyp Zeichenkette): Zeichenkette</w:t>
            </w:r>
          </w:p>
          <w:p>
            <w:pPr>
              <w:keepNext w:val="false"/>
              <w:spacing w:after="0" w:line="252"/>
              <w:jc w:val="left"/>
            </w:pPr>
            <w:r>
              <w:rPr>
                <w:rFonts w:ascii="Calibri" w:cs="Calibri" w:eastAsia="Calibri" w:hAnsi="Calibri"/>
                <w:color w:val="222222"/>
                <w:sz w:val="18"/>
                <w:szCs w:val="18"/>
              </w:rPr>
              <w:t xml:space="preserve">alleAbfertigen(q: Schlange vom Inhaltstyp Zeichenkette): Zeichenkette</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erweiterung_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Experte</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umkehren(q: Schlange): nichts</w:t>
            </w:r>
          </w:p>
          <w:p>
            <w:pPr>
              <w:keepNext w:val="false"/>
              <w:spacing w:after="0" w:line="252"/>
              <w:jc w:val="left"/>
            </w:pPr>
            <w:r>
              <w:rPr>
                <w:rFonts w:ascii="Calibri" w:cs="Calibri" w:eastAsia="Calibri" w:hAnsi="Calibri"/>
                <w:color w:val="222222"/>
                <w:sz w:val="18"/>
                <w:szCs w:val="18"/>
              </w:rPr>
              <w:t xml:space="preserve">stapelUmdrehen(s: Stapel): Stapel</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experte_</w:t>
            </w:r>
          </w:p>
        </w:tc>
      </w:tr>
    </w:tbl>
    <w:p>
      <w:pPr>
        <w:spacing w:after="0" w:before="0" w:line="160" w:lineRule="exact"/>
      </w:pPr>
    </w:p>
    <w:p>
      <w:pPr>
        <w:pStyle w:val="ListParagraph"/>
        <w:numPr>
          <w:ilvl w:val="0"/>
          <w:numId w:val="2"/>
        </w:numPr>
        <w:spacing w:after="50" w:line="259"/>
      </w:pPr>
      <w:r>
        <w:rPr>
          <w:rFonts w:ascii="Calibri" w:cs="Calibri" w:eastAsia="Calibri" w:hAnsi="Calibri"/>
          <w:color w:val="222222"/>
          <w:sz w:val="22"/>
          <w:szCs w:val="22"/>
        </w:rPr>
        <w:t xml:space="preserve">Die Tests rufen jede Methode auch mit einer </w:t>
      </w:r>
      <w:r>
        <w:rPr>
          <w:rFonts w:ascii="Calibri" w:cs="Calibri" w:eastAsia="Calibri" w:hAnsi="Calibri"/>
          <w:b/>
          <w:bCs/>
          <w:color w:val="222222"/>
          <w:sz w:val="22"/>
          <w:szCs w:val="22"/>
        </w:rPr>
        <w:t xml:space="preserve">leeren</w:t>
      </w:r>
      <w:r>
        <w:rPr>
          <w:rFonts w:ascii="Calibri" w:cs="Calibri" w:eastAsia="Calibri" w:hAnsi="Calibri"/>
          <w:color w:val="222222"/>
          <w:sz w:val="22"/>
          <w:szCs w:val="22"/>
        </w:rPr>
        <w:t xml:space="preserve"> Struktur auf. Beginnt eine Meldung mit „LAUFZEITFEHLER: … Leerabfrage mit isEmpty() vergessen?“, fehlt ein „Leer?“.</w:t>
      </w:r>
    </w:p>
    <w:p>
      <w:pPr>
        <w:pStyle w:val="ListParagraph"/>
        <w:numPr>
          <w:ilvl w:val="0"/>
          <w:numId w:val="2"/>
        </w:numPr>
        <w:spacing w:after="50" w:line="259"/>
      </w:pPr>
      <w:r>
        <w:rPr>
          <w:rFonts w:ascii="Calibri" w:cs="Calibri" w:eastAsia="Calibri" w:hAnsi="Calibri"/>
          <w:color w:val="222222"/>
          <w:sz w:val="22"/>
          <w:szCs w:val="22"/>
        </w:rPr>
        <w:t xml:space="preserve">Über jeder Methode im Gerüst steht, was bei leerer Struktur geliefert werden soll (z. B. −1 oder "").</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obersterWert</w:t>
      </w:r>
      <w:r>
        <w:rPr>
          <w:rFonts w:ascii="Calibri" w:cs="Calibri" w:eastAsia="Calibri" w:hAnsi="Calibri"/>
          <w:color w:val="222222"/>
          <w:sz w:val="22"/>
          <w:szCs w:val="22"/>
        </w:rPr>
        <w:t xml:space="preserve"> soll nur </w:t>
      </w:r>
      <w:r>
        <w:rPr>
          <w:rFonts w:ascii="Calibri" w:cs="Calibri" w:eastAsia="Calibri" w:hAnsi="Calibri"/>
          <w:b/>
          <w:bCs/>
          <w:color w:val="222222"/>
          <w:sz w:val="22"/>
          <w:szCs w:val="22"/>
        </w:rPr>
        <w:t xml:space="preserve">nachsehen</w:t>
      </w:r>
      <w:r>
        <w:rPr>
          <w:rFonts w:ascii="Calibri" w:cs="Calibri" w:eastAsia="Calibri" w:hAnsi="Calibri"/>
          <w:color w:val="222222"/>
          <w:sz w:val="22"/>
          <w:szCs w:val="22"/>
        </w:rPr>
        <w:t xml:space="preserve"> – der Test prüft, ob der Stapel danach noch genauso aussieht.</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alleAbfertigen</w:t>
      </w:r>
      <w:r>
        <w:rPr>
          <w:rFonts w:ascii="Calibri" w:cs="Calibri" w:eastAsia="Calibri" w:hAnsi="Calibri"/>
          <w:color w:val="222222"/>
          <w:sz w:val="22"/>
          <w:szCs w:val="22"/>
        </w:rPr>
        <w:t xml:space="preserve">: Das Trennzeichen ", " steht nur </w:t>
      </w:r>
      <w:r>
        <w:rPr>
          <w:rFonts w:ascii="Calibri" w:cs="Calibri" w:eastAsia="Calibri" w:hAnsi="Calibri"/>
          <w:b/>
          <w:bCs/>
          <w:color w:val="222222"/>
          <w:sz w:val="22"/>
          <w:szCs w:val="22"/>
        </w:rPr>
        <w:t xml:space="preserve">zwischen</w:t>
      </w:r>
      <w:r>
        <w:rPr>
          <w:rFonts w:ascii="Calibri" w:cs="Calibri" w:eastAsia="Calibri" w:hAnsi="Calibri"/>
          <w:color w:val="222222"/>
          <w:sz w:val="22"/>
          <w:szCs w:val="22"/>
        </w:rPr>
        <w:t xml:space="preserve"> zwei Namen.</w:t>
      </w:r>
    </w:p>
    <w:p>
      <w:pPr>
        <w:pStyle w:val="ListParagraph"/>
        <w:numPr>
          <w:ilvl w:val="0"/>
          <w:numId w:val="2"/>
        </w:numPr>
        <w:spacing w:after="50" w:line="259"/>
      </w:pPr>
      <w:r>
        <w:rPr>
          <w:rFonts w:ascii="Calibri" w:cs="Calibri" w:eastAsia="Calibri" w:hAnsi="Calibri"/>
          <w:color w:val="222222"/>
          <w:sz w:val="22"/>
          <w:szCs w:val="22"/>
        </w:rPr>
        <w:t xml:space="preserve">Mit dem grünen Startknopf läuft das Hauptprogramm „Ein Tag im Hafen“ – vergleiche die Ausgaben mit deinen Skizzen.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w:t>
            </w:r>
          </w:p>
          <w:p>
            <w:pPr>
              <w:pStyle w:val="ListParagraph"/>
              <w:numPr>
                <w:ilvl w:val="0"/>
                <w:numId w:val="2"/>
              </w:numPr>
              <w:spacing w:after="50" w:line="259"/>
            </w:pPr>
            <w:r>
              <w:rPr>
                <w:rFonts w:ascii="Calibri" w:cs="Calibri" w:eastAsia="Calibri" w:hAnsi="Calibri"/>
                <w:b/>
                <w:bCs/>
                <w:color w:val="222222"/>
                <w:sz w:val="22"/>
                <w:szCs w:val="22"/>
              </w:rPr>
              <w:t xml:space="preserve">Level 4.1 „Kistenturm und Schiffsschlange: Stapel und Schlange“</w:t>
            </w:r>
            <w:r>
              <w:rPr>
                <w:rFonts w:ascii="Calibri" w:cs="Calibri" w:eastAsia="Calibri" w:hAnsi="Calibri"/>
                <w:color w:val="222222"/>
                <w:sz w:val="22"/>
                <w:szCs w:val="22"/>
              </w:rPr>
              <w:t xml:space="preserve"> – passt zu Teil 1, Aufgaben 1–4, und zu Aufgabe 9 (Bug-Hunt)</w:t>
            </w:r>
          </w:p>
          <w:p>
            <w:pPr>
              <w:pStyle w:val="ListParagraph"/>
              <w:numPr>
                <w:ilvl w:val="0"/>
                <w:numId w:val="2"/>
              </w:numPr>
              <w:spacing w:after="50" w:line="259"/>
            </w:pPr>
            <w:r>
              <w:rPr>
                <w:rFonts w:ascii="Calibri" w:cs="Calibri" w:eastAsia="Calibri" w:hAnsi="Calibri"/>
                <w:b/>
                <w:bCs/>
                <w:color w:val="222222"/>
                <w:sz w:val="22"/>
                <w:szCs w:val="22"/>
              </w:rPr>
              <w:t xml:space="preserve">Trainingsplatz Welt 4:</w:t>
            </w:r>
            <w:r>
              <w:rPr>
                <w:rFonts w:ascii="Calibri" w:cs="Calibri" w:eastAsia="Calibri" w:hAnsi="Calibri"/>
                <w:color w:val="222222"/>
                <w:sz w:val="22"/>
                <w:szCs w:val="22"/>
              </w:rPr>
              <w:t xml:space="preserve"> Zufallsaufgaben zu Stapel, Schlange und dynamischer Reihung (1 Punkt je Aufgabe)</w:t>
            </w:r>
          </w:p>
          <w:p>
            <w:pPr>
              <w:spacing w:after="0" w:before="60" w:line="259"/>
            </w:pPr>
            <w:r>
              <w:rPr>
                <w:rFonts w:ascii="Calibri" w:cs="Calibri" w:eastAsia="Calibri" w:hAnsi="Calibri"/>
                <w:color w:val="222222"/>
                <w:sz w:val="22"/>
                <w:szCs w:val="22"/>
              </w:rPr>
              <w:t xml:space="preserve">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werden die Aufgaben sofort geprüft – </w:t>
            </w:r>
            <w:r>
              <w:rPr>
                <w:rFonts w:ascii="Calibri" w:cs="Calibri" w:eastAsia="Calibri" w:hAnsi="Calibri"/>
                <w:b/>
                <w:bCs/>
                <w:color w:val="222222"/>
                <w:sz w:val="22"/>
                <w:szCs w:val="22"/>
              </w:rPr>
              <w:t xml:space="preserve">Punkte gibt es dort automatisch</w:t>
            </w:r>
            <w:r>
              <w:rPr>
                <w:rFonts w:ascii="Calibri" w:cs="Calibri" w:eastAsia="Calibri" w:hAnsi="Calibri"/>
                <w:color w:val="222222"/>
                <w:sz w:val="22"/>
                <w:szCs w:val="22"/>
              </w:rPr>
              <w:t xml:space="preserve">. Anmelden mit Kurscode, Name und deinem persönlichen Code.</w:t>
            </w:r>
          </w:p>
        </w:tc>
      </w:tr>
    </w:tbl>
    <w:p>
      <w:pPr>
        <w:spacing w:after="0" w:before="0" w:line="160" w:lineRule="exact"/>
      </w:pPr>
    </w:p>
    <w:p>
      <w:pPr>
        <w:keepNext/>
        <w:pBdr>
          <w:bottom w:val="single" w:color="1F4E79" w:sz="8" w:space="3"/>
        </w:pBdr>
        <w:spacing w:after="120" w:before="240"/>
      </w:pPr>
      <w:r>
        <w:rPr>
          <w:rFonts w:ascii="Calibri" w:cs="Calibri" w:eastAsia="Calibri" w:hAnsi="Calibri"/>
          <w:b/>
          <w:bCs/>
          <w:color w:val="1F4E79"/>
          <w:sz w:val="30"/>
          <w:szCs w:val="30"/>
        </w:rPr>
        <w:t xml:space="preserve">Teil 2 – Spielmodule: Rückgängig und Zugreihenfolge (DS 25, Kür)</w:t>
      </w:r>
    </w:p>
    <w:p>
      <w:pPr>
        <w:spacing w:after="100" w:line="264"/>
      </w:pPr>
      <w:r>
        <w:rPr>
          <w:rFonts w:ascii="Calibri" w:cs="Calibri" w:eastAsia="Calibri" w:hAnsi="Calibri"/>
          <w:color w:val="222222"/>
          <w:sz w:val="22"/>
          <w:szCs w:val="22"/>
        </w:rPr>
        <w:t xml:space="preserve">Ein gutes Spiel verzeiht Fehler: Ein falscher Zug lässt sich </w:t>
      </w:r>
      <w:r>
        <w:rPr>
          <w:rFonts w:ascii="Calibri" w:cs="Calibri" w:eastAsia="Calibri" w:hAnsi="Calibri"/>
          <w:b/>
          <w:bCs/>
          <w:color w:val="222222"/>
          <w:sz w:val="22"/>
          <w:szCs w:val="22"/>
        </w:rPr>
        <w:t xml:space="preserve">rückgängig</w:t>
      </w:r>
      <w:r>
        <w:rPr>
          <w:rFonts w:ascii="Calibri" w:cs="Calibri" w:eastAsia="Calibri" w:hAnsi="Calibri"/>
          <w:color w:val="222222"/>
          <w:sz w:val="22"/>
          <w:szCs w:val="22"/>
        </w:rPr>
        <w:t xml:space="preserve"> machen und – falls man es sich anders überlegt – </w:t>
      </w:r>
      <w:r>
        <w:rPr>
          <w:rFonts w:ascii="Calibri" w:cs="Calibri" w:eastAsia="Calibri" w:hAnsi="Calibri"/>
          <w:b/>
          <w:bCs/>
          <w:color w:val="222222"/>
          <w:sz w:val="22"/>
          <w:szCs w:val="22"/>
        </w:rPr>
        <w:t xml:space="preserve">wiederholen</w:t>
      </w:r>
      <w:r>
        <w:rPr>
          <w:rFonts w:ascii="Calibri" w:cs="Calibri" w:eastAsia="Calibri" w:hAnsi="Calibri"/>
          <w:color w:val="222222"/>
          <w:sz w:val="22"/>
          <w:szCs w:val="22"/>
        </w:rPr>
        <w:t xml:space="preserve">. Und im Kampf braucht es eine faire </w:t>
      </w:r>
      <w:r>
        <w:rPr>
          <w:rFonts w:ascii="Calibri" w:cs="Calibri" w:eastAsia="Calibri" w:hAnsi="Calibri"/>
          <w:b/>
          <w:bCs/>
          <w:color w:val="222222"/>
          <w:sz w:val="22"/>
          <w:szCs w:val="22"/>
        </w:rPr>
        <w:t xml:space="preserve">Zugreihenfolge</w:t>
      </w:r>
      <w:r>
        <w:rPr>
          <w:rFonts w:ascii="Calibri" w:cs="Calibri" w:eastAsia="Calibri" w:hAnsi="Calibri"/>
          <w:color w:val="222222"/>
          <w:sz w:val="22"/>
          <w:szCs w:val="22"/>
        </w:rPr>
        <w:t xml:space="preserve">: Wer gezogen hat, stellt sich hinten an. Beides baust du mit den Strukturen aus Teil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4: Zwei Spielmodule</w:t>
            </w:r>
          </w:p>
          <w:p>
            <w:pPr>
              <w:spacing w:after="60" w:before="60"/>
              <w:jc w:val="center"/>
            </w:pPr>
            <w:r>
              <w:drawing>
                <wp:inline distT="0" distB="0" distL="0" distR="0">
                  <wp:extent cx="5524500" cy="1571625"/>
                  <wp:effectExtent t="0" r="0" b="0" l="0"/>
                  <wp:docPr id="1" name="w4_k_spielmodule.png" descr="w4_k_spielmodule.png" title="w4_k_spielmo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571625"/>
                          </a:xfrm>
                          <a:prstGeom prst="rect">
                            <a:avLst/>
                          </a:prstGeom>
                        </pic:spPr>
                      </pic:pic>
                    </a:graphicData>
                  </a:graphic>
                </wp:inline>
              </w:drawing>
            </w:r>
          </w:p>
          <w:p>
            <w:pPr>
              <w:spacing w:after="140" w:before="20"/>
              <w:jc w:val="center"/>
            </w:pPr>
            <w:r>
              <w:rPr>
                <w:i/>
                <w:iCs/>
                <w:color w:val="1F4E79"/>
                <w:sz w:val="18"/>
                <w:szCs w:val="18"/>
              </w:rPr>
              <w:t xml:space="preserve">Abbildung 3: Klassenkarten Zugbuch und Initiative (Level 4.2)</w:t>
            </w:r>
          </w:p>
          <w:p>
            <w:pPr>
              <w:pStyle w:val="ListParagraph"/>
              <w:numPr>
                <w:ilvl w:val="0"/>
                <w:numId w:val="2"/>
              </w:numPr>
              <w:spacing w:after="50" w:line="259"/>
            </w:pPr>
            <w:r>
              <w:rPr>
                <w:rFonts w:ascii="Calibri" w:cs="Calibri" w:eastAsia="Calibri" w:hAnsi="Calibri"/>
                <w:b/>
                <w:bCs/>
                <w:color w:val="222222"/>
                <w:sz w:val="22"/>
                <w:szCs w:val="22"/>
              </w:rPr>
              <w:t xml:space="preserve">Zugbuch</w:t>
            </w:r>
            <w:r>
              <w:rPr>
                <w:rFonts w:ascii="Calibri" w:cs="Calibri" w:eastAsia="Calibri" w:hAnsi="Calibri"/>
                <w:color w:val="222222"/>
                <w:sz w:val="22"/>
                <w:szCs w:val="22"/>
              </w:rPr>
              <w:t xml:space="preserve"> (Undo/Redo): Auf </w:t>
            </w:r>
            <w:r>
              <w:rPr>
                <w:rFonts w:ascii="Consolas" w:cs="Consolas" w:eastAsia="Consolas" w:hAnsi="Consolas"/>
                <w:color w:val="1A1A1A"/>
                <w:sz w:val="20"/>
                <w:szCs w:val="20"/>
                <w:shd w:fill="EDEDED" w:color="auto" w:val="clear"/>
              </w:rPr>
              <w:t xml:space="preserve">erledigt</w:t>
            </w:r>
            <w:r>
              <w:rPr>
                <w:rFonts w:ascii="Calibri" w:cs="Calibri" w:eastAsia="Calibri" w:hAnsi="Calibri"/>
                <w:color w:val="222222"/>
                <w:sz w:val="22"/>
                <w:szCs w:val="22"/>
              </w:rPr>
              <w:t xml:space="preserve"> liegt der zuletzt ausgeführte Zug oben, auf </w:t>
            </w:r>
            <w:r>
              <w:rPr>
                <w:rFonts w:ascii="Consolas" w:cs="Consolas" w:eastAsia="Consolas" w:hAnsi="Consolas"/>
                <w:color w:val="1A1A1A"/>
                <w:sz w:val="20"/>
                <w:szCs w:val="20"/>
                <w:shd w:fill="EDEDED" w:color="auto" w:val="clear"/>
              </w:rPr>
              <w:t xml:space="preserve">zurueckgenommen</w:t>
            </w:r>
            <w:r>
              <w:rPr>
                <w:rFonts w:ascii="Calibri" w:cs="Calibri" w:eastAsia="Calibri" w:hAnsi="Calibri"/>
                <w:color w:val="222222"/>
                <w:sz w:val="22"/>
                <w:szCs w:val="22"/>
              </w:rPr>
              <w:t xml:space="preserve"> der zuletzt zurückgenommene.</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zug(z)</w:t>
            </w:r>
            <w:r>
              <w:rPr>
                <w:rFonts w:ascii="Calibri" w:cs="Calibri" w:eastAsia="Calibri" w:hAnsi="Calibri"/>
                <w:color w:val="222222"/>
                <w:sz w:val="22"/>
                <w:szCs w:val="22"/>
              </w:rPr>
              <w:t xml:space="preserve"> legt z auf erledigt. Nach einem neuen Zug kann nichts mehr wiederholt werden: Der Stapel zurueckgenommen wird </w:t>
            </w:r>
            <w:r>
              <w:rPr>
                <w:rFonts w:ascii="Calibri" w:cs="Calibri" w:eastAsia="Calibri" w:hAnsi="Calibri"/>
                <w:b/>
                <w:bCs/>
                <w:color w:val="222222"/>
                <w:sz w:val="22"/>
                <w:szCs w:val="22"/>
              </w:rPr>
              <w:t xml:space="preserve">geleert</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rueckgaengig()</w:t>
            </w:r>
            <w:r>
              <w:rPr>
                <w:rFonts w:ascii="Calibri" w:cs="Calibri" w:eastAsia="Calibri" w:hAnsi="Calibri"/>
                <w:color w:val="222222"/>
                <w:sz w:val="22"/>
                <w:szCs w:val="22"/>
              </w:rPr>
              <w:t xml:space="preserve"> nimmt den obersten Zug von erledigt, legt ihn auf zurueckgenommen und liefert ihn; ist nichts da, wird "" geliefert. </w:t>
            </w:r>
            <w:r>
              <w:rPr>
                <w:rFonts w:ascii="Consolas" w:cs="Consolas" w:eastAsia="Consolas" w:hAnsi="Consolas"/>
                <w:color w:val="1A1A1A"/>
                <w:sz w:val="20"/>
                <w:szCs w:val="20"/>
                <w:shd w:fill="EDEDED" w:color="auto" w:val="clear"/>
              </w:rPr>
              <w:t xml:space="preserve">wiederholen()</w:t>
            </w:r>
            <w:r>
              <w:rPr>
                <w:rFonts w:ascii="Calibri" w:cs="Calibri" w:eastAsia="Calibri" w:hAnsi="Calibri"/>
                <w:color w:val="222222"/>
                <w:sz w:val="22"/>
                <w:szCs w:val="22"/>
              </w:rPr>
              <w:t xml:space="preserve"> arbeitet genau umgekehrt. </w:t>
            </w:r>
            <w:r>
              <w:rPr>
                <w:rFonts w:ascii="Consolas" w:cs="Consolas" w:eastAsia="Consolas" w:hAnsi="Consolas"/>
                <w:color w:val="1A1A1A"/>
                <w:sz w:val="20"/>
                <w:szCs w:val="20"/>
                <w:shd w:fill="EDEDED" w:color="auto" w:val="clear"/>
              </w:rPr>
              <w:t xml:space="preserve">anzahlZuege()</w:t>
            </w:r>
            <w:r>
              <w:rPr>
                <w:rFonts w:ascii="Calibri" w:cs="Calibri" w:eastAsia="Calibri" w:hAnsi="Calibri"/>
                <w:color w:val="222222"/>
                <w:sz w:val="22"/>
                <w:szCs w:val="22"/>
              </w:rPr>
              <w:t xml:space="preserve"> liefert die Anzahl der Züge in erledigt – erledigt bleibt dabei unverändert.</w:t>
            </w:r>
          </w:p>
          <w:p>
            <w:pPr>
              <w:pStyle w:val="ListParagraph"/>
              <w:numPr>
                <w:ilvl w:val="0"/>
                <w:numId w:val="2"/>
              </w:numPr>
              <w:spacing w:after="50" w:line="259"/>
            </w:pPr>
            <w:r>
              <w:rPr>
                <w:rFonts w:ascii="Calibri" w:cs="Calibri" w:eastAsia="Calibri" w:hAnsi="Calibri"/>
                <w:b/>
                <w:bCs/>
                <w:color w:val="222222"/>
                <w:sz w:val="22"/>
                <w:szCs w:val="22"/>
              </w:rPr>
              <w:t xml:space="preserve">Initiative:</w:t>
            </w:r>
            <w:r>
              <w:rPr>
                <w:rFonts w:ascii="Calibri" w:cs="Calibri" w:eastAsia="Calibri" w:hAnsi="Calibri"/>
                <w:color w:val="222222"/>
                <w:sz w:val="22"/>
                <w:szCs w:val="22"/>
              </w:rPr>
              <w:t xml:space="preserve"> In </w:t>
            </w:r>
            <w:r>
              <w:rPr>
                <w:rFonts w:ascii="Consolas" w:cs="Consolas" w:eastAsia="Consolas" w:hAnsi="Consolas"/>
                <w:color w:val="1A1A1A"/>
                <w:sz w:val="20"/>
                <w:szCs w:val="20"/>
                <w:shd w:fill="EDEDED" w:color="auto" w:val="clear"/>
              </w:rPr>
              <w:t xml:space="preserve">reihe</w:t>
            </w:r>
            <w:r>
              <w:rPr>
                <w:rFonts w:ascii="Calibri" w:cs="Calibri" w:eastAsia="Calibri" w:hAnsi="Calibri"/>
                <w:color w:val="222222"/>
                <w:sz w:val="22"/>
                <w:szCs w:val="22"/>
              </w:rPr>
              <w:t xml:space="preserve"> steht vorne, wer als Nächstes am Zug ist. </w:t>
            </w:r>
            <w:r>
              <w:rPr>
                <w:rFonts w:ascii="Consolas" w:cs="Consolas" w:eastAsia="Consolas" w:hAnsi="Consolas"/>
                <w:color w:val="1A1A1A"/>
                <w:sz w:val="20"/>
                <w:szCs w:val="20"/>
                <w:shd w:fill="EDEDED" w:color="auto" w:val="clear"/>
              </w:rPr>
              <w:t xml:space="preserve">beitreten(name)</w:t>
            </w:r>
            <w:r>
              <w:rPr>
                <w:rFonts w:ascii="Calibri" w:cs="Calibri" w:eastAsia="Calibri" w:hAnsi="Calibri"/>
                <w:color w:val="222222"/>
                <w:sz w:val="22"/>
                <w:szCs w:val="22"/>
              </w:rPr>
              <w:t xml:space="preserve"> stellt hinten an. </w:t>
            </w:r>
            <w:r>
              <w:rPr>
                <w:rFonts w:ascii="Consolas" w:cs="Consolas" w:eastAsia="Consolas" w:hAnsi="Consolas"/>
                <w:color w:val="1A1A1A"/>
                <w:sz w:val="20"/>
                <w:szCs w:val="20"/>
                <w:shd w:fill="EDEDED" w:color="auto" w:val="clear"/>
              </w:rPr>
              <w:t xml:space="preserve">amZug()</w:t>
            </w:r>
            <w:r>
              <w:rPr>
                <w:rFonts w:ascii="Calibri" w:cs="Calibri" w:eastAsia="Calibri" w:hAnsi="Calibri"/>
                <w:color w:val="222222"/>
                <w:sz w:val="22"/>
                <w:szCs w:val="22"/>
              </w:rPr>
              <w:t xml:space="preserve"> entnimmt den Vordersten, stellt ihn </w:t>
            </w:r>
            <w:r>
              <w:rPr>
                <w:rFonts w:ascii="Calibri" w:cs="Calibri" w:eastAsia="Calibri" w:hAnsi="Calibri"/>
                <w:b/>
                <w:bCs/>
                <w:color w:val="222222"/>
                <w:sz w:val="22"/>
                <w:szCs w:val="22"/>
              </w:rPr>
              <w:t xml:space="preserve">sofort hinten wieder an</w:t>
            </w:r>
            <w:r>
              <w:rPr>
                <w:rFonts w:ascii="Calibri" w:cs="Calibri" w:eastAsia="Calibri" w:hAnsi="Calibri"/>
                <w:color w:val="222222"/>
                <w:sz w:val="22"/>
                <w:szCs w:val="22"/>
              </w:rPr>
              <w:t xml:space="preserve"> (Rotieren) und liefert seinen Namen; leere Reihe → "".</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ausscheiden(name)</w:t>
            </w:r>
            <w:r>
              <w:rPr>
                <w:rFonts w:ascii="Calibri" w:cs="Calibri" w:eastAsia="Calibri" w:hAnsi="Calibri"/>
                <w:color w:val="222222"/>
                <w:sz w:val="22"/>
                <w:szCs w:val="22"/>
              </w:rPr>
              <w:t xml:space="preserve"> entfernt das </w:t>
            </w:r>
            <w:r>
              <w:rPr>
                <w:rFonts w:ascii="Calibri" w:cs="Calibri" w:eastAsia="Calibri" w:hAnsi="Calibri"/>
                <w:b/>
                <w:bCs/>
                <w:color w:val="222222"/>
                <w:sz w:val="22"/>
                <w:szCs w:val="22"/>
              </w:rPr>
              <w:t xml:space="preserve">erste</w:t>
            </w:r>
            <w:r>
              <w:rPr>
                <w:rFonts w:ascii="Calibri" w:cs="Calibri" w:eastAsia="Calibri" w:hAnsi="Calibri"/>
                <w:color w:val="222222"/>
                <w:sz w:val="22"/>
                <w:szCs w:val="22"/>
              </w:rPr>
              <w:t xml:space="preserve"> Vorkommen von name; die Reihenfolge der übrigen bleibt. Rückgabe wahr, wenn name dabei war.</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6: </w:t>
      </w:r>
      <w:r>
        <w:rPr>
          <w:rFonts w:ascii="Calibri" w:cs="Calibri" w:eastAsia="Calibri" w:hAnsi="Calibri"/>
          <w:b/>
          <w:bCs/>
          <w:color w:val="1F4E79"/>
          <w:sz w:val="26"/>
          <w:szCs w:val="26"/>
        </w:rPr>
        <w:t xml:space="preserve">Das Zugbuch</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neues Zugbuch erhält nacheinander die Aufrufe der Tabelle. Ergänze die Rückgaben und den Inhalt beider Stapel (oben zuerst).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[5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78"/>
        <w:gridCol w:w="2313"/>
        <w:gridCol w:w="1349"/>
        <w:gridCol w:w="2699"/>
        <w:gridCol w:w="2699"/>
      </w:tblGrid>
      <w:tr>
        <w:trPr>
          <w:cantSplit/>
          <w:tblHeader/>
        </w:trPr>
        <w:tc>
          <w:tcPr>
            <w:tcW w:type="dxa" w:w="578"/>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Nr.</w:t>
            </w:r>
          </w:p>
        </w:tc>
        <w:tc>
          <w:tcPr>
            <w:tcW w:type="dxa" w:w="2313"/>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Aufruf</w:t>
            </w:r>
          </w:p>
        </w:tc>
        <w:tc>
          <w:tcPr>
            <w:tcW w:type="dxa" w:w="1349"/>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Rückgabe</w:t>
            </w:r>
          </w:p>
        </w:tc>
        <w:tc>
          <w:tcPr>
            <w:tcW w:type="dxa" w:w="2699"/>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erledigt</w:t>
            </w:r>
          </w:p>
        </w:tc>
        <w:tc>
          <w:tcPr>
            <w:tcW w:type="dxa" w:w="2699"/>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zurueckgenommen</w:t>
            </w: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1</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zug("Nord")</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2</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zug("Ost")</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3</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rueckgaengig()</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4</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zug("Sued")</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5</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zug("West")</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6</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rueckgaengig()</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7</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rueckgaengig()</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8</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wiederholen()</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9</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anzahlZuege()</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10</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rueckgaengig()</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11</w:t>
            </w:r>
          </w:p>
        </w:tc>
        <w:tc>
          <w:tcPr>
            <w:tcW w:type="dxa" w:w="2313"/>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rueckgaengig()</w:t>
            </w:r>
          </w:p>
        </w:tc>
        <w:tc>
          <w:tcPr>
            <w:tcW w:type="dxa" w:w="134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c>
          <w:tcPr>
            <w:tcW w:type="dxa" w:w="269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12</w:t>
            </w:r>
          </w:p>
        </w:tc>
        <w:tc>
          <w:tcPr>
            <w:tcW w:type="dxa" w:w="2313"/>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rueckgaengig()</w:t>
            </w:r>
          </w:p>
        </w:tc>
        <w:tc>
          <w:tcPr>
            <w:tcW w:type="dxa" w:w="1349"/>
            <w:tcMar>
              <w:top w:type="dxa" w:w="50"/>
              <w:left w:type="dxa" w:w="100"/>
              <w:bottom w:type="dxa" w:w="50"/>
              <w:right w:type="dxa" w:w="100"/>
            </w:tcMar>
            <w:vAlign w:val="center"/>
          </w:tcPr>
          <w:p>
            <w:pPr>
              <w:keepNext w:val="false"/>
              <w:spacing w:after="0" w:line="252"/>
              <w:jc w:val="left"/>
            </w:pPr>
          </w:p>
        </w:tc>
        <w:tc>
          <w:tcPr>
            <w:tcW w:type="dxa" w:w="2699"/>
            <w:tcMar>
              <w:top w:type="dxa" w:w="50"/>
              <w:left w:type="dxa" w:w="100"/>
              <w:bottom w:type="dxa" w:w="50"/>
              <w:right w:type="dxa" w:w="100"/>
            </w:tcMar>
            <w:vAlign w:val="center"/>
          </w:tcPr>
          <w:p>
            <w:pPr>
              <w:keepNext w:val="false"/>
              <w:spacing w:after="0" w:line="252"/>
              <w:jc w:val="left"/>
            </w:pPr>
          </w:p>
        </w:tc>
        <w:tc>
          <w:tcPr>
            <w:tcW w:type="dxa" w:w="2699"/>
            <w:tcMar>
              <w:top w:type="dxa" w:w="50"/>
              <w:left w:type="dxa" w:w="100"/>
              <w:bottom w:type="dxa" w:w="50"/>
              <w:right w:type="dxa" w:w="100"/>
            </w:tcMar>
            <w:vAlign w:val="center"/>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Angenommen, zug leert den Stapel zurueckgenommen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Gib den Inhalt von zurueckgenommen nach Zeile 8 an und erläutere, welcher Fehler beim übernächsten Aufruf von wiederholen() entstünde.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Spiel soll nur die letzten </w:t>
            </w:r>
            <w:r>
              <w:rPr>
                <w:rFonts w:ascii="Calibri" w:cs="Calibri" w:eastAsia="Calibri" w:hAnsi="Calibri"/>
                <w:b/>
                <w:bCs/>
                <w:color w:val="222222"/>
                <w:sz w:val="22"/>
                <w:szCs w:val="22"/>
              </w:rPr>
              <w:t xml:space="preserve">drei</w:t>
            </w:r>
            <w:r>
              <w:rPr>
                <w:rFonts w:ascii="Calibri" w:cs="Calibri" w:eastAsia="Calibri" w:hAnsi="Calibri"/>
                <w:color w:val="222222"/>
                <w:sz w:val="22"/>
                <w:szCs w:val="22"/>
              </w:rPr>
              <w:t xml:space="preserve"> Züge rückgängig machen können; ältere Züge sollen vergessen werden. Erläutere, warum das mit einem Stapel umständlich ist, und schlage eine besser geeignete Struktur vor.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7: </w:t>
      </w:r>
      <w:r>
        <w:rPr>
          <w:rFonts w:ascii="Calibri" w:cs="Calibri" w:eastAsia="Calibri" w:hAnsi="Calibri"/>
          <w:b/>
          <w:bCs/>
          <w:color w:val="1F4E79"/>
          <w:sz w:val="26"/>
          <w:szCs w:val="26"/>
        </w:rPr>
        <w:t xml:space="preserve">Initiative im Kampf</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neues Initiative-Objekt erhält nacheinander die Aufrufe der Tabelle. Ergänze Rückgaben und den Inhalt von reihe (vorne zuerst).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78"/>
        <w:gridCol w:w="2699"/>
        <w:gridCol w:w="1542"/>
        <w:gridCol w:w="4819"/>
      </w:tblGrid>
      <w:tr>
        <w:trPr>
          <w:cantSplit/>
          <w:tblHeader/>
        </w:trPr>
        <w:tc>
          <w:tcPr>
            <w:tcW w:type="dxa" w:w="578"/>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Nr.</w:t>
            </w:r>
          </w:p>
        </w:tc>
        <w:tc>
          <w:tcPr>
            <w:tcW w:type="dxa" w:w="2699"/>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Aufruf</w:t>
            </w:r>
          </w:p>
        </w:tc>
        <w:tc>
          <w:tcPr>
            <w:tcW w:type="dxa" w:w="1542"/>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Rückgabe</w:t>
            </w:r>
          </w:p>
        </w:tc>
        <w:tc>
          <w:tcPr>
            <w:tcW w:type="dxa" w:w="4819"/>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8"/>
                <w:szCs w:val="18"/>
              </w:rPr>
              <w:t xml:space="preserve">reihe (vorne → hinten)</w:t>
            </w: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1</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beitreten("Aria")</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2</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beitreten("Borin")</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3</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beitreten("Cyra")</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4</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beitreten("Goblin")</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5</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amZug()</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6</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amZug()</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7</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amZug()</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8</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ausscheiden("Aria")</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9</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amZug()</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10</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amZug()</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spacing w:after="0" w:line="252"/>
              <w:jc w:val="left"/>
            </w:pPr>
            <w:r>
              <w:rPr>
                <w:rFonts w:ascii="Calibri" w:cs="Calibri" w:eastAsia="Calibri" w:hAnsi="Calibri"/>
                <w:color w:val="222222"/>
                <w:sz w:val="18"/>
                <w:szCs w:val="18"/>
              </w:rPr>
              <w:t xml:space="preserve">11</w:t>
            </w:r>
          </w:p>
        </w:tc>
        <w:tc>
          <w:tcPr>
            <w:tcW w:type="dxa" w:w="2699"/>
            <w:tcMar>
              <w:top w:type="dxa" w:w="50"/>
              <w:left w:type="dxa" w:w="100"/>
              <w:bottom w:type="dxa" w:w="50"/>
              <w:right w:type="dxa" w:w="100"/>
            </w:tcMar>
            <w:vAlign w:val="center"/>
          </w:tcPr>
          <w:p>
            <w:pPr>
              <w:keepNext/>
              <w:spacing w:after="0" w:line="252"/>
              <w:jc w:val="left"/>
            </w:pPr>
            <w:r>
              <w:rPr>
                <w:rFonts w:ascii="Consolas" w:cs="Consolas" w:eastAsia="Consolas" w:hAnsi="Consolas"/>
                <w:color w:val="1A1A1A"/>
                <w:sz w:val="18"/>
                <w:szCs w:val="18"/>
                <w:shd w:fill="EDEDED" w:color="auto" w:val="clear"/>
              </w:rPr>
              <w:t xml:space="preserve">ausscheiden("Ork")</w:t>
            </w:r>
          </w:p>
        </w:tc>
        <w:tc>
          <w:tcPr>
            <w:tcW w:type="dxa" w:w="1542"/>
            <w:tcMar>
              <w:top w:type="dxa" w:w="50"/>
              <w:left w:type="dxa" w:w="100"/>
              <w:bottom w:type="dxa" w:w="50"/>
              <w:right w:type="dxa" w:w="100"/>
            </w:tcMar>
            <w:vAlign w:val="center"/>
          </w:tcPr>
          <w:p>
            <w:pPr>
              <w:keepNext/>
              <w:spacing w:after="0" w:line="252"/>
              <w:jc w:val="left"/>
            </w:pPr>
          </w:p>
        </w:tc>
        <w:tc>
          <w:tcPr>
            <w:tcW w:type="dxa" w:w="4819"/>
            <w:tcMar>
              <w:top w:type="dxa" w:w="50"/>
              <w:left w:type="dxa" w:w="100"/>
              <w:bottom w:type="dxa" w:w="50"/>
              <w:right w:type="dxa" w:w="100"/>
            </w:tcMar>
            <w:vAlign w:val="center"/>
          </w:tcPr>
          <w:p>
            <w:pPr>
              <w:keepNext/>
              <w:spacing w:after="0" w:line="252"/>
              <w:jc w:val="left"/>
            </w:pPr>
          </w:p>
        </w:tc>
      </w:tr>
      <w:tr>
        <w:trPr>
          <w:cantSplit/>
          <w:trHeight w:val="43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12</w:t>
            </w:r>
          </w:p>
        </w:tc>
        <w:tc>
          <w:tcPr>
            <w:tcW w:type="dxa" w:w="2699"/>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amZug()</w:t>
            </w:r>
          </w:p>
        </w:tc>
        <w:tc>
          <w:tcPr>
            <w:tcW w:type="dxa" w:w="1542"/>
            <w:tcMar>
              <w:top w:type="dxa" w:w="50"/>
              <w:left w:type="dxa" w:w="100"/>
              <w:bottom w:type="dxa" w:w="50"/>
              <w:right w:type="dxa" w:w="100"/>
            </w:tcMar>
            <w:vAlign w:val="center"/>
          </w:tcPr>
          <w:p>
            <w:pPr>
              <w:keepNext w:val="false"/>
              <w:spacing w:after="0" w:line="252"/>
              <w:jc w:val="left"/>
            </w:pPr>
          </w:p>
        </w:tc>
        <w:tc>
          <w:tcPr>
            <w:tcW w:type="dxa" w:w="4819"/>
            <w:tcMar>
              <w:top w:type="dxa" w:w="50"/>
              <w:left w:type="dxa" w:w="100"/>
              <w:bottom w:type="dxa" w:w="50"/>
              <w:right w:type="dxa" w:w="100"/>
            </w:tcMar>
            <w:vAlign w:val="center"/>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Teammitglied schreibt ausscheiden wie unten. Gib für den Zustand nach Zeile 7 aus a) die Reihe nach </w:t>
            </w:r>
            <w:r>
              <w:rPr>
                <w:rFonts w:ascii="Consolas" w:cs="Consolas" w:eastAsia="Consolas" w:hAnsi="Consolas"/>
                <w:color w:val="1A1A1A"/>
                <w:sz w:val="20"/>
                <w:szCs w:val="20"/>
                <w:shd w:fill="EDEDED" w:color="auto" w:val="clear"/>
              </w:rPr>
              <w:t xml:space="preserve">ausscheiden("Aria")</w:t>
            </w:r>
            <w:r>
              <w:rPr>
                <w:rFonts w:ascii="Calibri" w:cs="Calibri" w:eastAsia="Calibri" w:hAnsi="Calibri"/>
                <w:color w:val="222222"/>
                <w:sz w:val="22"/>
                <w:szCs w:val="22"/>
              </w:rPr>
              <w:t xml:space="preserve"> an. Vergleiche mit Zeile 8 aus a): Wer wäre jeweils als Nächster am Zug?</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boolean ausscheiden(String name) {</w:t>
            </w:r>
          </w:p>
          <w:p>
            <w:pPr>
              <w:keepNext/>
              <w:keepLines/>
              <w:spacing w:after="0" w:line="240"/>
            </w:pPr>
            <w:r>
              <w:rPr>
                <w:rFonts w:ascii="Consolas" w:cs="Consolas" w:eastAsia="Consolas" w:hAnsi="Consolas"/>
                <w:color w:val="1A1A1A"/>
                <w:sz w:val="17"/>
                <w:szCs w:val="17"/>
              </w:rPr>
              <w:t xml:space="preserve">    while (!((String) reihe.head()).equals(name)) {</w:t>
            </w:r>
          </w:p>
          <w:p>
            <w:pPr>
              <w:keepNext/>
              <w:keepLines/>
              <w:spacing w:after="0" w:line="240"/>
            </w:pPr>
            <w:r>
              <w:rPr>
                <w:rFonts w:ascii="Consolas" w:cs="Consolas" w:eastAsia="Consolas" w:hAnsi="Consolas"/>
                <w:color w:val="1A1A1A"/>
                <w:sz w:val="17"/>
                <w:szCs w:val="17"/>
              </w:rPr>
              <w:t xml:space="preserve">        reihe.enqueue(reihe.dequeue());          </w:t>
            </w:r>
            <w:r>
              <w:rPr>
                <w:rFonts w:ascii="Consolas" w:cs="Consolas" w:eastAsia="Consolas" w:hAnsi="Consolas"/>
                <w:color w:val="5F7F5F"/>
                <w:sz w:val="17"/>
                <w:szCs w:val="17"/>
              </w:rPr>
              <w:t xml:space="preserve">// rotieren, bis name vorne steht</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reihe.dequeue();</w:t>
            </w:r>
          </w:p>
          <w:p>
            <w:pPr>
              <w:keepNext/>
              <w:keepLines/>
              <w:spacing w:after="0" w:line="240"/>
            </w:pPr>
            <w:r>
              <w:rPr>
                <w:rFonts w:ascii="Consolas" w:cs="Consolas" w:eastAsia="Consolas" w:hAnsi="Consolas"/>
                <w:color w:val="1A1A1A"/>
                <w:sz w:val="17"/>
                <w:szCs w:val="17"/>
              </w:rPr>
              <w:t xml:space="preserve">    return true;</w:t>
            </w:r>
          </w:p>
          <w:p>
            <w:pPr>
              <w:keepNext/>
              <w:keepLines/>
              <w:spacing w:after="0" w:line="240"/>
            </w:pPr>
            <w:r>
              <w:rPr>
                <w:rFonts w:ascii="Consolas" w:cs="Consolas" w:eastAsia="Consolas" w:hAnsi="Consolas"/>
                <w:color w:val="1A1A1A"/>
                <w:sz w:val="17"/>
                <w:szCs w:val="17"/>
              </w:rPr>
              <w:t xml:space="preserve">}</w:t>
            </w:r>
          </w:p>
        </w:tc>
      </w:tr>
    </w:tbl>
    <w:p>
      <w:pPr>
        <w:keepNext/>
        <w:spacing w:after="0" w:before="0" w:line="16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Nenne zwei weitere Situationen, in denen diese Fassung versagt, und beschreibe jeweils die Folge.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8: </w:t>
      </w:r>
      <w:r>
        <w:rPr>
          <w:rFonts w:ascii="Calibri" w:cs="Calibri" w:eastAsia="Calibri" w:hAnsi="Calibri"/>
          <w:b/>
          <w:bCs/>
          <w:color w:val="1F4E79"/>
          <w:sz w:val="26"/>
          <w:szCs w:val="26"/>
        </w:rPr>
        <w:t xml:space="preserve">Level 4.2 – Spielmodule</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Arbeite in den Klassen </w:t>
      </w:r>
      <w:r>
        <w:rPr>
          <w:rFonts w:ascii="Calibri" w:cs="Calibri" w:eastAsia="Calibri" w:hAnsi="Calibri"/>
          <w:b/>
          <w:bCs/>
          <w:color w:val="222222"/>
          <w:sz w:val="22"/>
          <w:szCs w:val="22"/>
        </w:rPr>
        <w:t xml:space="preserve">Zugbuch</w:t>
      </w:r>
      <w:r>
        <w:rPr>
          <w:rFonts w:ascii="Calibri" w:cs="Calibri" w:eastAsia="Calibri" w:hAnsi="Calibri"/>
          <w:color w:val="222222"/>
          <w:sz w:val="22"/>
          <w:szCs w:val="22"/>
        </w:rPr>
        <w:t xml:space="preserve"> und </w:t>
      </w:r>
      <w:r>
        <w:rPr>
          <w:rFonts w:ascii="Calibri" w:cs="Calibri" w:eastAsia="Calibri" w:hAnsi="Calibri"/>
          <w:b/>
          <w:bCs/>
          <w:color w:val="222222"/>
          <w:sz w:val="22"/>
          <w:szCs w:val="22"/>
        </w:rPr>
        <w:t xml:space="preserve">Initiative</w:t>
      </w:r>
      <w:r>
        <w:rPr>
          <w:rFonts w:ascii="Calibri" w:cs="Calibri" w:eastAsia="Calibri" w:hAnsi="Calibri"/>
          <w:color w:val="222222"/>
          <w:sz w:val="22"/>
          <w:szCs w:val="22"/>
        </w:rPr>
        <w:t xml:space="preserve"> (Objekt-Klassen, Attribute vorgegeben), Testklasse </w:t>
      </w:r>
      <w:r>
        <w:rPr>
          <w:rFonts w:ascii="Consolas" w:cs="Consolas" w:eastAsia="Consolas" w:hAnsi="Consolas"/>
          <w:color w:val="1A1A1A"/>
          <w:sz w:val="20"/>
          <w:szCs w:val="20"/>
          <w:shd w:fill="EDEDED" w:color="auto" w:val="clear"/>
        </w:rPr>
        <w:t xml:space="preserve">L42SpielmoduleTest</w:t>
      </w:r>
      <w:r>
        <w:rPr>
          <w:rFonts w:ascii="Calibri" w:cs="Calibri" w:eastAsia="Calibri" w:hAnsi="Calibri"/>
          <w:color w:val="222222"/>
          <w:sz w:val="22"/>
          <w:szCs w:val="22"/>
        </w:rPr>
        <w:t xml:space="preserv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5976"/>
        <w:gridCol w:w="212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Stufe</w:t>
            </w:r>
          </w:p>
        </w:tc>
        <w:tc>
          <w:tcPr>
            <w:tcW w:type="dxa" w:w="597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Methoden</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Tests beginnen mit</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Basis</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c Zugbuch(), zug, rueckgaengig</w:t>
            </w:r>
          </w:p>
          <w:p>
            <w:pPr>
              <w:keepNext w:val="false"/>
              <w:spacing w:after="0" w:line="252"/>
              <w:jc w:val="left"/>
            </w:pPr>
            <w:r>
              <w:rPr>
                <w:rFonts w:ascii="Calibri" w:cs="Calibri" w:eastAsia="Calibri" w:hAnsi="Calibri"/>
                <w:color w:val="222222"/>
                <w:sz w:val="18"/>
                <w:szCs w:val="18"/>
              </w:rPr>
              <w:t xml:space="preserve">c Initiative(), beitreten, amZug</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Erweiterung</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wiederholen(): Zeichenkette</w:t>
            </w:r>
          </w:p>
          <w:p>
            <w:pPr>
              <w:keepNext w:val="false"/>
              <w:spacing w:after="0" w:line="252"/>
              <w:jc w:val="left"/>
            </w:pPr>
            <w:r>
              <w:rPr>
                <w:rFonts w:ascii="Calibri" w:cs="Calibri" w:eastAsia="Calibri" w:hAnsi="Calibri"/>
                <w:color w:val="222222"/>
                <w:sz w:val="18"/>
                <w:szCs w:val="18"/>
              </w:rPr>
              <w:t xml:space="preserve">anzahlZuege(): Ganzzahl (erledigt bleibt unverändert)</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erweiterung_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Experte</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ausscheiden(name: Zeichenkette): Wahrheitswert</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experte_</w:t>
            </w:r>
          </w:p>
        </w:tc>
      </w:tr>
    </w:tbl>
    <w:p>
      <w:pPr>
        <w:spacing w:after="0" w:before="0" w:line="160" w:lineRule="exact"/>
      </w:pPr>
    </w:p>
    <w:p>
      <w:pPr>
        <w:pStyle w:val="ListParagraph"/>
        <w:numPr>
          <w:ilvl w:val="0"/>
          <w:numId w:val="2"/>
        </w:numPr>
        <w:spacing w:after="50" w:line="259"/>
      </w:pPr>
      <w:r>
        <w:rPr>
          <w:rFonts w:ascii="Calibri" w:cs="Calibri" w:eastAsia="Calibri" w:hAnsi="Calibri"/>
          <w:color w:val="222222"/>
          <w:sz w:val="22"/>
          <w:szCs w:val="22"/>
        </w:rPr>
        <w:t xml:space="preserve">Die </w:t>
      </w:r>
      <w:r>
        <w:rPr>
          <w:rFonts w:ascii="Calibri" w:cs="Calibri" w:eastAsia="Calibri" w:hAnsi="Calibri"/>
          <w:b/>
          <w:bCs/>
          <w:color w:val="222222"/>
          <w:sz w:val="22"/>
          <w:szCs w:val="22"/>
        </w:rPr>
        <w:t xml:space="preserve">Konstruktoren</w:t>
      </w:r>
      <w:r>
        <w:rPr>
          <w:rFonts w:ascii="Calibri" w:cs="Calibri" w:eastAsia="Calibri" w:hAnsi="Calibri"/>
          <w:color w:val="222222"/>
          <w:sz w:val="22"/>
          <w:szCs w:val="22"/>
        </w:rPr>
        <w:t xml:space="preserve"> schreibst du selbst. Fehlt ein </w:t>
      </w:r>
      <w:r>
        <w:rPr>
          <w:rFonts w:ascii="Consolas" w:cs="Consolas" w:eastAsia="Consolas" w:hAnsi="Consolas"/>
          <w:color w:val="1A1A1A"/>
          <w:sz w:val="20"/>
          <w:szCs w:val="20"/>
          <w:shd w:fill="EDEDED" w:color="auto" w:val="clear"/>
        </w:rPr>
        <w:t xml:space="preserve">new Stack()</w:t>
      </w:r>
      <w:r>
        <w:rPr>
          <w:rFonts w:ascii="Calibri" w:cs="Calibri" w:eastAsia="Calibri" w:hAnsi="Calibri"/>
          <w:color w:val="222222"/>
          <w:sz w:val="22"/>
          <w:szCs w:val="22"/>
        </w:rPr>
        <w:t xml:space="preserve"> bzw. </w:t>
      </w:r>
      <w:r>
        <w:rPr>
          <w:rFonts w:ascii="Consolas" w:cs="Consolas" w:eastAsia="Consolas" w:hAnsi="Consolas"/>
          <w:color w:val="1A1A1A"/>
          <w:sz w:val="20"/>
          <w:szCs w:val="20"/>
          <w:shd w:fill="EDEDED" w:color="auto" w:val="clear"/>
        </w:rPr>
        <w:t xml:space="preserve">new Queue()</w:t>
      </w:r>
      <w:r>
        <w:rPr>
          <w:rFonts w:ascii="Calibri" w:cs="Calibri" w:eastAsia="Calibri" w:hAnsi="Calibri"/>
          <w:color w:val="222222"/>
          <w:sz w:val="22"/>
          <w:szCs w:val="22"/>
        </w:rPr>
        <w:t xml:space="preserve">, melden fast alle Tests „Zugriff auf null“.</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anzahlZuege</w:t>
      </w:r>
      <w:r>
        <w:rPr>
          <w:rFonts w:ascii="Calibri" w:cs="Calibri" w:eastAsia="Calibri" w:hAnsi="Calibri"/>
          <w:color w:val="222222"/>
          <w:sz w:val="22"/>
          <w:szCs w:val="22"/>
        </w:rPr>
        <w:t xml:space="preserve"> darf erledigt nicht zerstören – überlege dir, wo du die Züge beim Zählen zwischenlagerst (Vorgriff auf DS 26).</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ausscheiden</w:t>
      </w:r>
      <w:r>
        <w:rPr>
          <w:rFonts w:ascii="Calibri" w:cs="Calibri" w:eastAsia="Calibri" w:hAnsi="Calibri"/>
          <w:color w:val="222222"/>
          <w:sz w:val="22"/>
          <w:szCs w:val="22"/>
        </w:rPr>
        <w:t xml:space="preserve">: Lerne aus Aufgabe 7 b) und c). Hängt der Testrunner, hast du eine Endlosschleife.</w:t>
      </w: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9: </w:t>
      </w:r>
      <w:r>
        <w:rPr>
          <w:rFonts w:ascii="Calibri" w:cs="Calibri" w:eastAsia="Calibri" w:hAnsi="Calibri"/>
          <w:b/>
          <w:bCs/>
          <w:color w:val="1F4E79"/>
          <w:sz w:val="26"/>
          <w:szCs w:val="26"/>
        </w:rPr>
        <w:t xml:space="preserve">Bug-Hunt im Hafenbüro</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Methode </w:t>
      </w:r>
      <w:r>
        <w:rPr>
          <w:rFonts w:ascii="Consolas" w:cs="Consolas" w:eastAsia="Consolas" w:hAnsi="Consolas"/>
          <w:color w:val="1A1A1A"/>
          <w:sz w:val="20"/>
          <w:szCs w:val="20"/>
          <w:shd w:fill="EDEDED" w:color="auto" w:val="clear"/>
        </w:rPr>
        <w:t xml:space="preserve">obersteZwei(s: Stapel vom Inhaltstyp Kiste): Ganzzahl</w:t>
      </w:r>
      <w:r>
        <w:rPr>
          <w:rFonts w:ascii="Calibri" w:cs="Calibri" w:eastAsia="Calibri" w:hAnsi="Calibri"/>
          <w:color w:val="222222"/>
          <w:sz w:val="22"/>
          <w:szCs w:val="22"/>
        </w:rPr>
        <w:t xml:space="preserve"> soll das Gesamtgewicht der beiden obersten Kisten liefern. Liegt nur eine Kiste auf dem Stapel, wird ihr Gewicht geliefert, bei einem leeren Stapel 0. Danach muss s wieder genauso aussehen wie vorher. Die Klasse Kiste kennst du aus dem Gerüst (Abbildung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3438"/>
      </w:tblGrid>
      <w:tr>
        <w:trPr>
          <w:cantSplit/>
        </w:trPr>
        <w:tc>
          <w:tcPr>
            <w:tcW w:type="dxa" w:w="6200"/>
            <w:tcMar>
              <w:top w:type="dxa" w:w="0"/>
              <w:left w:type="dxa" w:w="0"/>
              <w:bottom w:type="dxa" w:w="0"/>
              <w:right w:type="dxa" w:w="12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tblGrid>
            <w:tr>
              <w:trPr>
                <w:cantSplit/>
              </w:trPr>
              <w:tc>
                <w:tcPr>
                  <w:tcW w:type="dxa" w:w="6000"/>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6"/>
                      <w:szCs w:val="16"/>
                    </w:rPr>
                    <w:t xml:space="preserve">1  public static int obersteZwei(Stack s) {</w:t>
                  </w:r>
                </w:p>
                <w:p>
                  <w:pPr>
                    <w:keepNext/>
                    <w:keepLines/>
                    <w:spacing w:after="0" w:line="240"/>
                  </w:pPr>
                  <w:r>
                    <w:rPr>
                      <w:rFonts w:ascii="Consolas" w:cs="Consolas" w:eastAsia="Consolas" w:hAnsi="Consolas"/>
                      <w:color w:val="1A1A1A"/>
                      <w:sz w:val="16"/>
                      <w:szCs w:val="16"/>
                    </w:rPr>
                    <w:t xml:space="preserve">2      Kiste k1 = s.pop();</w:t>
                  </w:r>
                </w:p>
                <w:p>
                  <w:pPr>
                    <w:keepNext/>
                    <w:keepLines/>
                    <w:spacing w:after="0" w:line="240"/>
                  </w:pPr>
                  <w:r>
                    <w:rPr>
                      <w:rFonts w:ascii="Consolas" w:cs="Consolas" w:eastAsia="Consolas" w:hAnsi="Consolas"/>
                      <w:color w:val="1A1A1A"/>
                      <w:sz w:val="16"/>
                      <w:szCs w:val="16"/>
                    </w:rPr>
                    <w:t xml:space="preserve">3      Kiste k2 = (Kiste) s.top();</w:t>
                  </w:r>
                </w:p>
                <w:p>
                  <w:pPr>
                    <w:keepNext/>
                    <w:keepLines/>
                    <w:spacing w:after="0" w:line="240"/>
                  </w:pPr>
                  <w:r>
                    <w:rPr>
                      <w:rFonts w:ascii="Consolas" w:cs="Consolas" w:eastAsia="Consolas" w:hAnsi="Consolas"/>
                      <w:color w:val="1A1A1A"/>
                      <w:sz w:val="16"/>
                      <w:szCs w:val="16"/>
                    </w:rPr>
                    <w:t xml:space="preserve">4      int summe = k1.getGewicht() + k2.getGewicht();</w:t>
                  </w:r>
                </w:p>
                <w:p>
                  <w:pPr>
                    <w:keepNext/>
                    <w:keepLines/>
                    <w:spacing w:after="0" w:line="240"/>
                  </w:pPr>
                  <w:r>
                    <w:rPr>
                      <w:rFonts w:ascii="Consolas" w:cs="Consolas" w:eastAsia="Consolas" w:hAnsi="Consolas"/>
                      <w:color w:val="1A1A1A"/>
                      <w:sz w:val="16"/>
                      <w:szCs w:val="16"/>
                    </w:rPr>
                    <w:t xml:space="preserve">5      s.push(k1);</w:t>
                  </w:r>
                </w:p>
                <w:p>
                  <w:pPr>
                    <w:keepNext/>
                    <w:keepLines/>
                    <w:spacing w:after="0" w:line="240"/>
                  </w:pPr>
                  <w:r>
                    <w:rPr>
                      <w:rFonts w:ascii="Consolas" w:cs="Consolas" w:eastAsia="Consolas" w:hAnsi="Consolas"/>
                      <w:color w:val="1A1A1A"/>
                      <w:sz w:val="16"/>
                      <w:szCs w:val="16"/>
                    </w:rPr>
                    <w:t xml:space="preserve">6      return summe;</w:t>
                  </w:r>
                </w:p>
                <w:p>
                  <w:pPr>
                    <w:keepNext w:val="false"/>
                    <w:keepLines/>
                    <w:spacing w:after="0" w:line="240"/>
                  </w:pPr>
                  <w:r>
                    <w:rPr>
                      <w:rFonts w:ascii="Consolas" w:cs="Consolas" w:eastAsia="Consolas" w:hAnsi="Consolas"/>
                      <w:color w:val="1A1A1A"/>
                      <w:sz w:val="16"/>
                      <w:szCs w:val="16"/>
                    </w:rPr>
                    <w:t xml:space="preserve">7  }</w:t>
                  </w:r>
                </w:p>
              </w:tc>
            </w:tr>
          </w:tbl>
          <w:p>
            <w:pPr>
              <w:spacing w:after="0" w:before="0" w:line="160" w:lineRule="exact"/>
            </w:pPr>
          </w:p>
        </w:tc>
        <w:tc>
          <w:tcPr>
            <w:tcW w:type="dxa" w:w="3438"/>
            <w:tcMar>
              <w:top w:type="dxa" w:w="0"/>
              <w:left w:type="dxa" w:w="120"/>
              <w:bottom w:type="dxa" w:w="0"/>
              <w:right w:type="dxa" w:w="0"/>
            </w:tcMar>
            <w:vAlign w:val="center"/>
          </w:tcPr>
          <w:p>
            <w:pPr>
              <w:spacing w:after="60" w:before="60"/>
              <w:jc w:val="center"/>
            </w:pPr>
            <w:r>
              <w:drawing>
                <wp:inline distT="0" distB="0" distL="0" distR="0">
                  <wp:extent cx="1981200" cy="1152525"/>
                  <wp:effectExtent t="0" r="0" b="0" l="0"/>
                  <wp:docPr id="1" name="w4_k_kiste.png" descr="w4_k_kiste.png" title="w4_k_ki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81200" cy="1152525"/>
                          </a:xfrm>
                          <a:prstGeom prst="rect">
                            <a:avLst/>
                          </a:prstGeom>
                        </pic:spPr>
                      </pic:pic>
                    </a:graphicData>
                  </a:graphic>
                </wp:inline>
              </w:drawing>
            </w:r>
          </w:p>
          <w:p>
            <w:pPr>
              <w:spacing w:after="140" w:before="20"/>
              <w:jc w:val="center"/>
            </w:pPr>
            <w:r>
              <w:rPr>
                <w:i/>
                <w:iCs/>
                <w:color w:val="1F4E79"/>
                <w:sz w:val="18"/>
                <w:szCs w:val="18"/>
              </w:rPr>
              <w:t xml:space="preserve">Abbildung 4: Klasse Kiste</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Der Compiler meldet einen Fehler. Gib die Zeile und die Ursache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Nach der Korrektur des Compilerfehlers arbeitet die Methode für die Standard-Ladung (oben Wein 6 kg, darunter Tuch 8 kg) richtig. Gib für einen Stapel mit genau </w:t>
            </w:r>
            <w:r>
              <w:rPr>
                <w:rFonts w:ascii="Calibri" w:cs="Calibri" w:eastAsia="Calibri" w:hAnsi="Calibri"/>
                <w:b/>
                <w:bCs/>
                <w:color w:val="222222"/>
                <w:sz w:val="22"/>
                <w:szCs w:val="22"/>
              </w:rPr>
              <w:t xml:space="preserve">einer</w:t>
            </w:r>
            <w:r>
              <w:rPr>
                <w:rFonts w:ascii="Calibri" w:cs="Calibri" w:eastAsia="Calibri" w:hAnsi="Calibri"/>
                <w:color w:val="222222"/>
                <w:sz w:val="22"/>
                <w:szCs w:val="22"/>
              </w:rPr>
              <w:t xml:space="preserve"> Kiste und für einen </w:t>
            </w:r>
            <w:r>
              <w:rPr>
                <w:rFonts w:ascii="Calibri" w:cs="Calibri" w:eastAsia="Calibri" w:hAnsi="Calibri"/>
                <w:b/>
                <w:bCs/>
                <w:color w:val="222222"/>
                <w:sz w:val="22"/>
                <w:szCs w:val="22"/>
              </w:rPr>
              <w:t xml:space="preserve">leeren</w:t>
            </w:r>
            <w:r>
              <w:rPr>
                <w:rFonts w:ascii="Calibri" w:cs="Calibri" w:eastAsia="Calibri" w:hAnsi="Calibri"/>
                <w:color w:val="222222"/>
                <w:sz w:val="22"/>
                <w:szCs w:val="22"/>
              </w:rPr>
              <w:t xml:space="preserve"> Stapel an, in welcher Zeile ein Laufzeitfehler auftritt.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Schreibe eine korrigierte Fassung, die alle Fälle ohne Laufzeitfehler behandelt und s unverändert lässt.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1800225"/>
            <wp:effectExtent t="0" r="0" b="0" l="0"/>
            <wp:docPr id="1" name="grid_17_5.png" descr="grid_17_5.png" title="grid_1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18002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Jemand ersetzt Zeile 3 durch </w:t>
            </w:r>
            <w:r>
              <w:rPr>
                <w:rFonts w:ascii="Consolas" w:cs="Consolas" w:eastAsia="Consolas" w:hAnsi="Consolas"/>
                <w:color w:val="1A1A1A"/>
                <w:sz w:val="20"/>
                <w:szCs w:val="20"/>
                <w:shd w:fill="EDEDED" w:color="auto" w:val="clear"/>
              </w:rPr>
              <w:t xml:space="preserve">int g2 = (Integer) s.top();</w:t>
            </w:r>
            <w:r>
              <w:rPr>
                <w:rFonts w:ascii="Calibri" w:cs="Calibri" w:eastAsia="Calibri" w:hAnsi="Calibri"/>
                <w:color w:val="222222"/>
                <w:sz w:val="22"/>
                <w:szCs w:val="22"/>
              </w:rPr>
              <w:t xml:space="preserve">. Erläutere, warum der Compiler das akzeptiert, und was beim Ausführen passiert.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 Palindrome und Kranfolgen</w:t>
            </w:r>
          </w:p>
          <w:p>
            <w:pPr>
              <w:pStyle w:val="ListParagraph"/>
              <w:numPr>
                <w:ilvl w:val="0"/>
                <w:numId w:val="2"/>
              </w:numPr>
              <w:spacing w:after="50" w:line="259"/>
            </w:pPr>
            <w:r>
              <w:rPr>
                <w:rFonts w:ascii="Calibri" w:cs="Calibri" w:eastAsia="Calibri" w:hAnsi="Calibri"/>
                <w:b/>
                <w:bCs/>
                <w:color w:val="222222"/>
                <w:sz w:val="22"/>
                <w:szCs w:val="22"/>
              </w:rPr>
              <w:t xml:space="preserve">Palindrom-Detektor:</w:t>
            </w:r>
            <w:r>
              <w:rPr>
                <w:rFonts w:ascii="Calibri" w:cs="Calibri" w:eastAsia="Calibri" w:hAnsi="Calibri"/>
                <w:color w:val="222222"/>
                <w:sz w:val="22"/>
                <w:szCs w:val="22"/>
              </w:rPr>
              <w:t xml:space="preserve"> Lege die Zeichen eines Wortes gleichzeitig auf einen Stapel und in eine Schlange und entnimm dann immer ein Zeichen aus beiden. Erkläre, warum du so Palindrome wie „RENTNER“ erkennst, und schreibe </w:t>
            </w:r>
            <w:r>
              <w:rPr>
                <w:rFonts w:ascii="Consolas" w:cs="Consolas" w:eastAsia="Consolas" w:hAnsi="Consolas"/>
                <w:color w:val="1A1A1A"/>
                <w:sz w:val="20"/>
                <w:szCs w:val="20"/>
                <w:shd w:fill="EDEDED" w:color="auto" w:val="clear"/>
              </w:rPr>
              <w:t xml:space="preserve">istPalindrom(w: Zeichenkette): Wahrheitswert</w:t>
            </w:r>
            <w:r>
              <w:rPr>
                <w:rFonts w:ascii="Calibri" w:cs="Calibri" w:eastAsia="Calibri" w:hAnsi="Calibri"/>
                <w:color w:val="222222"/>
                <w:sz w:val="22"/>
                <w:szCs w:val="22"/>
              </w:rPr>
              <w:t xml:space="preserve"> mit Stack und Queue (an den (Character)-Cast denken!).</w:t>
            </w:r>
          </w:p>
          <w:p>
            <w:pPr>
              <w:pStyle w:val="ListParagraph"/>
              <w:numPr>
                <w:ilvl w:val="0"/>
                <w:numId w:val="2"/>
              </w:numPr>
              <w:spacing w:after="50" w:line="259"/>
            </w:pPr>
            <w:r>
              <w:rPr>
                <w:rFonts w:ascii="Calibri" w:cs="Calibri" w:eastAsia="Calibri" w:hAnsi="Calibri"/>
                <w:b/>
                <w:bCs/>
                <w:color w:val="222222"/>
                <w:sz w:val="22"/>
                <w:szCs w:val="22"/>
              </w:rPr>
              <w:t xml:space="preserve">Kranfolgen:</w:t>
            </w:r>
            <w:r>
              <w:rPr>
                <w:rFonts w:ascii="Calibri" w:cs="Calibri" w:eastAsia="Calibri" w:hAnsi="Calibri"/>
                <w:color w:val="222222"/>
                <w:sz w:val="22"/>
                <w:szCs w:val="22"/>
              </w:rPr>
              <w:t xml:space="preserve"> Die Kisten 1, 2, 3 kommen in dieser Reihenfolge am Kran an. Der Kran darf jederzeit die nächste ankommende Kiste auflegen (push) oder die oberste abgeben (pop). Welche Reihenfolgen der abgegebenen Kisten sind möglich? Ist 3, 1, 2 möglich? Wie viele Reihenfolgen gibt es bei vier Kisten?</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w:t>
            </w:r>
          </w:p>
          <w:p>
            <w:pPr>
              <w:pStyle w:val="ListParagraph"/>
              <w:numPr>
                <w:ilvl w:val="0"/>
                <w:numId w:val="2"/>
              </w:numPr>
              <w:spacing w:after="50" w:line="259"/>
            </w:pPr>
            <w:r>
              <w:rPr>
                <w:rFonts w:ascii="Calibri" w:cs="Calibri" w:eastAsia="Calibri" w:hAnsi="Calibri"/>
                <w:b/>
                <w:bCs/>
                <w:color w:val="222222"/>
                <w:sz w:val="22"/>
                <w:szCs w:val="22"/>
              </w:rPr>
              <w:t xml:space="preserve">Level 4.2 „Kür: Zugbuch und Initiative – Spielmodule“</w:t>
            </w:r>
            <w:r>
              <w:rPr>
                <w:rFonts w:ascii="Calibri" w:cs="Calibri" w:eastAsia="Calibri" w:hAnsi="Calibri"/>
                <w:color w:val="222222"/>
                <w:sz w:val="22"/>
                <w:szCs w:val="22"/>
              </w:rPr>
              <w:t xml:space="preserve"> – passt zu Teil 2, Aufgaben 6–8</w:t>
            </w:r>
          </w:p>
          <w:p>
            <w:pPr>
              <w:spacing w:after="0" w:before="60" w:line="259"/>
            </w:pPr>
            <w:r>
              <w:rPr>
                <w:rFonts w:ascii="Calibri" w:cs="Calibri" w:eastAsia="Calibri" w:hAnsi="Calibri"/>
                <w:color w:val="222222"/>
                <w:sz w:val="22"/>
                <w:szCs w:val="22"/>
              </w:rPr>
              <w:t xml:space="preserve">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werden die Aufgaben sofort geprüft – </w:t>
            </w:r>
            <w:r>
              <w:rPr>
                <w:rFonts w:ascii="Calibri" w:cs="Calibri" w:eastAsia="Calibri" w:hAnsi="Calibri"/>
                <w:b/>
                <w:bCs/>
                <w:color w:val="222222"/>
                <w:sz w:val="22"/>
                <w:szCs w:val="22"/>
              </w:rPr>
              <w:t xml:space="preserve">Punkte gibt es dort automatisch</w:t>
            </w:r>
            <w:r>
              <w:rPr>
                <w:rFonts w:ascii="Calibri" w:cs="Calibri" w:eastAsia="Calibri" w:hAnsi="Calibri"/>
                <w:color w:val="222222"/>
                <w:sz w:val="22"/>
                <w:szCs w:val="22"/>
              </w:rPr>
              <w:t xml:space="preserve">. Anmelden mit Kurscode, Name und deinem persönlichen Code.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Abi-Check Stapel und Schlange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Zustände skizzieren: Stapel oben zuerst, Schlange vorne zuerst, leer „–“ – und angeben, wo oben bzw. vorne ist.</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Vor </w:t>
            </w:r>
            <w:r>
              <w:rPr>
                <w:rFonts w:ascii="Calibri" w:cs="Calibri" w:eastAsia="Calibri" w:hAnsi="Calibri"/>
                <w:b/>
                <w:bCs/>
                <w:color w:val="222222"/>
                <w:sz w:val="22"/>
                <w:szCs w:val="22"/>
              </w:rPr>
              <w:t xml:space="preserve">jedem</w:t>
            </w:r>
            <w:r>
              <w:rPr>
                <w:rFonts w:ascii="Calibri" w:cs="Calibri" w:eastAsia="Calibri" w:hAnsi="Calibri"/>
                <w:color w:val="222222"/>
                <w:sz w:val="22"/>
                <w:szCs w:val="22"/>
              </w:rPr>
              <w:t xml:space="preserve"> pop/top bzw. dequeue/head: </w:t>
            </w:r>
            <w:r>
              <w:rPr>
                <w:rFonts w:ascii="Calibri" w:cs="Calibri" w:eastAsia="Calibri" w:hAnsi="Calibri"/>
                <w:b/>
                <w:bCs/>
                <w:color w:val="222222"/>
                <w:sz w:val="22"/>
                <w:szCs w:val="22"/>
              </w:rPr>
              <w:t xml:space="preserve">Leer?</w:t>
            </w:r>
            <w:r>
              <w:rPr>
                <w:rFonts w:ascii="Calibri" w:cs="Calibri" w:eastAsia="Calibri" w:hAnsi="Calibri"/>
                <w:color w:val="222222"/>
                <w:sz w:val="22"/>
                <w:szCs w:val="22"/>
              </w:rPr>
              <w:t xml:space="preserve"> – mit isEmpty() fragen.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top und head lesen nur, pop und dequeue entnehmen.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Beim Entnehmen casten: (Kiste), (Integer), (String), (Character); Inhalte über Getter, Zeichenketten mit equals vergleichen.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Eignung immer mit Zugriffsprinzip (LIFO, FIFO, Index) </w:t>
            </w:r>
            <w:r>
              <w:rPr>
                <w:rFonts w:ascii="Calibri" w:cs="Calibri" w:eastAsia="Calibri" w:hAnsi="Calibri"/>
                <w:b/>
                <w:bCs/>
                <w:color w:val="222222"/>
                <w:sz w:val="22"/>
                <w:szCs w:val="22"/>
              </w:rPr>
              <w:t xml:space="preserve">und</w:t>
            </w:r>
            <w:r>
              <w:rPr>
                <w:rFonts w:ascii="Calibri" w:cs="Calibri" w:eastAsia="Calibri" w:hAnsi="Calibri"/>
                <w:color w:val="222222"/>
                <w:sz w:val="22"/>
                <w:szCs w:val="22"/>
              </w:rPr>
              <w:t xml:space="preserve"> benötigten Operationen begründen.</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W4 · AB 1 Stapel und Schlange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4 – Der Hafen</w:t>
    </w:r>
    <w:r>
      <w:rPr>
        <w:rFonts w:ascii="Calibri" w:cs="Calibri" w:eastAsia="Calibri" w:hAnsi="Calibri"/>
        <w:color w:val="666666"/>
        <w:sz w:val="17"/>
        <w:szCs w:val="17"/>
      </w:rPr>
      <w:t xml:space="preserve">	Name: ______________   Team: 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b51b4ee49634e4845c4205b95f7844005ce6f3.png"/><Relationship Id="rId10" Type="http://schemas.openxmlformats.org/officeDocument/2006/relationships/image" Target="media/5a79c2b388b959acd74b882ac4fe8878e6bcb889.png"/><Relationship Id="rId11" Type="http://schemas.openxmlformats.org/officeDocument/2006/relationships/image" Target="media/cc063816d62dba0364b15b10c496e974cc896c74.png"/><Relationship Id="rId12" Type="http://schemas.openxmlformats.org/officeDocument/2006/relationships/image" Target="media/9964e575d61d040f93d81cdfa3c29dd7590fcec0.png"/><Relationship Id="rId13" Type="http://schemas.openxmlformats.org/officeDocument/2006/relationships/image" Target="media/93d11067da404a7c6c6052a64781c37cf66ff98c.png"/><Relationship Id="rId14" Type="http://schemas.openxmlformats.org/officeDocument/2006/relationships/image" Target="media/9e3067029bbbe2830fd830aea44422618c5e1d05.png"/><Relationship Id="rId15" Type="http://schemas.openxmlformats.org/officeDocument/2006/relationships/image" Target="media/d15178eb9116eb64263abd3ddb79a0975a309d64.png"/><Relationship Id="rId16" Type="http://schemas.openxmlformats.org/officeDocument/2006/relationships/image" Target="media/a20dbaa7a2a8c601a370f61b461e5647fba5eb4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W4·1 – Der Hafen: Stapel und Schlange</dc:title>
  <dc:creator>Algo Quest</dc:creator>
  <dc:description>W4·1 – Der Hafen: Stapel und Schlange</dc:description>
  <cp:lastModifiedBy>Un-named</cp:lastModifiedBy>
  <cp:revision>1</cp:revision>
  <dcterms:created xsi:type="dcterms:W3CDTF">2026-10-08T18:31:13.918Z</dcterms:created>
  <dcterms:modified xsi:type="dcterms:W3CDTF">2026-10-08T18:31:13.918Z</dcterms:modified>
</cp:coreProperties>
</file>

<file path=docProps/custom.xml><?xml version="1.0" encoding="utf-8"?>
<Properties xmlns="http://schemas.openxmlformats.org/officeDocument/2006/custom-properties" xmlns:vt="http://schemas.openxmlformats.org/officeDocument/2006/docPropsVTypes"/>
</file>