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W4·2 – Unverändert lassen und die Ladeliste: Lösungen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AQ_W4_AB2_Unveraendert_und_DynArray.docx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IDE: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AQ_W4_L4_Hafen_LSG.txt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(Unveraendert, Ladeliste) · alle Zustände, Rückgaben und Laufzeitfehler mit Java (javac 21) und exakten Nachbauten von Stack, Queue und DynArray (Object-basiert, gleiche Exceptions) nachgerechnet; enthaelt, einfuegenSortiert und entferneDuplikate liefern dieselben Ergebnisse wie die Musterlösung · Stapel oben zuerst, Schlange vorne zuerst, Reihung Index 0 zuerst, – = leer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(DS 26)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 – Inventur im Lagerhaus (7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157"/>
        <w:gridCol w:w="964"/>
        <w:gridCol w:w="3084"/>
        <w:gridCol w:w="3084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 (oben → unten)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hilf (oben → unten)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Start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Wein, Salz, Erz, 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abbauen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Wein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Erz, 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abbauen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abbauen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14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Salz, 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abbauen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Holz, Erz, Salz, 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Salz, 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Erz, 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Wein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Wein, Salz, Erz, Holz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Rückgabe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s am Ende wieder Wein, Salz, Erz, Holz (4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Rückgabe weiterhin 17, aber s ist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leer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(–): Die Kisten liegen nur noch in der lokalen Variablen hilf und gehen mit dem Ende der Methode verloren (1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Zurück auf s kommen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neue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Objekte mit gleichen Werten, nicht dieselben Kisten. Alle anderen Referenzen auf die alten Kisten (z. B. aus der Ladeliste) zeigen jetzt auf Kisten, die nicht mehr im Lager liegen; Änderungen an einer Kiste wirken sich nicht mehr auf die andere aus. Inhaltlich gleich ist nicht identisch – der Test vergleicht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 – Die Umkehr-Maschine (7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277"/>
        <w:gridCol w:w="2891"/>
        <w:gridCol w:w="2120"/>
        <w:gridCol w:w="1350"/>
      </w:tblGrid>
      <w:tr>
        <w:trPr>
          <w:cantSplit/>
          <w:tblHeader/>
        </w:trPr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Verfahren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Hilfsstruktur nach dem Umschichten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Ergebnis</w:t>
            </w:r>
          </w:p>
        </w:tc>
        <w:tc>
          <w:tcPr>
            <w:tcW w:type="dxa" w:w="135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umgedreht?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(1) Stapel → Hilfsstapel → Stapel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Hilfsstapel C, B, A (oben zuerst)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 = A, B, C</w:t>
            </w:r>
          </w:p>
        </w:tc>
        <w:tc>
          <w:tcPr>
            <w:tcW w:type="dxa" w:w="135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(2) Stapel → Hilfsschlange → Stapel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Hilfsschlange A, B, C (vorne zuerst)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 = C, B, A</w:t>
            </w:r>
          </w:p>
        </w:tc>
        <w:tc>
          <w:tcPr>
            <w:tcW w:type="dxa" w:w="135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ja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(3) Schlange → Hilfsschlange → Schlange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Hilfsschlange A, B, C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q = A, B, C</w:t>
            </w:r>
          </w:p>
        </w:tc>
        <w:tc>
          <w:tcPr>
            <w:tcW w:type="dxa" w:w="135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(4) Schlange → Hilfsstapel → Schlange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Hilfsstapel C, B, A (oben zuerst)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q = C, B, A</w:t>
            </w:r>
          </w:p>
        </w:tc>
        <w:tc>
          <w:tcPr>
            <w:tcW w:type="dxa" w:w="135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ja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je 1 BE.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Jeder Weg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durch einen Stapel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dreht die Reihenfolge um, ein Weg durch eine Schlange nicht. Bei (1) wird zweimal umgedreht – also wieder die alte Reihenfolge. Kurz: gleiche Strukturart → unverändert, Stapel und Schlange gemischt → umgedreht (1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 dem Hilfsstapel zurück in die Schlange ergibt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umgekehrte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Reihenfolge (Verfahren 4). Er muss die Elemente ein zweites Mal umdrehen – z. B. erst in einen zweiten Hilfsstapel umschichten und von dort zurück in die Schlange – oder gleich eine Hilfsschlange benutzen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3 – Papier-Compiler: enthaelt (7 BE)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enthaelt(Stack s, String name)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Stack hilf = new Stack();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boolean gefunden = false;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while (!s.isEmpty()) {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Leer?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Kiste k = (Kiste) s.pop();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Cast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(k.getName().equals(name)) {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equals, nicht ==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    gefunden = true;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merken, NICHT return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hilf.push(k);     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dieselbe Kiste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while (!hilf.isEmpty())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s.push(hilf.pop());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zurückschichten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gefunden;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5 BE: Hilfsstapel, Schleife mit Leer-Abfrage, Cast, Vergleich mit equals, Ergebnis merken, vollständiges Zurückschichten vor dem return. Identisch mit der Musterlösung von Level 4.3. Mit Java geprüft: Standard-Ladung und "Gold" → true (s danach Wein, Tuch, Salz, Gold, Erz, Holz), "Anker" → false, leerer Stapel → false.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Rückgabe true, aber s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Erz, Holz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Wein, Tuch und Salz liegen im lokalen Hilfsstapel und sind verloren, Gold wurde entnommen und nicht zurückgelegt (2 BE). Gleichwertige richtige Lösung: vor dem return vollständig zurückschichten (Gold zuerst auf hilf legen).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Abi-Format: maxGewicht (9 BE)</w:t>
      </w:r>
    </w:p>
    <w:p>
      <w:pPr>
        <w:spacing w:after="60" w:before="60"/>
        <w:jc w:val="center"/>
      </w:pPr>
      <w:r>
        <w:drawing>
          <wp:inline distT="0" distB="0" distL="0" distR="0">
            <wp:extent cx="4143375" cy="2647950"/>
            <wp:effectExtent t="0" r="0" b="0" l="0"/>
            <wp:docPr id="1" name="w4_l_maxGewicht.png" descr="w4_l_maxGewicht.png" title="w4_l_maxGewich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Kernpunkte (4 BE): Kopf mit Signatur · Hilfsschlange · Startwert −1 (liefert zugleich das Ergebnis für die leere Schlange) · Schleife mit Leer-Abfrage, Vergleich und Zwischenlagern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derselben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Kiste · vollständiges Zurückschichten · Rückgabe erst danach. Gleichwertig: Startwert aus der ersten Kiste nach Leer-Abfrage.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349"/>
        <w:gridCol w:w="964"/>
        <w:gridCol w:w="2988"/>
        <w:gridCol w:w="2988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 (vorne → hinten)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Hilfsschlange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Start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-1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Tuch, Salz, Gold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auswerten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 5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Tuch, Salz, Gold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auswerten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Tuch 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Gold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auswerten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 3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Tuch, Salz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auswerten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Gold 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Tuch, Salz, Gold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Tuch, Salz, Gold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Gold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Tuch, Salz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Gold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zurück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Erz, Tuch, Salz, Gold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Rückgabe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q danach Erz, Tuch, Salz, Gold (3 BE). Weitere Kontrollwerte: leere Schlange → -1, Standard-Ladung → 8.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n-mal: vorne entnehmen, auswerten, sofort hinten wieder anstellen (Rotieren, Muster 3). Nach n Runden ist jede Kiste genau einmal von vorne nach hinten gewandert – dieselben Kisten stehen wieder in derselben Reihenfolge. Bei n = 0 läuft die Schleife nicht, es kommt kein dequeue auf der leeren Schlange vor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Level 4.3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Musterlösungen und häufige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AQ_W4_L4_Hafen_LSG.txt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Klasse Unveraendert (10 Tests). Kontrollwerte aus dem Hauptprogramm (Standard-Ladung): 6 Kisten im Lager · Gold im Lager: true · schwerste Kiste Tuch (8 kg, Gleichstand mit Gold, Tuch liegt höher) · unterste Holz (3 kg) · Durchschnitt am Kai 5.5 kg · Lager danach unverändert.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(DS 27)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Die Ladeliste wächst und schrumpft (8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675"/>
        <w:gridCol w:w="3181"/>
        <w:gridCol w:w="964"/>
        <w:gridCol w:w="964"/>
        <w:gridCol w:w="964"/>
        <w:gridCol w:w="964"/>
        <w:gridCol w:w="964"/>
        <w:gridCol w:w="962"/>
      </w:tblGrid>
      <w:tr>
        <w:trPr>
          <w:cantSplit/>
          <w:tblHeader/>
        </w:trPr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Zeile</w:t>
            </w:r>
          </w:p>
        </w:tc>
        <w:tc>
          <w:tcPr>
            <w:tcW w:type="dxa" w:w="318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Anweisung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6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d.append(18)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d.append(42)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d.insertAt(1, 7)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d.append(42)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d.insertAt(0, 3)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d.setItem(2, 137)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137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d.delete(1)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137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d.insertAt(d.getLength(), 5)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137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42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96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4 BE (je zwei Zeilen 1 BE). Zeile 6 schiebt alle Elemente eine Position nach hinten, Zeile 7 ersetzt nur (Länge bleibt 5), Zeile 8 entfernt 18 und rückt nach vorn, Zeile 9 hängt an.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Ausgabe: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5 42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 BE).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ersetze(DynArray d, int alt, int neu)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anzahl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d.getLength();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int x = (Integer) d.getItem(i);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Cast und Unboxing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(x == alt) {   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Zahlen: == ist hier richtig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    d.setItem(i, neu);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    anzahl++;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anzahl;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3 BE.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ersetze(d, 42, 99)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 = 3, 137, 99, 99, 5. Häufige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d.getItem(i) == alt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ohne Cast (Compilerfehler), setItem mit falschem Index, i ≤ getLength().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7 – Sortiert verladen (9 BE)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Blei 6: Salz 3, Erz 5, Wein 6, Blei 6, Tuch 8 (Blei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hinter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Wein) · nach Kork 1: Kork 1, Salz 3, Erz 5, Wein 6, Blei 6, Tuch 8 · nach Anker 9: Kork 1, Salz 3, Erz 5, Wein 6, Blei 6, Tuch 8, Anker 9 (2 BE).</w:t>
      </w:r>
    </w:p>
    <w:p>
      <w:pPr>
        <w:spacing w:after="60" w:before="60"/>
        <w:jc w:val="center"/>
      </w:pPr>
      <w:r>
        <w:drawing>
          <wp:inline distT="0" distB="0" distL="0" distR="0">
            <wp:extent cx="4533900" cy="1819275"/>
            <wp:effectExtent t="0" r="0" b="0" l="0"/>
            <wp:docPr id="1" name="w4_l_einfuegenSortiert.png" descr="w4_l_einfuegenSortiert.png" title="w4_l_einfuegenSortie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Kernpunkte (4 BE): Signatur · Suche der Einfügeposition von vorn · Abbruch bei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ersten echt schwereren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Kiste (&gt;, nicht ≥ – sonst vor den gleich schweren) · Index-Abfrage pos &lt; d.getLength()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dem Zugriff · insertAt(pos, k) auch für pos = getLength(). Gleichwertig: Schleife mit „und“-Bedingung, wenn der Kurzschluss benannt wird (Index-Abfrage links).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699"/>
        <w:gridCol w:w="2313"/>
        <w:gridCol w:w="3469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d.getItem(pos)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schwerer als 6 kg?</w:t>
            </w:r>
          </w:p>
        </w:tc>
        <w:tc>
          <w:tcPr>
            <w:tcW w:type="dxa" w:w="346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Aktion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 3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nein</w:t>
            </w:r>
          </w:p>
        </w:tc>
        <w:tc>
          <w:tcPr>
            <w:tcW w:type="dxa" w:w="346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pos = 1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 5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nein</w:t>
            </w:r>
          </w:p>
        </w:tc>
        <w:tc>
          <w:tcPr>
            <w:tcW w:type="dxa" w:w="346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pos = 2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Wein 6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nein</w:t>
            </w:r>
          </w:p>
        </w:tc>
        <w:tc>
          <w:tcPr>
            <w:tcW w:type="dxa" w:w="346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pos = 3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Tuch 8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ja</w:t>
            </w:r>
          </w:p>
        </w:tc>
        <w:tc>
          <w:tcPr>
            <w:tcW w:type="dxa" w:w="346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gefunden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Danach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d.insertAt(3, Blei)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Leere Liste: pos &lt; 0 ist sofort falsch, es gibt keinen getItem-Aufruf, insertAt(0, k) ist erlaubt (Ergebnis Kork 1). Schwerste Kiste: Die Schleife endet mit pos = getLength(), bevor getItem(getLength()) aufgerufen wird; insertAt(getLength(), k) hängt an (1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8 – Die schwerste Kiste zuerst ausladen (8 BE)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Kiste entferneSchwerste(DynArray d)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(d.isEmpty()) {            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Leer? -&gt; kein getItem(0)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null;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maxIndex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1; i &lt; d.getLength();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Kiste k = (Kiste) d.getItem(i);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Kiste m = (Kiste) d.getItem(maxIndex);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(k.getGewicht() &gt; m.getGewicht()) {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&gt; : die erste gewinnt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    maxIndex =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Kiste schwer = (Kiste) d.getItem(maxIndex);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ERST merken ...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d.delete(maxIndex);           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... DANN loeschen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schwer;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4 BE (Leer-Abfrage, Index des Maximums mit &gt;, Kiste vor dem Löschen sichern, Rückgabe). Spiegelbild von entferneLeichteste aus Level 4.4.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1. Aufruf: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Gold 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 = Holz 3, Erz 5, Salz 3, Tuch 8, Wein 6 · 2.: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Tuch 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 = Holz 3, Erz 5, Salz 3, Wein 6 · 3.: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Wein 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 = Holz 3, Erz 5, Salz 3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Geliefert wird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Salz 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Nach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delete(2)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Salz auf Index 2 nachgerückt – zurückgegeben wird der Nachfolger, Gold ist trotzdem verschwunden. Steht die schwerste Kiste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ganz hinten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(z. B. d = Holz 3, Erz 5), gibt es nach dem Löschen keinen Index maxIndex mehr: IndexOutOfBoundsException (mit Java geprüft)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9 – Die Kiste, die übersprungen wurde (8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542"/>
        <w:gridCol w:w="1735"/>
        <w:gridCol w:w="1735"/>
        <w:gridCol w:w="3855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d.getLength()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 an Index i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Aktion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 danach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Holz, Holz, Erz, Holz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delete(1)</w:t>
            </w: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Holz, Erz, Holz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Erz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Holz, Erz, Holz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delete(3)</w:t>
            </w: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Holz, Erz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i = 3 ist i = 4 nicht mehr kleiner als die Länge 3 – die Schleife endet. Ergebnis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Salz, Holz, Erz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Das zweite Holz (ursprünglich Index 2) wurde übersprungen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delete(i)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rückt der Nachfolger auf Index i; das anschließende i++ springt über ihn hinweg, er wird nie geprüft. Der Fehler tritt auf, wenn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zwei zu löschende Elemente direkt hintereinander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stehen; stehen sie nie nebeneinander, ist das Ergebnis zufällig richtig – deshalb fällt der Fehler beim Testen leicht durch (2 BE).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20"/>
        <w:gridCol w:w="4918"/>
      </w:tblGrid>
      <w:tr>
        <w:trPr>
          <w:cantSplit/>
        </w:trPr>
        <w:tc>
          <w:tcPr>
            <w:tcW w:type="dxa" w:w="4720"/>
            <w:tcMar>
              <w:top w:type="dxa" w:w="0"/>
              <w:left w:type="dxa" w:w="0"/>
              <w:bottom w:type="dxa" w:w="0"/>
              <w:right w:type="dxa" w:w="120"/>
            </w:tcMar>
          </w:tcPr>
          <w:tbl>
            <w:tblPr>
              <w:tblW w:type="dxa" w:w="4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600"/>
            </w:tblGrid>
            <w:tr>
              <w:trPr>
                <w:cantSplit/>
              </w:trPr>
              <w:tc>
                <w:tcPr>
                  <w:tcW w:type="dxa" w:w="4600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/>
                  </w:r>
                  <w:r>
                    <w:rPr>
                      <w:rFonts w:ascii="Consolas" w:cs="Consolas" w:eastAsia="Consolas" w:hAnsi="Consolas"/>
                      <w:color w:val="5F7F5F"/>
                      <w:sz w:val="15"/>
                      <w:szCs w:val="15"/>
                    </w:rPr>
                    <w:t xml:space="preserve">// (1) rueckwaerts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for (int i = d.getLength() - 1; i &gt;= 0; i--)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Kiste k = (Kiste) d.getItem(i);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if (k.getName().equals(name))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    d.delete(i);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4918"/>
            <w:tcMar>
              <w:top w:type="dxa" w:w="0"/>
              <w:left w:type="dxa" w:w="120"/>
              <w:bottom w:type="dxa" w:w="0"/>
              <w:right w:type="dxa" w:w="0"/>
            </w:tcMar>
          </w:tcPr>
          <w:tbl>
            <w:tblPr>
              <w:tblW w:type="dxa" w:w="47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</w:tblGrid>
            <w:tr>
              <w:trPr>
                <w:cantSplit/>
              </w:trPr>
              <w:tc>
                <w:tcPr>
                  <w:tcW w:type="dxa" w:w="4700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/>
                  </w:r>
                  <w:r>
                    <w:rPr>
                      <w:rFonts w:ascii="Consolas" w:cs="Consolas" w:eastAsia="Consolas" w:hAnsi="Consolas"/>
                      <w:color w:val="5F7F5F"/>
                      <w:sz w:val="15"/>
                      <w:szCs w:val="15"/>
                    </w:rPr>
                    <w:t xml:space="preserve">// (2) i nur ohne Loeschen erhoehen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int i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while (i &lt; d.getLength())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Kiste k = (Kiste) d.getItem(i);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if (k.getName().equals(name))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    d.delete(i);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5"/>
                      <w:szCs w:val="15"/>
                    </w:rPr>
                    <w:t xml:space="preserve">// i bleibt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} else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    i++;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    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5"/>
                      <w:szCs w:val="15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2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Beide Fassungen liefern Salz, Erz (mit Java geprüft: Salz, Erz bzw. Salz, Erz) (3 BE). Rückwärts funktioniert, weil beim Löschen nur die bereits geprüften Elemente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dahinter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nachrücken.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10 – Doppelt geladen (7 BE)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Holz 3, Erz 5, Salz 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 BE).</w:t>
      </w:r>
    </w:p>
    <w:p>
      <w:pPr>
        <w:spacing w:after="60" w:before="60"/>
        <w:jc w:val="center"/>
      </w:pPr>
      <w:r>
        <w:drawing>
          <wp:inline distT="0" distB="0" distL="0" distR="0">
            <wp:extent cx="4533900" cy="2105025"/>
            <wp:effectExtent t="0" r="0" b="0" l="0"/>
            <wp:docPr id="1" name="w4_l_entferneDuplikate.png" descr="w4_l_entferneDuplikate.png" title="w4_l_entferneDuplik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Kernpunkte (4 BE): äußere Schleife über i, innere ab j = i + 1, Vergleich der Namen (im Struktogramm „=“, in Java equals), nach delete(j) wird j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nicht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erhöht, beide Schleifengrenzen mit der aktuellen Länge. Gleichwertig: innere Schleife rückwärts von getLength() − 1 bis i + 1. Typischer Fehler: j wird nach dem Löschen erhöht → bei drei Holz-Kisten bleibt eine übrig (Java: Holz 3, Erz 5, Holz 2, Salz 3).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Ohne Duplikate wird jede Kiste mit jeder späteren verglichen: 5 + 4 + 3 + 2 + 1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15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Vergleiche, allgemein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 · (n − 1) /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(quadratischer Aufwand). Für die Liste aus a) braucht das Verfahren der Musterlösung nur 7 Vergleiche, weil gelöschte Kisten nicht mehr verglichen werden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11 – Level 4.4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Musterlösungen und häufige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AQ_W4_L4_Hafen_LSG.txt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Klasse Ladeliste (12 Tests). Kontrollwerte aus dem Hauptprogramm: sortiert eingefügt Holz 3, Salz 3, Erz 5, Wein 6, Gold 8, Tuch 8 · Gesamtgewicht 33 kg · Index von Tuch 5 · abspalten(liste, 5): Schwerlast Wein, Gold, Tuch, Rest Holz, Salz, Erz.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istAufsteigend: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Salz 3, Erz 5, Wein 6 → wahr; Standard-Ladung → falsch; leer → wahr (Java: true false true).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Stapel sortieren: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Ergebnisstapel e; solange s nicht leer: x ← s.pop(); solange e nicht leer und e.top() &gt; x: s.push(e.pop()); e.push(x). Danach liegt der größte Wert oben in e; einmal in einen dritten Stapel umschichten → kleinster oben. Für s = 3, 8, 1, 5 (oben zuerst) ergibt sich 1, 3, 5, 8.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Rotieren um k: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 Runden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q.enqueue(q.dequeue())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für k &gt; Länge n wirkt es wie k mod n Runden; für die leere Schlange vorher Leer? prüfen (sonst Laufzeitfehler).</w:t>
      </w: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W4 · AB 2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4 – Der Hafen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24e3b32063b9b8303e5646a5c1785313a9047cd.png"/><Relationship Id="rId10" Type="http://schemas.openxmlformats.org/officeDocument/2006/relationships/image" Target="media/3c2d8fe7a92d0100c7c7b8dde22be8ef90619b6c.png"/><Relationship Id="rId11" Type="http://schemas.openxmlformats.org/officeDocument/2006/relationships/image" Target="media/5a39a24509199db0c8cb405d051554378a97aec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W4·2 – Unverändert lassen und die Ladeliste: Lösungen</dc:title>
  <dc:creator>Algo Quest</dc:creator>
  <dc:description>W4·2 – Unverändert lassen und die Ladeliste: Lösungen</dc:description>
  <cp:lastModifiedBy>Un-named</cp:lastModifiedBy>
  <cp:revision>1</cp:revision>
  <dcterms:created xsi:type="dcterms:W3CDTF">2026-10-08T18:31:15.388Z</dcterms:created>
  <dcterms:modified xsi:type="dcterms:W3CDTF">2026-10-08T18:31:15.388Z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