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1F4E79" w:sz="8"/>
          <w:left w:val="single" w:color="1F4E79" w:sz="8"/>
          <w:bottom w:val="single" w:color="1F4E79" w:sz="8"/>
          <w:right w:val="single" w:color="1F4E79" w:sz="8"/>
          <w:insideH w:val="single" w:color="1F4E79" w:sz="8"/>
          <w:insideV w:val="single" w:color="1F4E79" w:sz="8"/>
        </w:tblBorders>
      </w:tblPr>
      <w:tblGrid>
        <w:gridCol w:w="9638"/>
      </w:tblGrid>
      <w:tr>
        <w:tc>
          <w:tcPr>
            <w:tcW w:type="dxa" w:w="9638"/>
            <w:shd w:fill="DBE7F5" w:color="auto" w:val="clear"/>
            <w:tcMar>
              <w:top w:type="dxa" w:w="120"/>
              <w:left w:type="dxa" w:w="200"/>
              <w:bottom w:type="dxa" w:w="120"/>
              <w:right w:type="dxa" w:w="200"/>
            </w:tcMar>
          </w:tcPr>
          <w:p>
            <w:pPr>
              <w:spacing w:after="40" w:before="0"/>
            </w:pPr>
            <w:r>
              <w:rPr>
                <w:rFonts w:ascii="Calibri" w:cs="Calibri" w:eastAsia="Calibri" w:hAnsi="Calibri"/>
                <w:b/>
                <w:bCs/>
                <w:color w:val="B8860B"/>
                <w:sz w:val="19"/>
                <w:szCs w:val="19"/>
              </w:rPr>
              <w:t xml:space="preserve">WELT 6 · DOPPELSTUNDE 38 · NACH DER PROBEKLAUSUR</w:t>
            </w:r>
          </w:p>
          <w:p>
            <w:pPr>
              <w:spacing w:after="40" w:before="0"/>
            </w:pPr>
            <w:r>
              <w:rPr>
                <w:rFonts w:ascii="Calibri" w:cs="Calibri" w:eastAsia="Calibri" w:hAnsi="Calibri"/>
                <w:b/>
                <w:bCs/>
                <w:color w:val="1F4E79"/>
                <w:sz w:val="34"/>
                <w:szCs w:val="34"/>
              </w:rPr>
              <w:t xml:space="preserve">W6·1 – Korrektur und Fehlerjagd</w:t>
            </w:r>
          </w:p>
          <w:p>
            <w:pPr>
              <w:spacing w:after="0" w:before="0"/>
            </w:pPr>
            <w:r>
              <w:rPr>
                <w:rFonts w:ascii="Calibri" w:cs="Calibri" w:eastAsia="Calibri" w:hAnsi="Calibri"/>
                <w:sz w:val="19"/>
                <w:szCs w:val="19"/>
              </w:rPr>
              <w:t xml:space="preserve">Material: deine Probeklausur „Die Paketstation“, dieses AB, AQ_W6_Probeklausur_Papier-Compiler.txt (Online-IDE) · Im Lab (Algo Quest Lab): Level 6.1 und 6.2 (Fallenjagd I und II), Level 6.3 und 6.4 (Abi-Mix I und II), Online-Boss „Generalprobe online“</w:t>
            </w:r>
          </w:p>
        </w:tc>
      </w:tr>
    </w:tbl>
    <w:p>
      <w:pPr>
        <w:spacing w:after="120" w:before="0"/>
      </w:pPr>
    </w:p>
    <w:p>
      <w:pPr>
        <w:spacing w:after="120" w:before="0"/>
      </w:pPr>
      <w:r>
        <w:rPr>
          <w:rFonts w:ascii="Calibri" w:cs="Calibri" w:eastAsia="Calibri" w:hAnsi="Calibri"/>
          <w:sz w:val="22"/>
          <w:szCs w:val="22"/>
        </w:rPr>
        <w:t xml:space="preserve">Die Generalprobe ist geschlagen – jetzt wird ausgewertet. Profis schauen sich nach dem Spiel die Aufzeichnung an: Wo sind die Punkte liegen geblieben? Heute korrigierst du deine Probeklausur selbst nach den </w:t>
      </w:r>
      <w:r>
        <w:rPr>
          <w:rFonts w:ascii="Calibri" w:cs="Calibri" w:eastAsia="Calibri" w:hAnsi="Calibri"/>
          <w:b/>
          <w:bCs/>
          <w:sz w:val="22"/>
          <w:szCs w:val="22"/>
        </w:rPr>
        <w:t xml:space="preserve">Kernpunkten</w:t>
      </w:r>
      <w:r>
        <w:rPr>
          <w:rFonts w:ascii="Calibri" w:cs="Calibri" w:eastAsia="Calibri" w:hAnsi="Calibri"/>
          <w:sz w:val="22"/>
          <w:szCs w:val="22"/>
        </w:rPr>
        <w:t xml:space="preserve"> des Erwartungshorizonts, lässt sie von deinem Team gegenprüfen, findet gemeinsam eure häufigsten Fehler und trainierst sie gezielt weg. Am Ende steht dein persönlicher </w:t>
      </w:r>
      <w:r>
        <w:rPr>
          <w:rFonts w:ascii="Calibri" w:cs="Calibri" w:eastAsia="Calibri" w:hAnsi="Calibri"/>
          <w:b/>
          <w:bCs/>
          <w:sz w:val="22"/>
          <w:szCs w:val="22"/>
        </w:rPr>
        <w:t xml:space="preserve">Abi-Fahrplan</w:t>
      </w:r>
      <w:r>
        <w:rPr>
          <w:rFonts w:ascii="Calibri" w:cs="Calibri" w:eastAsia="Calibri" w:hAnsi="Calibri"/>
          <w:sz w:val="22"/>
          <w:szCs w:val="22"/>
        </w:rPr>
        <w:t xml:space="preserve"> für die Klausur „Ladepark“.</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5838"/>
        <w:gridCol w:w="1300"/>
        <w:gridCol w:w="1600"/>
      </w:tblGrid>
      <w:tr>
        <w:trPr>
          <w:cantSplit/>
          <w:tblHeader/>
        </w:trPr>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Schritt</w:t>
            </w:r>
          </w:p>
        </w:tc>
        <w:tc>
          <w:tcPr>
            <w:tcW w:type="dxa" w:w="5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Was?</w:t>
            </w:r>
          </w:p>
        </w:tc>
        <w:tc>
          <w:tcPr>
            <w:tcW w:type="dxa" w:w="13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Zeit</w:t>
            </w:r>
          </w:p>
        </w:tc>
        <w:tc>
          <w:tcPr>
            <w:tcW w:type="dxa" w:w="1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Im Lab</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Selbstkorrektur mit dem Korrekturbogen (Teil 1)</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20 min</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Peer-Check im Team: Zweitkorrektur, Abweichungen klären (Teil 2)</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 min</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Fehlerstatistik: deine Fehlerliste und die Team-Strichliste P1 – P10 (Teil 3)</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Profil: „Deine Fallen“</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Fehlerjagd: Trainingsaufgaben zu euren Top-Fehlern (Teil 4)</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25 min</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Level 6.1 und 6.2</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Mein Abi-Fahrplan (Teil 5)</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Level 6.3 und 6.4</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Papier-Compiler: deine Implementierungen abtippen und testen (Teil 6)</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 min + zu Hause</w:t>
            </w:r>
          </w:p>
        </w:tc>
        <w:tc>
          <w:tcPr>
            <w:tcW w:type="dxa" w:w="1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10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Fallen jagen – auf Papier und im Algo Quest Lab</w:t>
            </w:r>
          </w:p>
          <w:p>
            <w:pPr>
              <w:pStyle w:val="ListParagraph"/>
              <w:numPr>
                <w:ilvl w:val="0"/>
                <w:numId w:val="2"/>
              </w:numPr>
              <w:spacing w:after="40"/>
            </w:pPr>
            <w:r>
              <w:rPr>
                <w:rFonts w:ascii="Calibri" w:cs="Calibri" w:eastAsia="Calibri" w:hAnsi="Calibri"/>
                <w:b/>
                <w:bCs/>
                <w:sz w:val="22"/>
                <w:szCs w:val="22"/>
              </w:rPr>
              <w:t xml:space="preserve">Auf Papier (dieses AB):</w:t>
            </w:r>
            <w:r>
              <w:rPr>
                <w:rFonts w:ascii="Calibri" w:cs="Calibri" w:eastAsia="Calibri" w:hAnsi="Calibri"/>
                <w:sz w:val="22"/>
                <w:szCs w:val="22"/>
              </w:rPr>
              <w:t xml:space="preserve"> Korrektur, Fehlerjagd, Abi-Fahrplan und Papier-Compiler sind Abi-Training – ohne Punkte. Kontrolle der Fehlerjagd mit der Lösung bei der Lehrkraft.</w:t>
            </w:r>
          </w:p>
          <w:p>
            <w:pPr>
              <w:pStyle w:val="ListParagraph"/>
              <w:numPr>
                <w:ilvl w:val="0"/>
                <w:numId w:val="2"/>
              </w:numPr>
              <w:spacing w:after="40"/>
            </w:pPr>
            <w:r>
              <w:rPr>
                <w:rFonts w:ascii="Calibri" w:cs="Calibri" w:eastAsia="Calibri" w:hAnsi="Calibri"/>
                <w:b/>
                <w:bCs/>
                <w:sz w:val="22"/>
                <w:szCs w:val="22"/>
              </w:rPr>
              <w:t xml:space="preserve">Deine Fallen:</w:t>
            </w:r>
            <w:r>
              <w:rPr>
                <w:rFonts w:ascii="Calibri" w:cs="Calibri" w:eastAsia="Calibri" w:hAnsi="Calibri"/>
                <w:sz w:val="22"/>
                <w:szCs w:val="22"/>
              </w:rPr>
              <w:t xml:space="preserve"> Dein Profil im Lab zeigt unter „Deine Fallen“, bei welchen P-Nummern (P1 – P10) du dort Fehlversuche hattest. Vergleiche mit deiner Fehlerliste aus Teil 3 – stimmen deine Top 3 überein?</w:t>
            </w:r>
          </w:p>
          <w:p>
            <w:pPr>
              <w:pStyle w:val="ListParagraph"/>
              <w:numPr>
                <w:ilvl w:val="0"/>
                <w:numId w:val="2"/>
              </w:numPr>
              <w:spacing w:after="40"/>
            </w:pPr>
            <w:r>
              <w:rPr>
                <w:rFonts w:ascii="Calibri" w:cs="Calibri" w:eastAsia="Calibri" w:hAnsi="Calibri"/>
                <w:b/>
                <w:bCs/>
                <w:sz w:val="22"/>
                <w:szCs w:val="22"/>
              </w:rPr>
              <w:t xml:space="preserve">Fallenjagd im Lab:</w:t>
            </w:r>
            <w:r>
              <w:rPr>
                <w:rFonts w:ascii="Calibri" w:cs="Calibri" w:eastAsia="Calibri" w:hAnsi="Calibri"/>
                <w:sz w:val="22"/>
                <w:szCs w:val="22"/>
              </w:rPr>
              <w:t xml:space="preserve"> Level 6.1 „Fallenjagd I – P1 bis P5“ und Level 6.2 „Fallenjagd II – P6 bis P10“ – jede Aufgabe trainiert genau eine Falle und wird automatisch geprüft. </w:t>
            </w:r>
            <w:r>
              <w:rPr>
                <w:rFonts w:ascii="Calibri" w:cs="Calibri" w:eastAsia="Calibri" w:hAnsi="Calibri"/>
                <w:b/>
                <w:bCs/>
                <w:sz w:val="22"/>
                <w:szCs w:val="22"/>
              </w:rPr>
              <w:t xml:space="preserve">Abi-Mix:</w:t>
            </w:r>
            <w:r>
              <w:rPr>
                <w:rFonts w:ascii="Calibri" w:cs="Calibri" w:eastAsia="Calibri" w:hAnsi="Calibri"/>
                <w:sz w:val="22"/>
                <w:szCs w:val="22"/>
              </w:rPr>
              <w:t xml:space="preserve"> Level 6.3 „Abi-Mix I – Welten 0 bis 2“ und 6.4 „Abi-Mix II – Welten 3 bis 5“ für deinen Abi-Fahrplan.</w:t>
            </w:r>
          </w:p>
          <w:p>
            <w:pPr>
              <w:pStyle w:val="ListParagraph"/>
              <w:numPr>
                <w:ilvl w:val="0"/>
                <w:numId w:val="2"/>
              </w:numPr>
              <w:spacing w:after="40"/>
            </w:pPr>
            <w:r>
              <w:rPr>
                <w:rFonts w:ascii="Calibri" w:cs="Calibri" w:eastAsia="Calibri" w:hAnsi="Calibri"/>
                <w:b/>
                <w:bCs/>
                <w:sz w:val="22"/>
                <w:szCs w:val="22"/>
              </w:rPr>
              <w:t xml:space="preserve">Generalprobe online:</w:t>
            </w:r>
            <w:r>
              <w:rPr>
                <w:rFonts w:ascii="Calibri" w:cs="Calibri" w:eastAsia="Calibri" w:hAnsi="Calibri"/>
                <w:sz w:val="22"/>
                <w:szCs w:val="22"/>
              </w:rPr>
              <w:t xml:space="preserve"> Der Online-Boss von Welt 6 (30 min, Auswertung am Ende, bester Versuch zählt) mischt alle Fallen – ideal nach der Fehlerjagd.</w:t>
            </w:r>
          </w:p>
          <w:p>
            <w:pPr>
              <w:pStyle w:val="ListParagraph"/>
              <w:numPr>
                <w:ilvl w:val="0"/>
                <w:numId w:val="2"/>
              </w:numPr>
              <w:spacing w:after="40"/>
            </w:pPr>
            <w:r>
              <w:rPr>
                <w:rFonts w:ascii="Calibri" w:cs="Calibri" w:eastAsia="Calibri" w:hAnsi="Calibri"/>
                <w:sz w:val="22"/>
                <w:szCs w:val="22"/>
              </w:rPr>
              <w:t xml:space="preserve">Punkte, Rang und Abzeichen vergibt das Lab automatisch. Die Klausur „Ladepark“ wird benotet – Lab-Punkte und Note bleiben getrennt.</w:t>
            </w:r>
          </w:p>
        </w:tc>
      </w:tr>
    </w:tbl>
    <w:p>
      <w:pPr>
        <w:keepNext/>
        <w:pageBreakBefore/>
        <w:pBdr>
          <w:bottom w:val="single" w:color="1F4E79" w:sz="8" w:space="2"/>
        </w:pBdr>
        <w:spacing w:after="100" w:before="0"/>
      </w:pPr>
      <w:r>
        <w:rPr>
          <w:rFonts w:ascii="Calibri" w:cs="Calibri" w:eastAsia="Calibri" w:hAnsi="Calibri"/>
          <w:b/>
          <w:bCs/>
          <w:color w:val="1F4E79"/>
          <w:sz w:val="32"/>
          <w:szCs w:val="32"/>
        </w:rPr>
        <w:t xml:space="preserve">Teil 1 – Selbstkorrektur mit dem Korrekturbogen</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korrigierst du nach Kernpunkten</w:t>
            </w:r>
          </w:p>
          <w:p>
            <w:pPr>
              <w:pStyle w:val="ListParagraph"/>
              <w:numPr>
                <w:ilvl w:val="0"/>
                <w:numId w:val="2"/>
              </w:numPr>
              <w:spacing w:after="40"/>
            </w:pPr>
            <w:r>
              <w:rPr>
                <w:rFonts w:ascii="Calibri" w:cs="Calibri" w:eastAsia="Calibri" w:hAnsi="Calibri"/>
                <w:sz w:val="22"/>
                <w:szCs w:val="22"/>
              </w:rPr>
              <w:t xml:space="preserve">Ein Kernpunkt zählt nur, wenn er in deiner Lösung </w:t>
            </w:r>
            <w:r>
              <w:rPr>
                <w:rFonts w:ascii="Calibri" w:cs="Calibri" w:eastAsia="Calibri" w:hAnsi="Calibri"/>
                <w:b/>
                <w:bCs/>
                <w:sz w:val="22"/>
                <w:szCs w:val="22"/>
              </w:rPr>
              <w:t xml:space="preserve">vollständig und fachlich richtig</w:t>
            </w:r>
            <w:r>
              <w:rPr>
                <w:rFonts w:ascii="Calibri" w:cs="Calibri" w:eastAsia="Calibri" w:hAnsi="Calibri"/>
                <w:sz w:val="22"/>
                <w:szCs w:val="22"/>
              </w:rPr>
              <w:t xml:space="preserve"> steht – „fast“ oder „gemeint“ zählt nicht.</w:t>
            </w:r>
          </w:p>
          <w:p>
            <w:pPr>
              <w:pStyle w:val="ListParagraph"/>
              <w:numPr>
                <w:ilvl w:val="0"/>
                <w:numId w:val="2"/>
              </w:numPr>
              <w:spacing w:after="40"/>
            </w:pPr>
            <w:r>
              <w:rPr>
                <w:rFonts w:ascii="Calibri" w:cs="Calibri" w:eastAsia="Calibri" w:hAnsi="Calibri"/>
                <w:sz w:val="22"/>
                <w:szCs w:val="22"/>
              </w:rPr>
              <w:t xml:space="preserve">Folgefehler: Hast du einen Wert falsch und rechnest damit richtig weiter, verlierst du nur den Kernpunkt mit dem ersten Fehler.</w:t>
            </w:r>
          </w:p>
          <w:p>
            <w:pPr>
              <w:pStyle w:val="ListParagraph"/>
              <w:numPr>
                <w:ilvl w:val="0"/>
                <w:numId w:val="2"/>
              </w:numPr>
              <w:spacing w:after="40"/>
            </w:pPr>
            <w:r>
              <w:rPr>
                <w:rFonts w:ascii="Calibri" w:cs="Calibri" w:eastAsia="Calibri" w:hAnsi="Calibri"/>
                <w:sz w:val="22"/>
                <w:szCs w:val="22"/>
              </w:rPr>
              <w:t xml:space="preserve">Hake in der Spalte </w:t>
            </w:r>
            <w:r>
              <w:rPr>
                <w:rFonts w:ascii="Calibri" w:cs="Calibri" w:eastAsia="Calibri" w:hAnsi="Calibri"/>
                <w:b/>
                <w:bCs/>
                <w:sz w:val="22"/>
                <w:szCs w:val="22"/>
              </w:rPr>
              <w:t xml:space="preserve">selbst</w:t>
            </w:r>
            <w:r>
              <w:rPr>
                <w:rFonts w:ascii="Calibri" w:cs="Calibri" w:eastAsia="Calibri" w:hAnsi="Calibri"/>
                <w:sz w:val="22"/>
                <w:szCs w:val="22"/>
              </w:rPr>
              <w:t xml:space="preserve"> ab, was du erreicht hast. Für jeden </w:t>
            </w:r>
            <w:r>
              <w:rPr>
                <w:rFonts w:ascii="Calibri" w:cs="Calibri" w:eastAsia="Calibri" w:hAnsi="Calibri"/>
                <w:b/>
                <w:bCs/>
                <w:sz w:val="22"/>
                <w:szCs w:val="22"/>
              </w:rPr>
              <w:t xml:space="preserve">nicht</w:t>
            </w:r>
            <w:r>
              <w:rPr>
                <w:rFonts w:ascii="Calibri" w:cs="Calibri" w:eastAsia="Calibri" w:hAnsi="Calibri"/>
                <w:sz w:val="22"/>
                <w:szCs w:val="22"/>
              </w:rPr>
              <w:t xml:space="preserve"> erreichten Kernpunkt machst du einen Strich bei der angegebenen P-Nummer in deiner Fehlerliste (Teil 3). Stehen mehrere P-Nummern da, entscheide, welche passt.</w:t>
            </w:r>
          </w:p>
          <w:p>
            <w:pPr>
              <w:pStyle w:val="ListParagraph"/>
              <w:numPr>
                <w:ilvl w:val="0"/>
                <w:numId w:val="2"/>
              </w:numPr>
              <w:spacing w:after="40"/>
            </w:pPr>
            <w:r>
              <w:rPr>
                <w:rFonts w:ascii="Calibri" w:cs="Calibri" w:eastAsia="Calibri" w:hAnsi="Calibri"/>
                <w:sz w:val="22"/>
                <w:szCs w:val="22"/>
              </w:rPr>
              <w:t xml:space="preserve">Die Spalte </w:t>
            </w:r>
            <w:r>
              <w:rPr>
                <w:rFonts w:ascii="Calibri" w:cs="Calibri" w:eastAsia="Calibri" w:hAnsi="Calibri"/>
                <w:b/>
                <w:bCs/>
                <w:sz w:val="22"/>
                <w:szCs w:val="22"/>
              </w:rPr>
              <w:t xml:space="preserve">Peer</w:t>
            </w:r>
            <w:r>
              <w:rPr>
                <w:rFonts w:ascii="Calibri" w:cs="Calibri" w:eastAsia="Calibri" w:hAnsi="Calibri"/>
                <w:sz w:val="22"/>
                <w:szCs w:val="22"/>
              </w:rPr>
              <w:t xml:space="preserve"> füllt deine Zweitkorrektorin bzw. dein Zweitkorrektor in Teil 2 aus.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a) </w:t>
            </w:r>
            <w:r>
              <w:rPr>
                <w:rFonts w:ascii="Calibri" w:cs="Calibri" w:eastAsia="Calibri" w:hAnsi="Calibri"/>
                <w:b/>
                <w:bCs/>
                <w:color w:val="1F4E79"/>
                <w:sz w:val="22"/>
                <w:szCs w:val="22"/>
              </w:rPr>
              <w:t xml:space="preserve">  Konstruktoren und Kapselung erläutern</w:t>
            </w:r>
            <w:r>
              <w:rPr>
                <w:rFonts w:ascii="Calibri" w:cs="Calibri" w:eastAsia="Calibri" w:hAnsi="Calibri"/>
                <w:color w:val="808080"/>
                <w:sz w:val="19"/>
                <w:szCs w:val="19"/>
              </w:rPr>
              <w:t xml:space="preserve">   4 BE (I 3 · II 1 · III 0)</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Konstruktor als besondere Operation: erzeugt ein Objekt der Klasse und belegt seine Attribute mit Anfangswerten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Paketstation(standort): setzt den Standort, erzeugt leere dynamische Reihung, leere Schlange und leeren Stapel – Station ohne Fächer (Fächer später mit fachHinzufuegen)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Paketstation(standort, anzahlS, anzahlM, anzahlL): erzeugt zusätzlich die angegebene Anzahl Fächer je Größe und hängt sie an (Abb. 2: 2/3/2 → Fächer 101 bis 107); gleicher Name, verschiedene Parameterlisten (Überladung)</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privat, nur innerhalb von Fach zugreifbar (Kapselung); Zugriff über die öffentliche (+) Operation getInhalt(), danach getNummer() von Paket; vorher istFrei() prüfen (null)</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a)</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b) </w:t>
            </w:r>
            <w:r>
              <w:rPr>
                <w:rFonts w:ascii="Calibri" w:cs="Calibri" w:eastAsia="Calibri" w:hAnsi="Calibri"/>
                <w:b/>
                <w:bCs/>
                <w:color w:val="1F4E79"/>
                <w:sz w:val="22"/>
                <w:szCs w:val="22"/>
              </w:rPr>
              <w:t xml:space="preserve">  Implementierung: Suche in einer dynamischen Reihung von Objekten</w:t>
            </w:r>
            <w:r>
              <w:rPr>
                <w:rFonts w:ascii="Calibri" w:cs="Calibri" w:eastAsia="Calibri" w:hAnsi="Calibri"/>
                <w:color w:val="808080"/>
                <w:sz w:val="19"/>
                <w:szCs w:val="19"/>
              </w:rPr>
              <w:t xml:space="preserve">   7 BE (I 1 · II 4 · III 2)</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Methodenkopf passend zur Signatur (Rückgabetyp Ganzzahl, Parameter Zeichenkette)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Durchlauf aller Fächer mit Index 0 bis faecher.getLength() − 1</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Zugriff mit getItem(i) und Cast (Fach)</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istFrei() wird vor getInhalt() geprüft – kein Zugriff über null</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Vergleich der Sendungsnummern mit equals</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 der Fachnummer (getNummer(), nicht der Index i) beim ersten Treffer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 −1 erst nach dem vollständigen Durchlauf; Rückgabe auf jedem Pfad; leere Station ohne Laufzeitfehler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b)</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7</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c) </w:t>
            </w:r>
            <w:r>
              <w:rPr>
                <w:rFonts w:ascii="Calibri" w:cs="Calibri" w:eastAsia="Calibri" w:hAnsi="Calibri"/>
                <w:b/>
                <w:bCs/>
                <w:color w:val="1F4E79"/>
                <w:sz w:val="22"/>
                <w:szCs w:val="22"/>
              </w:rPr>
              <w:t xml:space="preserve">  Struktogramm: Schlange auswerten und unverändert lassen</w:t>
            </w:r>
            <w:r>
              <w:rPr>
                <w:rFonts w:ascii="Calibri" w:cs="Calibri" w:eastAsia="Calibri" w:hAnsi="Calibri"/>
                <w:color w:val="808080"/>
                <w:sz w:val="19"/>
                <w:szCs w:val="19"/>
              </w:rPr>
              <w:t xml:space="preserve">   6 BE (I 1 · II 4 · III 1)</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Kopf mit Signatur, Zählvariable mit 0 initialisiert, Rückgabe mit „gib … zurück“</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P9</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Hilfsschlange erzeugen (erzeuge Schlange)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Schleife „solange nicht auftraege.isEmpty()“ mit dequeue – keine Entnahme aus leerer Schlange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Vergleich p.getGroesse() = groesse (Zeichen) und Zählen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jedes Paket in die Hilfsschlange einreihen und danach alle Pakete zurück in auftraege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Reihenfolge bleibt erhalten (Hilfsstruktur Schlange, kein Stapel); Notation nach EH §5 (←, Schleifen, Verzweigung, keine Java-Syntax)</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 P9</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c)</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d) </w:t>
            </w:r>
            <w:r>
              <w:rPr>
                <w:rFonts w:ascii="Calibri" w:cs="Calibri" w:eastAsia="Calibri" w:hAnsi="Calibri"/>
                <w:b/>
                <w:bCs/>
                <w:color w:val="1F4E79"/>
                <w:sz w:val="22"/>
                <w:szCs w:val="22"/>
              </w:rPr>
              <w:t xml:space="preserve">  Tracetabelle mit Schlange, dynamischer Reihung und Stapel</w:t>
            </w:r>
            <w:r>
              <w:rPr>
                <w:rFonts w:ascii="Calibri" w:cs="Calibri" w:eastAsia="Calibri" w:hAnsi="Calibri"/>
                <w:color w:val="808080"/>
                <w:sz w:val="19"/>
                <w:szCs w:val="19"/>
              </w:rPr>
              <w:t xml:space="preserve">   4 BE (I 2 · II 2 · III 0)</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Durchläufe 1 und 2: P-4127 (M) → i = 3, Fach 104; P-9054 (L) → i = 6, Fach 107</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Durchläufe 3 und 4: P-1863 (S) → i = 1, Fach 102; P-6620 (M) → i = 4, Fach 105 (Fach 104 ist seit Durchlauf 1 belegt)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Durchläufe 5 und 6: kein freies M- bzw. L-Fach, i = 7, gefunden falsch; ruecksendungen P-3089 (M) bzw. P-8845 (L), P-3089 (M) (oben zuerst)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anzahl in jeder Zeile fortgeschrieben (1, 2, 3, 4, 4, 4), Rückgabe 4; alle vorgegebenen Spalten ausgefüllt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d)</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e) </w:t>
            </w:r>
            <w:r>
              <w:rPr>
                <w:rFonts w:ascii="Calibri" w:cs="Calibri" w:eastAsia="Calibri" w:hAnsi="Calibri"/>
                <w:b/>
                <w:bCs/>
                <w:color w:val="1F4E79"/>
                <w:sz w:val="22"/>
                <w:szCs w:val="22"/>
              </w:rPr>
              <w:t xml:space="preserve">  Veränderung eines Algorithmus erläutern</w:t>
            </w:r>
            <w:r>
              <w:rPr>
                <w:rFonts w:ascii="Calibri" w:cs="Calibri" w:eastAsia="Calibri" w:hAnsi="Calibri"/>
                <w:color w:val="808080"/>
                <w:sz w:val="19"/>
                <w:szCs w:val="19"/>
              </w:rPr>
              <w:t xml:space="preserve">   2 BE (I 0 · II 1 · III 1)</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Ohne Treffer bei gleicher Größe: weitere Suche nach einem freien Fach der nächstgrößeren Größe (S → M → L) bzw. Bedingung „Fachgröße ≥ Paketgröße“; Rücksendung erst, wenn auch diese Suche erfolglos ist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Kleinstes passendes Fach: Suche größenweise aufsteigend in getrennten Durchläufen (nicht „erstes Fach mit ausreichender Größe“, da die Fächer nicht nach Größe sortiert sein müssen) oder Minimum der Größe über alle passenden freien Fächer bestimmen; Größenvergleich z. B. über eine Hilfsoperation Größe → Volumen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e)</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f) </w:t>
            </w:r>
            <w:r>
              <w:rPr>
                <w:rFonts w:ascii="Calibri" w:cs="Calibri" w:eastAsia="Calibri" w:hAnsi="Calibri"/>
                <w:b/>
                <w:bCs/>
                <w:color w:val="1F4E79"/>
                <w:sz w:val="22"/>
                <w:szCs w:val="22"/>
              </w:rPr>
              <w:t xml:space="preserve">  Rekursionstabelle und Prinzip der Rekursion</w:t>
            </w:r>
            <w:r>
              <w:rPr>
                <w:rFonts w:ascii="Calibri" w:cs="Calibri" w:eastAsia="Calibri" w:hAnsi="Calibri"/>
                <w:color w:val="808080"/>
                <w:sz w:val="19"/>
                <w:szCs w:val="19"/>
              </w:rPr>
              <w:t xml:space="preserve">   5 BE (I 2 · II 3 · III 0)</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Tiefen 0 bis 2 korrekt (Erstaufruf Tiefe 0; s, platz 8, 6, 5; p und Volumen)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 P8</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Tiefen 3 und 4 korrekt; Abbruch in Tiefe 4, weil P-1190 (M) nicht passt (2 &gt; 1)</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 P8</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Rückgaben von innen nach außen 0, 1, 2, 3, 4; Rückgabe des Erstaufrufs 4</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Erläuterung: sammle ruft sich selbst mit einem kleineren Problem auf (Stapel um ein Paket kürzer, platz um dessen Volumen kleiner)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Basisfälle (leerer Stapel; oberstes Paket passt nicht) beenden die Rekursion mit 0; das Ergebnis entsteht auf dem Rückweg als 1 + Ergebnis des rekursiven Aufrufs</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f)</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g) </w:t>
            </w:r>
            <w:r>
              <w:rPr>
                <w:rFonts w:ascii="Calibri" w:cs="Calibri" w:eastAsia="Calibri" w:hAnsi="Calibri"/>
                <w:b/>
                <w:bCs/>
                <w:color w:val="1F4E79"/>
                <w:sz w:val="22"/>
                <w:szCs w:val="22"/>
              </w:rPr>
              <w:t xml:space="preserve">  Rekursionstiefe begründen</w:t>
            </w:r>
            <w:r>
              <w:rPr>
                <w:rFonts w:ascii="Calibri" w:cs="Calibri" w:eastAsia="Calibri" w:hAnsi="Calibri"/>
                <w:color w:val="808080"/>
                <w:sz w:val="19"/>
                <w:szCs w:val="19"/>
              </w:rPr>
              <w:t xml:space="preserve">   2 BE (I 0 · II 1 · III 1)</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Selbstaufruf nur, wenn das oberste Paket passt (getVolumen() ≤ platz); jedes Paket hat ein Volumen von mindestens 1 – platz sinkt mit jeder Rekursionsebene um mindestens 1</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platz wird nie negativ; in Tiefe t ist platz höchstens um t kleiner als beim Erstaufruf → t ≤ platz (Erstaufruf Tiefe 0); Gleichheit nur bei lauter S-Paketen; die Anzahl der Pakete spielt für die Schranke keine Rolle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 P10</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g)</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200"/>
            </w:pPr>
            <w:r>
              <w:rPr>
                <w:rFonts w:ascii="Calibri" w:cs="Calibri" w:eastAsia="Calibri" w:hAnsi="Calibri"/>
                <w:b/>
                <w:bCs/>
                <w:color w:val="FFFFFF"/>
                <w:sz w:val="21"/>
                <w:szCs w:val="21"/>
                <w:shd w:fill="1F4E79" w:color="auto" w:val="clear"/>
              </w:rPr>
              <w:t xml:space="preserve"> h) </w:t>
            </w:r>
            <w:r>
              <w:rPr>
                <w:rFonts w:ascii="Calibri" w:cs="Calibri" w:eastAsia="Calibri" w:hAnsi="Calibri"/>
                <w:b/>
                <w:bCs/>
                <w:color w:val="1F4E79"/>
                <w:sz w:val="22"/>
                <w:szCs w:val="22"/>
              </w:rPr>
              <w:t xml:space="preserve">  Fehleranalyse einer rekursiven Methode</w:t>
            </w:r>
            <w:r>
              <w:rPr>
                <w:rFonts w:ascii="Calibri" w:cs="Calibri" w:eastAsia="Calibri" w:hAnsi="Calibri"/>
                <w:color w:val="808080"/>
                <w:sz w:val="19"/>
                <w:szCs w:val="19"/>
              </w:rPr>
              <w:t xml:space="preserve">   5 BE (I 1 · II 3 · III 1)</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600"/>
              <w:gridCol w:w="500"/>
              <w:gridCol w:w="1100"/>
              <w:gridCol w:w="900"/>
              <w:gridCol w:w="9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Kernpunkt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AFB</w:t>
                  </w:r>
                </w:p>
              </w:tc>
              <w:tc>
                <w:tcPr>
                  <w:tcW w:type="dxa" w:w="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BE</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 bei Verlust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selbst</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Peer</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1 (Zeile 10): Ergebnis des rekursiven Aufrufs wird nicht verwendet – es zählt nur das Fach an Index i (Erstaufruf: Fach 101 ist belegt → 0)</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Fehler 2 (Zeile 2): Basisfall schon bei i = getLength() − 1 – das letzte Fach (107, frei, Größe L) wird nie geprüft</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 P7</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Korrektur: Basisfall i == faecher.getLength() bzw. i &gt;= faecher.getLength() liefert 0; Ergebnis des rekursiven Aufrufs addieren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korrigierte Methode vollständig und lauffähig (Cast, Bedingung, Rückgabe auf jedem Pfad, rekursiv – keine Schleife)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 P4</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Station ohne Fächer: getLength() − 1 = −1, der Basisfall greift für i = 0 nicht → getItem(0) → Laufzeitfehler (IndexOutOfBoundsException); die korrigierte Methode liefert 0</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III</w:t>
                  </w:r>
                </w:p>
              </w:tc>
              <w:tc>
                <w:tcPr>
                  <w:tcW w:type="dxa" w:w="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18"/>
                      <w:szCs w:val="18"/>
                    </w:rPr>
                    <w:t xml:space="preserve">Summe Teilaufgabe h)</w:t>
                  </w:r>
                </w:p>
              </w:tc>
              <w:tc>
                <w:tcPr>
                  <w:tcW w:type="dxa" w:w="600"/>
                  <w:shd w:fill="DBE7F5" w:color="auto" w:val="clear"/>
                  <w:tcMar>
                    <w:top w:type="dxa" w:w="50"/>
                    <w:left w:type="dxa" w:w="90"/>
                    <w:bottom w:type="dxa" w:w="50"/>
                    <w:right w:type="dxa" w:w="90"/>
                  </w:tcMar>
                  <w:vAlign w:val="top"/>
                </w:tcPr>
                <w:p>
                  <w:pPr>
                    <w:spacing w:after="30" w:before="0"/>
                    <w:jc w:val="center"/>
                  </w:pPr>
                </w:p>
              </w:tc>
              <w:tc>
                <w:tcPr>
                  <w:tcW w:type="dxa" w:w="5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w:t>
                  </w:r>
                </w:p>
              </w:tc>
              <w:tc>
                <w:tcPr>
                  <w:tcW w:type="dxa" w:w="1100"/>
                  <w:shd w:fill="DBE7F5" w:color="auto" w:val="clear"/>
                  <w:tcMar>
                    <w:top w:type="dxa" w:w="50"/>
                    <w:left w:type="dxa" w:w="90"/>
                    <w:bottom w:type="dxa" w:w="50"/>
                    <w:right w:type="dxa" w:w="90"/>
                  </w:tcMar>
                  <w:vAlign w:val="top"/>
                </w:tcPr>
                <w:p>
                  <w:pPr>
                    <w:spacing w:after="30" w:before="0"/>
                    <w:jc w:val="center"/>
                  </w:pP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c>
                <w:tcPr>
                  <w:tcW w:type="dxa" w:w="9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___</w:t>
                  </w:r>
                </w:p>
              </w:tc>
            </w:tr>
          </w:tbl>
          <w:p/>
        </w:tc>
      </w:tr>
    </w:tbl>
    <w:p>
      <w:pPr>
        <w:spacing w:after="30" w:before="0"/>
      </w:pPr>
    </w:p>
    <w:p>
      <w:pPr>
        <w:keepNext/>
        <w:pageBreakBefore/>
        <w:pBdr>
          <w:bottom w:val="single" w:color="1F4E79" w:sz="8" w:space="2"/>
        </w:pBdr>
        <w:spacing w:after="100" w:before="0"/>
      </w:pPr>
      <w:r>
        <w:rPr>
          <w:rFonts w:ascii="Calibri" w:cs="Calibri" w:eastAsia="Calibri" w:hAnsi="Calibri"/>
          <w:b/>
          <w:bCs/>
          <w:color w:val="1F4E79"/>
          <w:sz w:val="32"/>
          <w:szCs w:val="32"/>
        </w:rPr>
        <w:t xml:space="preserve">Teil 2 – Peer-Check im Team</w:t>
      </w:r>
    </w:p>
    <w:p>
      <w:pPr>
        <w:spacing w:after="100" w:before="0"/>
      </w:pPr>
      <w:r>
        <w:rPr>
          <w:rFonts w:ascii="Calibri" w:cs="Calibri" w:eastAsia="Calibri" w:hAnsi="Calibri"/>
          <w:sz w:val="22"/>
          <w:szCs w:val="22"/>
        </w:rPr>
        <w:t xml:space="preserve">Tauscht innerhalb des Teams die Probeklausuren im Ring (A → B → C → A). Die Zweitkorrektur arbeitet mit </w:t>
      </w:r>
      <w:r>
        <w:rPr>
          <w:rFonts w:ascii="Calibri" w:cs="Calibri" w:eastAsia="Calibri" w:hAnsi="Calibri"/>
          <w:b/>
          <w:bCs/>
          <w:sz w:val="22"/>
          <w:szCs w:val="22"/>
        </w:rPr>
        <w:t xml:space="preserve">deinem</w:t>
      </w:r>
      <w:r>
        <w:rPr>
          <w:rFonts w:ascii="Calibri" w:cs="Calibri" w:eastAsia="Calibri" w:hAnsi="Calibri"/>
          <w:sz w:val="22"/>
          <w:szCs w:val="22"/>
        </w:rPr>
        <w:t xml:space="preserve"> Korrekturbogen und hakt in der Spalte </w:t>
      </w:r>
      <w:r>
        <w:rPr>
          <w:rFonts w:ascii="Calibri" w:cs="Calibri" w:eastAsia="Calibri" w:hAnsi="Calibri"/>
          <w:b/>
          <w:bCs/>
          <w:sz w:val="22"/>
          <w:szCs w:val="22"/>
        </w:rPr>
        <w:t xml:space="preserve">Peer</w:t>
      </w:r>
      <w:r>
        <w:rPr>
          <w:rFonts w:ascii="Calibri" w:cs="Calibri" w:eastAsia="Calibri" w:hAnsi="Calibri"/>
          <w:sz w:val="22"/>
          <w:szCs w:val="22"/>
        </w:rPr>
        <w:t xml:space="preserve"> ab, </w:t>
      </w:r>
      <w:r>
        <w:rPr>
          <w:rFonts w:ascii="Calibri" w:cs="Calibri" w:eastAsia="Calibri" w:hAnsi="Calibri"/>
          <w:b/>
          <w:bCs/>
          <w:sz w:val="22"/>
          <w:szCs w:val="22"/>
        </w:rPr>
        <w:t xml:space="preserve">ohne</w:t>
      </w:r>
      <w:r>
        <w:rPr>
          <w:rFonts w:ascii="Calibri" w:cs="Calibri" w:eastAsia="Calibri" w:hAnsi="Calibri"/>
          <w:sz w:val="22"/>
          <w:szCs w:val="22"/>
        </w:rPr>
        <w:t xml:space="preserve"> vorher auf deine Häkchen zu schauen (Häkchen abdecken!). Danach vergleicht ihr. Bei jeder Abweichung entscheidet ihr gemeinsam mit dem Kernpunkt-Text – nicht mit dem Gefühl. Wenn ihr euch nicht einigt: Lehrkraft fragen.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650"/>
        <w:gridCol w:w="800"/>
        <w:gridCol w:w="800"/>
        <w:gridCol w:w="1450"/>
        <w:gridCol w:w="5238"/>
      </w:tblGrid>
      <w:tr>
        <w:trPr>
          <w:cantSplit/>
          <w:tblHeader/>
        </w:trPr>
        <w:tc>
          <w:tcPr>
            <w:tcW w:type="dxa" w:w="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Teil</w:t>
            </w:r>
          </w:p>
        </w:tc>
        <w:tc>
          <w:tcPr>
            <w:tcW w:type="dxa" w:w="6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max.</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selbst</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Peer</w:t>
            </w:r>
          </w:p>
        </w:tc>
        <w:tc>
          <w:tcPr>
            <w:tcW w:type="dxa" w:w="14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Abweichung?</w:t>
            </w:r>
          </w:p>
        </w:tc>
        <w:tc>
          <w:tcPr>
            <w:tcW w:type="dxa" w:w="52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9"/>
                <w:szCs w:val="19"/>
              </w:rPr>
              <w:t xml:space="preserve">Einigung und Begründung (Kernpunkt, Stelle in der Lösung)</w:t>
            </w: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b)</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7</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c)</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6</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d)</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e)</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f)</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5</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g)</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h)</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5</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 ja  ☐ nein</w:t>
            </w:r>
          </w:p>
        </w:tc>
        <w:tc>
          <w:tcPr>
            <w:tcW w:type="dxa" w:w="5238"/>
            <w:tcMar>
              <w:top w:type="dxa" w:w="50"/>
              <w:left w:type="dxa" w:w="90"/>
              <w:bottom w:type="dxa" w:w="50"/>
              <w:right w:type="dxa" w:w="90"/>
            </w:tcMar>
            <w:vAlign w:val="center"/>
          </w:tcPr>
          <w:p>
            <w:pPr>
              <w:spacing w:after="30" w:before="0"/>
            </w:pPr>
          </w:p>
        </w:tc>
      </w:tr>
      <w:tr>
        <w:trPr>
          <w:cantSplit/>
          <w:trHeight w:val="560" w:hRule="atLeast"/>
        </w:trPr>
        <w:tc>
          <w:tcPr>
            <w:tcW w:type="dxa" w:w="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Σ</w:t>
            </w:r>
          </w:p>
        </w:tc>
        <w:tc>
          <w:tcPr>
            <w:tcW w:type="dxa" w:w="65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35</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450"/>
            <w:tcMar>
              <w:top w:type="dxa" w:w="50"/>
              <w:left w:type="dxa" w:w="90"/>
              <w:bottom w:type="dxa" w:w="50"/>
              <w:right w:type="dxa" w:w="90"/>
            </w:tcMar>
            <w:vAlign w:val="center"/>
          </w:tcPr>
          <w:p>
            <w:pPr>
              <w:spacing w:after="30" w:before="0"/>
              <w:jc w:val="center"/>
            </w:pPr>
          </w:p>
        </w:tc>
        <w:tc>
          <w:tcPr>
            <w:tcW w:type="dxa" w:w="5238"/>
            <w:tcMar>
              <w:top w:type="dxa" w:w="50"/>
              <w:left w:type="dxa" w:w="90"/>
              <w:bottom w:type="dxa" w:w="50"/>
              <w:right w:type="dxa" w:w="90"/>
            </w:tcMar>
            <w:vAlign w:val="center"/>
          </w:tcPr>
          <w:p>
            <w:pPr>
              <w:spacing w:after="30" w:before="0"/>
            </w:pPr>
          </w:p>
        </w:tc>
      </w:tr>
    </w:tbl>
    <w:p>
      <w:pPr>
        <w:spacing w:after="120" w:before="0"/>
      </w:pPr>
    </w:p>
    <w:p>
      <w:pPr>
        <w:keepNext/>
        <w:spacing w:after="60" w:before="0"/>
      </w:pPr>
      <w:r>
        <w:rPr>
          <w:rFonts w:ascii="Calibri" w:cs="Calibri" w:eastAsia="Calibri" w:hAnsi="Calibri"/>
          <w:b/>
          <w:bCs/>
          <w:sz w:val="22"/>
          <w:szCs w:val="22"/>
        </w:rPr>
        <w:t xml:space="preserve">Ergebnis nach dem Peer-Check</w:t>
      </w:r>
      <w:r>
        <w:rPr>
          <w:rFonts w:ascii="Calibri" w:cs="Calibri" w:eastAsia="Calibri" w:hAnsi="Calibri"/>
          <w:sz w:val="22"/>
          <w:szCs w:val="22"/>
        </w:rPr>
        <w:t xml:space="preserve"> (bei Abweichungen gilt die Einigung)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538"/>
        <w:gridCol w:w="750"/>
        <w:gridCol w:w="750"/>
        <w:gridCol w:w="750"/>
        <w:gridCol w:w="750"/>
        <w:gridCol w:w="750"/>
        <w:gridCol w:w="750"/>
        <w:gridCol w:w="750"/>
        <w:gridCol w:w="750"/>
        <w:gridCol w:w="1100"/>
      </w:tblGrid>
      <w:tr>
        <w:trPr>
          <w:cantSplit/>
          <w:tblHeader/>
        </w:trPr>
        <w:tc>
          <w:tcPr>
            <w:tcW w:type="dxa" w:w="2538"/>
            <w:shd w:fill="1F4E79" w:color="auto" w:val="clear"/>
            <w:tcMar>
              <w:top w:type="dxa" w:w="50"/>
              <w:left w:type="dxa" w:w="90"/>
              <w:bottom w:type="dxa" w:w="50"/>
              <w:right w:type="dxa" w:w="90"/>
            </w:tcMar>
            <w:vAlign w:val="top"/>
          </w:tcPr>
          <w:p>
            <w:pPr>
              <w:spacing w:after="30" w:before="0"/>
            </w:pP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c)</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d)</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f)</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g)</w:t>
            </w:r>
          </w:p>
        </w:tc>
        <w:tc>
          <w:tcPr>
            <w:tcW w:type="dxa" w:w="7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h)</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Summe</w:t>
            </w:r>
          </w:p>
        </w:tc>
      </w:tr>
      <w:tr>
        <w:trPr>
          <w:cantSplit/>
          <w:trHeight w:val="420" w:hRule="atLeast"/>
        </w:trPr>
        <w:tc>
          <w:tcPr>
            <w:tcW w:type="dxa" w:w="2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max. BE</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7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35</w:t>
            </w:r>
          </w:p>
        </w:tc>
      </w:tr>
      <w:tr>
        <w:trPr>
          <w:cantSplit/>
          <w:trHeight w:val="420" w:hRule="atLeast"/>
        </w:trPr>
        <w:tc>
          <w:tcPr>
            <w:tcW w:type="dxa" w:w="2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selbst</w:t>
            </w: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r>
      <w:tr>
        <w:trPr>
          <w:cantSplit/>
          <w:trHeight w:val="420" w:hRule="atLeast"/>
        </w:trPr>
        <w:tc>
          <w:tcPr>
            <w:tcW w:type="dxa" w:w="2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Peer</w:t>
            </w: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r>
      <w:tr>
        <w:trPr>
          <w:cantSplit/>
          <w:trHeight w:val="420" w:hRule="atLeast"/>
        </w:trPr>
        <w:tc>
          <w:tcPr>
            <w:tcW w:type="dxa" w:w="2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Ergebnis</w:t>
            </w: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750"/>
            <w:tcMar>
              <w:top w:type="dxa" w:w="50"/>
              <w:left w:type="dxa" w:w="90"/>
              <w:bottom w:type="dxa" w:w="50"/>
              <w:right w:type="dxa" w:w="90"/>
            </w:tcMar>
            <w:vAlign w:val="top"/>
          </w:tcPr>
          <w:p>
            <w:pPr>
              <w:spacing w:after="30" w:before="0"/>
              <w:jc w:val="center"/>
            </w:pPr>
          </w:p>
        </w:tc>
        <w:tc>
          <w:tcPr>
            <w:tcW w:type="dxa" w:w="1100"/>
            <w:tcMar>
              <w:top w:type="dxa" w:w="50"/>
              <w:left w:type="dxa" w:w="90"/>
              <w:bottom w:type="dxa" w:w="50"/>
              <w:right w:type="dxa" w:w="90"/>
            </w:tcMar>
            <w:vAlign w:val="top"/>
          </w:tcPr>
          <w:p>
            <w:pPr>
              <w:spacing w:after="30" w:before="0"/>
              <w:jc w:val="center"/>
            </w:pPr>
          </w:p>
        </w:tc>
      </w:tr>
    </w:tbl>
    <w:p>
      <w:pPr>
        <w:spacing w:after="120" w:before="0"/>
      </w:pPr>
    </w:p>
    <w:tbl>
      <w:tblPr>
        <w:tblW w:type="dxa" w:w="9638"/>
        <w:tblBorders>
          <w:top w:val="single" w:color="548235" w:sz="6"/>
          <w:left w:val="single" w:color="548235" w:sz="6"/>
          <w:bottom w:val="single" w:color="548235" w:sz="6"/>
          <w:right w:val="single" w:color="548235" w:sz="6"/>
          <w:insideH w:val="single" w:color="548235" w:sz="6"/>
          <w:insideV w:val="single" w:color="548235" w:sz="6"/>
        </w:tblBorders>
      </w:tblPr>
      <w:tblGrid>
        <w:gridCol w:w="9638"/>
      </w:tblGrid>
      <w:tr>
        <w:trPr>
          <w:cantSplit/>
        </w:trPr>
        <w:tc>
          <w:tcPr>
            <w:tcW w:type="dxa" w:w="9638"/>
            <w:shd w:fill="EAF1E4" w:color="auto" w:val="clear"/>
            <w:tcMar>
              <w:top w:type="dxa" w:w="100"/>
              <w:left w:type="dxa" w:w="160"/>
              <w:bottom w:type="dxa" w:w="100"/>
              <w:right w:type="dxa" w:w="160"/>
            </w:tcMar>
          </w:tcPr>
          <w:p>
            <w:pPr>
              <w:keepNext/>
              <w:spacing w:after="60"/>
            </w:pPr>
            <w:r>
              <w:rPr>
                <w:rFonts w:ascii="Calibri" w:cs="Calibri" w:eastAsia="Calibri" w:hAnsi="Calibri"/>
                <w:b/>
                <w:bCs/>
                <w:color w:val="548235"/>
                <w:sz w:val="22"/>
                <w:szCs w:val="22"/>
              </w:rPr>
              <w:t xml:space="preserve">Gute Zweitkorrektur</w:t>
            </w:r>
          </w:p>
          <w:p>
            <w:pPr>
              <w:pStyle w:val="ListParagraph"/>
              <w:numPr>
                <w:ilvl w:val="0"/>
                <w:numId w:val="2"/>
              </w:numPr>
              <w:spacing w:after="40"/>
            </w:pPr>
            <w:r>
              <w:rPr>
                <w:rFonts w:ascii="Calibri" w:cs="Calibri" w:eastAsia="Calibri" w:hAnsi="Calibri"/>
                <w:sz w:val="22"/>
                <w:szCs w:val="22"/>
              </w:rPr>
              <w:t xml:space="preserve">Lies die Lösung so, wie ein Abi-Korrektor sie liest: Steht es </w:t>
            </w:r>
            <w:r>
              <w:rPr>
                <w:rFonts w:ascii="Calibri" w:cs="Calibri" w:eastAsia="Calibri" w:hAnsi="Calibri"/>
                <w:b/>
                <w:bCs/>
                <w:sz w:val="22"/>
                <w:szCs w:val="22"/>
              </w:rPr>
              <w:t xml:space="preserve">da</w:t>
            </w:r>
            <w:r>
              <w:rPr>
                <w:rFonts w:ascii="Calibri" w:cs="Calibri" w:eastAsia="Calibri" w:hAnsi="Calibri"/>
                <w:sz w:val="22"/>
                <w:szCs w:val="22"/>
              </w:rPr>
              <w:t xml:space="preserve">? Nicht: Hätte er es gewusst?</w:t>
            </w:r>
          </w:p>
          <w:p>
            <w:pPr>
              <w:pStyle w:val="ListParagraph"/>
              <w:numPr>
                <w:ilvl w:val="0"/>
                <w:numId w:val="2"/>
              </w:numPr>
              <w:spacing w:after="40"/>
            </w:pPr>
            <w:r>
              <w:rPr>
                <w:rFonts w:ascii="Calibri" w:cs="Calibri" w:eastAsia="Calibri" w:hAnsi="Calibri"/>
                <w:sz w:val="22"/>
                <w:szCs w:val="22"/>
              </w:rPr>
              <w:t xml:space="preserve">Code im Kopf ausführen: Was passiert bei einer </w:t>
            </w:r>
            <w:r>
              <w:rPr>
                <w:rFonts w:ascii="Calibri" w:cs="Calibri" w:eastAsia="Calibri" w:hAnsi="Calibri"/>
                <w:b/>
                <w:bCs/>
                <w:sz w:val="22"/>
                <w:szCs w:val="22"/>
              </w:rPr>
              <w:t xml:space="preserve">leeren</w:t>
            </w:r>
            <w:r>
              <w:rPr>
                <w:rFonts w:ascii="Calibri" w:cs="Calibri" w:eastAsia="Calibri" w:hAnsi="Calibri"/>
                <w:sz w:val="22"/>
                <w:szCs w:val="22"/>
              </w:rPr>
              <w:t xml:space="preserve"> Station, beim </w:t>
            </w:r>
            <w:r>
              <w:rPr>
                <w:rFonts w:ascii="Calibri" w:cs="Calibri" w:eastAsia="Calibri" w:hAnsi="Calibri"/>
                <w:b/>
                <w:bCs/>
                <w:sz w:val="22"/>
                <w:szCs w:val="22"/>
              </w:rPr>
              <w:t xml:space="preserve">letzten</w:t>
            </w:r>
            <w:r>
              <w:rPr>
                <w:rFonts w:ascii="Calibri" w:cs="Calibri" w:eastAsia="Calibri" w:hAnsi="Calibri"/>
                <w:sz w:val="22"/>
                <w:szCs w:val="22"/>
              </w:rPr>
              <w:t xml:space="preserve"> Fach, wenn das Paket </w:t>
            </w:r>
            <w:r>
              <w:rPr>
                <w:rFonts w:ascii="Calibri" w:cs="Calibri" w:eastAsia="Calibri" w:hAnsi="Calibri"/>
                <w:b/>
                <w:bCs/>
                <w:sz w:val="22"/>
                <w:szCs w:val="22"/>
              </w:rPr>
              <w:t xml:space="preserve">fehlt</w:t>
            </w:r>
            <w:r>
              <w:rPr>
                <w:rFonts w:ascii="Calibri" w:cs="Calibri" w:eastAsia="Calibri" w:hAnsi="Calibri"/>
                <w:sz w:val="22"/>
                <w:szCs w:val="22"/>
              </w:rPr>
              <w:t xml:space="preserve">?</w:t>
            </w:r>
          </w:p>
          <w:p>
            <w:pPr>
              <w:pStyle w:val="ListParagraph"/>
              <w:numPr>
                <w:ilvl w:val="0"/>
                <w:numId w:val="2"/>
              </w:numPr>
              <w:spacing w:after="40"/>
            </w:pPr>
            <w:r>
              <w:rPr>
                <w:rFonts w:ascii="Calibri" w:cs="Calibri" w:eastAsia="Calibri" w:hAnsi="Calibri"/>
                <w:sz w:val="22"/>
                <w:szCs w:val="22"/>
              </w:rPr>
              <w:t xml:space="preserve">Struktogramm: Ist jede Zeile nach §5 notiert? Steht irgendwo Java (==, ++, ;)?</w:t>
            </w:r>
          </w:p>
          <w:p>
            <w:pPr>
              <w:pStyle w:val="ListParagraph"/>
              <w:numPr>
                <w:ilvl w:val="0"/>
                <w:numId w:val="2"/>
              </w:numPr>
              <w:spacing w:after="40"/>
            </w:pPr>
            <w:r>
              <w:rPr>
                <w:rFonts w:ascii="Calibri" w:cs="Calibri" w:eastAsia="Calibri" w:hAnsi="Calibri"/>
                <w:sz w:val="22"/>
                <w:szCs w:val="22"/>
              </w:rPr>
              <w:t xml:space="preserve">Bei „erläutern“/„begründen“: Gibt es einen </w:t>
            </w:r>
            <w:r>
              <w:rPr>
                <w:rFonts w:ascii="Calibri" w:cs="Calibri" w:eastAsia="Calibri" w:hAnsi="Calibri"/>
                <w:b/>
                <w:bCs/>
                <w:sz w:val="22"/>
                <w:szCs w:val="22"/>
              </w:rPr>
              <w:t xml:space="preserve">Bezug zum Material</w:t>
            </w:r>
            <w:r>
              <w:rPr>
                <w:rFonts w:ascii="Calibri" w:cs="Calibri" w:eastAsia="Calibri" w:hAnsi="Calibri"/>
                <w:sz w:val="22"/>
                <w:szCs w:val="22"/>
              </w:rPr>
              <w:t xml:space="preserve"> (Paketstation, Fächer, Abbildungen)?</w:t>
            </w:r>
          </w:p>
        </w:tc>
      </w:tr>
    </w:tbl>
    <w:p>
      <w:pPr>
        <w:spacing w:after="120" w:before="0"/>
      </w:pPr>
    </w:p>
    <w:p>
      <w:pPr>
        <w:spacing w:after="100" w:before="120"/>
      </w:pPr>
      <w:r>
        <w:rPr>
          <w:rFonts w:ascii="Calibri" w:cs="Calibri" w:eastAsia="Calibri" w:hAnsi="Calibri"/>
          <w:sz w:val="20"/>
          <w:szCs w:val="20"/>
        </w:rPr>
        <w:t xml:space="preserve">Korrigiert von: _____________________</w:t>
      </w:r>
      <w:r>
        <w:rPr>
          <w:rFonts w:ascii="Calibri" w:cs="Calibri" w:eastAsia="Calibri" w:hAnsi="Calibri"/>
          <w:i/>
          <w:iCs/>
          <w:sz w:val="20"/>
          <w:szCs w:val="20"/>
        </w:rPr>
        <w:t xml:space="preserve">  (Team </w:t>
      </w:r>
      <w:r>
        <w:rPr>
          <w:rFonts w:ascii="Calibri" w:cs="Calibri" w:eastAsia="Calibri" w:hAnsi="Calibri"/>
          <w:sz w:val="20"/>
          <w:szCs w:val="20"/>
        </w:rPr>
        <w:t xml:space="preserve">________</w:t>
      </w:r>
      <w:r>
        <w:rPr>
          <w:rFonts w:ascii="Calibri" w:cs="Calibri" w:eastAsia="Calibri" w:hAnsi="Calibri"/>
          <w:i/>
          <w:iCs/>
          <w:sz w:val="20"/>
          <w:szCs w:val="20"/>
        </w:rPr>
        <w:t xml:space="preserve">)      Einverstanden: </w:t>
      </w:r>
      <w:r>
        <w:rPr>
          <w:rFonts w:ascii="Calibri" w:cs="Calibri" w:eastAsia="Calibri" w:hAnsi="Calibri"/>
          <w:sz w:val="20"/>
          <w:szCs w:val="20"/>
        </w:rPr>
        <w:t xml:space="preserve">_____________________</w:t>
      </w:r>
    </w:p>
    <w:p>
      <w:pPr>
        <w:spacing w:after="100" w:before="80"/>
      </w:pPr>
      <w:r>
        <w:rPr>
          <w:rFonts w:ascii="Calibri" w:cs="Calibri" w:eastAsia="Calibri" w:hAnsi="Calibri"/>
          <w:color w:val="B8860B"/>
          <w:sz w:val="19"/>
          <w:szCs w:val="19"/>
        </w:rPr>
        <w:t xml:space="preserve">Unterschreibt erst, wenn die Zweitkorrektur </w:t>
      </w:r>
      <w:r>
        <w:rPr>
          <w:rFonts w:ascii="Calibri" w:cs="Calibri" w:eastAsia="Calibri" w:hAnsi="Calibri"/>
          <w:b/>
          <w:bCs/>
          <w:color w:val="B8860B"/>
          <w:sz w:val="19"/>
          <w:szCs w:val="19"/>
        </w:rPr>
        <w:t xml:space="preserve">vollständig</w:t>
      </w:r>
      <w:r>
        <w:rPr>
          <w:rFonts w:ascii="Calibri" w:cs="Calibri" w:eastAsia="Calibri" w:hAnsi="Calibri"/>
          <w:color w:val="B8860B"/>
          <w:sz w:val="19"/>
          <w:szCs w:val="19"/>
        </w:rPr>
        <w:t xml:space="preserve"> ist: alle Kernpunkte bearbeitet, alle Abweichungen begründet.</w:t>
      </w:r>
    </w:p>
    <w:p>
      <w:pPr>
        <w:keepNext/>
        <w:pageBreakBefore/>
        <w:pBdr>
          <w:bottom w:val="single" w:color="1F4E79" w:sz="8" w:space="2"/>
        </w:pBdr>
        <w:spacing w:after="100" w:before="0"/>
      </w:pPr>
      <w:r>
        <w:rPr>
          <w:rFonts w:ascii="Calibri" w:cs="Calibri" w:eastAsia="Calibri" w:hAnsi="Calibri"/>
          <w:b/>
          <w:bCs/>
          <w:color w:val="1F4E79"/>
          <w:sz w:val="32"/>
          <w:szCs w:val="32"/>
        </w:rPr>
        <w:t xml:space="preserve">Teil 3 – Fehlerstatistik: Die Top 10 Punktverluste</w:t>
      </w:r>
    </w:p>
    <w:p>
      <w:pPr>
        <w:spacing w:after="100" w:before="0"/>
      </w:pPr>
      <w:r>
        <w:rPr>
          <w:rFonts w:ascii="Calibri" w:cs="Calibri" w:eastAsia="Calibri" w:hAnsi="Calibri"/>
          <w:sz w:val="22"/>
          <w:szCs w:val="22"/>
        </w:rPr>
        <w:t xml:space="preserve">Die meisten Punkte gehen im Abitur nicht durch fehlendes Wissen verloren, sondern durch immer dieselben </w:t>
      </w:r>
      <w:r>
        <w:rPr>
          <w:rFonts w:ascii="Calibri" w:cs="Calibri" w:eastAsia="Calibri" w:hAnsi="Calibri"/>
          <w:b/>
          <w:bCs/>
          <w:sz w:val="22"/>
          <w:szCs w:val="22"/>
        </w:rPr>
        <w:t xml:space="preserve">zehn Fehlertypen</w:t>
      </w:r>
      <w:r>
        <w:rPr>
          <w:rFonts w:ascii="Calibri" w:cs="Calibri" w:eastAsia="Calibri" w:hAnsi="Calibri"/>
          <w:sz w:val="22"/>
          <w:szCs w:val="22"/>
        </w:rPr>
        <w:t xml:space="preserve">. Jede P-Nummer steht im Korrekturbogen neben dem Kernpunkt, bei dem dieser Fehler typischerweise Punkte kostet.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00"/>
        <w:gridCol w:w="3100"/>
        <w:gridCol w:w="5838"/>
      </w:tblGrid>
      <w:tr>
        <w:trPr>
          <w:cantSplit/>
          <w:tblHeader/>
        </w:trPr>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w:t>
            </w:r>
          </w:p>
        </w:tc>
        <w:tc>
          <w:tcPr>
            <w:tcW w:type="dxa" w:w="3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Punktverlust</w:t>
            </w:r>
          </w:p>
        </w:tc>
        <w:tc>
          <w:tcPr>
            <w:tcW w:type="dxa" w:w="5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Woran du ihn erkennst</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w:t>
            </w:r>
          </w:p>
        </w:tc>
        <w:tc>
          <w:tcPr>
            <w:tcW w:type="dxa" w:w="3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Laufzeitfehler nicht ausgeschlossen</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isEmpty vor top/pop/head/dequeue/getItem/getLeft; Indexgrenzen 0 … getLength() − 1</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P2</w:t>
            </w:r>
          </w:p>
        </w:tc>
        <w:tc>
          <w:tcPr>
            <w:tcW w:type="dxa" w:w="31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Struktur zerstört statt unverändert</w:t>
            </w:r>
          </w:p>
        </w:tc>
        <w:tc>
          <w:tcPr>
            <w:tcW w:type="dxa" w:w="5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Stapel/Schlange nach dem Durchlauf nicht wiederhergestellt, obwohl gefordert</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P3</w:t>
            </w:r>
          </w:p>
        </w:tc>
        <w:tc>
          <w:tcPr>
            <w:tcW w:type="dxa" w:w="3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Signatur verfehlt</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Rückgabetyp, Parameter, Name, static/Sichtbarkeit; Rückgabe fehlt auf einem Pfad</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P4</w:t>
            </w:r>
          </w:p>
        </w:tc>
        <w:tc>
          <w:tcPr>
            <w:tcW w:type="dxa" w:w="31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Typen und Casts</w:t>
            </w:r>
          </w:p>
        </w:tc>
        <w:tc>
          <w:tcPr>
            <w:tcW w:type="dxa" w:w="5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(Integer) vergessen, Zeichen vs. Zeichenkette, ganzzahlige Division</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P5</w:t>
            </w:r>
          </w:p>
        </w:tc>
        <w:tc>
          <w:tcPr>
            <w:tcW w:type="dxa" w:w="3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Zeichenketten mit == statt equals</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Zeichenketten mit == statt equals; nicht erlaubte String-Operationen</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P6</w:t>
            </w:r>
          </w:p>
        </w:tc>
        <w:tc>
          <w:tcPr>
            <w:tcW w:type="dxa" w:w="31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Off-by-one</w:t>
            </w:r>
          </w:p>
        </w:tc>
        <w:tc>
          <w:tcPr>
            <w:tcW w:type="dxa" w:w="5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&lt; statt &lt;=, getLength() statt getLength() − 1, Startindex</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P7</w:t>
            </w:r>
          </w:p>
        </w:tc>
        <w:tc>
          <w:tcPr>
            <w:tcW w:type="dxa" w:w="3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Rekursion</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Basisfall fehlt/falsch, Ergebnis des rekursiven Aufrufs nicht verwendet, Rekursionstiefe falsch (Erstaufruf = 0)</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P8</w:t>
            </w:r>
          </w:p>
        </w:tc>
        <w:tc>
          <w:tcPr>
            <w:tcW w:type="dxa" w:w="31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Trace-/Dokumentationstabelle</w:t>
            </w:r>
          </w:p>
        </w:tc>
        <w:tc>
          <w:tcPr>
            <w:tcW w:type="dxa" w:w="5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vorgegebene Spalten, jede Wertänderung, Endwerte</w:t>
            </w:r>
          </w:p>
        </w:tc>
      </w:tr>
      <w:tr>
        <w:trPr>
          <w:cantSplit/>
        </w:trPr>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P9</w:t>
            </w:r>
          </w:p>
        </w:tc>
        <w:tc>
          <w:tcPr>
            <w:tcW w:type="dxa" w:w="31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Struktogramm nicht nach EH §5</w:t>
            </w:r>
          </w:p>
        </w:tc>
        <w:tc>
          <w:tcPr>
            <w:tcW w:type="dxa" w:w="58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„gib … zurück“, Schleifenarten, Fallunterscheidung; Java-Syntax im Struktogramm</w:t>
            </w:r>
          </w:p>
        </w:tc>
      </w:tr>
      <w:tr>
        <w:trPr>
          <w:cantSplit/>
        </w:trPr>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P10</w:t>
            </w:r>
          </w:p>
        </w:tc>
        <w:tc>
          <w:tcPr>
            <w:tcW w:type="dxa" w:w="31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Operator verfehlt</w:t>
            </w:r>
          </w:p>
        </w:tc>
        <w:tc>
          <w:tcPr>
            <w:tcW w:type="dxa" w:w="5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„erläutern“ als bloße Nennung, „begründen“ ohne Begründung, kein Bezug zum Material, Fachbegriffe fehlen</w:t>
            </w:r>
          </w:p>
        </w:tc>
      </w:tr>
    </w:tbl>
    <w:p>
      <w:pPr>
        <w:spacing w:after="120" w:before="0"/>
      </w:pPr>
    </w:p>
    <w:p>
      <w:pPr>
        <w:keepNext/>
        <w:spacing w:after="80" w:before="0"/>
      </w:pPr>
      <w:r>
        <w:rPr>
          <w:rFonts w:ascii="Calibri" w:cs="Calibri" w:eastAsia="Calibri" w:hAnsi="Calibri"/>
          <w:b/>
          <w:bCs/>
          <w:sz w:val="22"/>
          <w:szCs w:val="22"/>
        </w:rPr>
        <w:t xml:space="preserve">a) Meine Fehlerliste und die Team-Strichliste.</w:t>
      </w:r>
      <w:r>
        <w:rPr>
          <w:rFonts w:ascii="Calibri" w:cs="Calibri" w:eastAsia="Calibri" w:hAnsi="Calibri"/>
          <w:sz w:val="22"/>
          <w:szCs w:val="22"/>
        </w:rPr>
        <w:t xml:space="preserve"> Trage zuerst deine Striche aus Teil 1 in die Spalte „ich“ ein. Sammelt dann die Striche aller Teammitglieder und bildet die Summe.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00"/>
        <w:gridCol w:w="3238"/>
        <w:gridCol w:w="800"/>
        <w:gridCol w:w="900"/>
        <w:gridCol w:w="900"/>
        <w:gridCol w:w="900"/>
        <w:gridCol w:w="1000"/>
        <w:gridCol w:w="1300"/>
      </w:tblGrid>
      <w:tr>
        <w:trPr>
          <w:cantSplit/>
          <w:tblHeader/>
        </w:trPr>
        <w:tc>
          <w:tcPr>
            <w:tcW w:type="dxa" w:w="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P</w:t>
            </w:r>
          </w:p>
        </w:tc>
        <w:tc>
          <w:tcPr>
            <w:tcW w:type="dxa" w:w="32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Kurztitel</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ich</w:t>
            </w:r>
          </w:p>
        </w:tc>
        <w:tc>
          <w:tcPr>
            <w:tcW w:type="dxa" w:w="9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Mitglied 2</w:t>
            </w:r>
          </w:p>
        </w:tc>
        <w:tc>
          <w:tcPr>
            <w:tcW w:type="dxa" w:w="9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Mitglied 3</w:t>
            </w:r>
          </w:p>
        </w:tc>
        <w:tc>
          <w:tcPr>
            <w:tcW w:type="dxa" w:w="9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Mitglied 4</w:t>
            </w:r>
          </w:p>
        </w:tc>
        <w:tc>
          <w:tcPr>
            <w:tcW w:type="dxa" w:w="10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Team Σ</w:t>
            </w:r>
          </w:p>
        </w:tc>
        <w:tc>
          <w:tcPr>
            <w:tcW w:type="dxa" w:w="13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Warm-up-Nachtest Σ</w:t>
            </w: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P1</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Laufzeitfehler nicht ausgeschlossen</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P2</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Struktur zerstört statt unverändert</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P3</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Signatur verfehlt</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P4</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Typen und Casts</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P5</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Zeichenketten mit == statt equals</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P6</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Off-by-one</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P7</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Rekursion</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P8</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Trace-/Dokumentationstabelle</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P9</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Struktogramm nicht nach EH §5</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r>
        <w:trPr>
          <w:cantSplit/>
          <w:trHeight w:val="430" w:hRule="atLeast"/>
        </w:trPr>
        <w:tc>
          <w:tcPr>
            <w:tcW w:type="dxa" w:w="6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P10</w:t>
            </w:r>
          </w:p>
        </w:tc>
        <w:tc>
          <w:tcPr>
            <w:tcW w:type="dxa" w:w="3238"/>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Operator verfehlt</w:t>
            </w:r>
          </w:p>
        </w:tc>
        <w:tc>
          <w:tcPr>
            <w:tcW w:type="dxa" w:w="8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9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jc w:val="center"/>
            </w:pPr>
          </w:p>
        </w:tc>
      </w:tr>
    </w:tbl>
    <w:p>
      <w:pPr>
        <w:spacing w:after="100" w:before="60"/>
      </w:pPr>
      <w:r>
        <w:rPr>
          <w:rFonts w:ascii="Calibri" w:cs="Calibri" w:eastAsia="Calibri" w:hAnsi="Calibri"/>
          <w:color w:val="808080"/>
          <w:sz w:val="18"/>
          <w:szCs w:val="18"/>
        </w:rPr>
        <w:t xml:space="preserve">Die letzte Spalte füllt ihr in DS 39 nach dem Warm-up-Nachtest aus: Bei welchen P-Nummern ist euer Team besser geworden (Team Σ minus Warm-up-Nachtest Σ)? Die Lehrkraft fasst alle Teams zur Kursstatistik zusammen; im Lab zeigt dein Profil unter „Deine Fallen“ deine eigenen Fehlversuche je P-Nummer.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0"/>
              <w:left w:type="dxa" w:w="0"/>
              <w:bottom w:type="dxa" w:w="0"/>
              <w:right w:type="dxa" w:w="0"/>
            </w:tcMar>
          </w:tcPr>
          <w:p>
            <w:pPr>
              <w:keepNext/>
              <w:spacing w:after="60" w:before="160"/>
            </w:pPr>
            <w:r>
              <w:rPr>
                <w:rFonts w:ascii="Calibri" w:cs="Calibri" w:eastAsia="Calibri" w:hAnsi="Calibri"/>
                <w:b/>
                <w:bCs/>
                <w:sz w:val="22"/>
                <w:szCs w:val="22"/>
              </w:rPr>
              <w:t xml:space="preserve">b) Diagramm.</w:t>
            </w:r>
            <w:r>
              <w:rPr>
                <w:rFonts w:ascii="Calibri" w:cs="Calibri" w:eastAsia="Calibri" w:hAnsi="Calibri"/>
                <w:sz w:val="22"/>
                <w:szCs w:val="22"/>
              </w:rPr>
              <w:t xml:space="preserve"> Zeichnet die Teamsummen als Säulendiagramm (ein Kästchen = ein Strich). Markiert eure </w:t>
            </w:r>
            <w:r>
              <w:rPr>
                <w:rFonts w:ascii="Calibri" w:cs="Calibri" w:eastAsia="Calibri" w:hAnsi="Calibri"/>
                <w:b/>
                <w:bCs/>
                <w:sz w:val="22"/>
                <w:szCs w:val="22"/>
              </w:rPr>
              <w:t xml:space="preserve">Top 3</w:t>
            </w:r>
            <w:r>
              <w:rPr>
                <w:rFonts w:ascii="Calibri" w:cs="Calibri" w:eastAsia="Calibri" w:hAnsi="Calibri"/>
                <w:sz w:val="22"/>
                <w:szCs w:val="22"/>
              </w:rPr>
              <w:t xml:space="preserve"> farbig – genau diese Aufgaben bearbeitet ihr in Teil 4 zuerst.</w:t>
            </w:r>
          </w:p>
          <w:p>
            <w:pPr>
              <w:keepNext w:val="false"/>
              <w:spacing w:after="60" w:before="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tc>
      </w:tr>
    </w:tbl>
    <w:p>
      <w:pPr>
        <w:spacing w:after="100" w:before="100"/>
      </w:pPr>
      <w:r>
        <w:rPr>
          <w:rFonts w:ascii="Calibri" w:cs="Calibri" w:eastAsia="Calibri" w:hAnsi="Calibri"/>
          <w:b/>
          <w:bCs/>
          <w:sz w:val="21"/>
          <w:szCs w:val="21"/>
        </w:rPr>
        <w:t xml:space="preserve">Unsere Top 3:   1. P __</w:t>
      </w:r>
      <w:r>
        <w:rPr>
          <w:rFonts w:ascii="Calibri" w:cs="Calibri" w:eastAsia="Calibri" w:hAnsi="Calibri"/>
          <w:b/>
          <w:bCs/>
          <w:i/>
          <w:iCs/>
          <w:sz w:val="21"/>
          <w:szCs w:val="21"/>
        </w:rPr>
        <w:t xml:space="preserve">   2. P </w:t>
      </w:r>
      <w:r>
        <w:rPr>
          <w:rFonts w:ascii="Calibri" w:cs="Calibri" w:eastAsia="Calibri" w:hAnsi="Calibri"/>
          <w:b/>
          <w:bCs/>
          <w:i/>
          <w:iCs/>
          <w:sz w:val="21"/>
          <w:szCs w:val="21"/>
        </w:rPr>
        <w:t xml:space="preserve">   3. P </w:t>
      </w:r>
      <w:r>
        <w:rPr>
          <w:rFonts w:ascii="Calibri" w:cs="Calibri" w:eastAsia="Calibri" w:hAnsi="Calibri"/>
          <w:b/>
          <w:bCs/>
          <w:sz w:val="21"/>
          <w:szCs w:val="21"/>
        </w:rPr>
        <w:t xml:space="preserve">__</w:t>
      </w:r>
    </w:p>
    <w:p>
      <w:pPr>
        <w:keepNext/>
        <w:pBdr>
          <w:bottom w:val="single" w:color="1F4E79" w:sz="8" w:space="2"/>
        </w:pBdr>
        <w:spacing w:after="100" w:before="360"/>
      </w:pPr>
      <w:r>
        <w:rPr>
          <w:rFonts w:ascii="Calibri" w:cs="Calibri" w:eastAsia="Calibri" w:hAnsi="Calibri"/>
          <w:b/>
          <w:bCs/>
          <w:color w:val="1F4E79"/>
          <w:sz w:val="32"/>
          <w:szCs w:val="32"/>
        </w:rPr>
        <w:t xml:space="preserve">Teil 4 – Fehlerjagd: P1 bis P10</w:t>
      </w:r>
    </w:p>
    <w:p>
      <w:pPr>
        <w:spacing w:after="60" w:before="0"/>
      </w:pPr>
      <w:r>
        <w:rPr>
          <w:rFonts w:ascii="Calibri" w:cs="Calibri" w:eastAsia="Calibri" w:hAnsi="Calibri"/>
          <w:sz w:val="22"/>
          <w:szCs w:val="22"/>
        </w:rPr>
        <w:t xml:space="preserve">Zu jedem der zehn Punktverluste gibt es eine kurze Trainingsaufgabe im Abi-Stil (2 bis 5 Minuten, </w:t>
      </w:r>
      <w:r>
        <w:rPr>
          <w:rFonts w:ascii="Calibri" w:cs="Calibri" w:eastAsia="Calibri" w:hAnsi="Calibri"/>
          <w:b/>
          <w:bCs/>
          <w:sz w:val="22"/>
          <w:szCs w:val="22"/>
        </w:rPr>
        <w:t xml:space="preserve">ohne Gerät</w:t>
      </w:r>
      <w:r>
        <w:rPr>
          <w:rFonts w:ascii="Calibri" w:cs="Calibri" w:eastAsia="Calibri" w:hAnsi="Calibri"/>
          <w:sz w:val="22"/>
          <w:szCs w:val="22"/>
        </w:rPr>
        <w:t xml:space="preserve">). Beginnt mit euren Top 3, teilt die übrigen im Team auf und erklärt sie euch gegenseitig. Alle Aufgaben spielen in der Paketstation aus der Probeklausur (Klassen Paket, Fach, Paketstation). Weitere Aufgaben zu jeder Falle gibt es im Lab (Level 6.1 und 6.2).</w:t>
      </w:r>
    </w:p>
    <w:p>
      <w:pPr>
        <w:keepNext/>
        <w:pageBreakBefore/>
        <w:tabs>
          <w:tab w:val="right" w:pos="9638"/>
        </w:tabs>
        <w:spacing w:after="80" w:before="0"/>
      </w:pPr>
      <w:r>
        <w:rPr>
          <w:rFonts w:ascii="Calibri" w:cs="Calibri" w:eastAsia="Calibri" w:hAnsi="Calibri"/>
          <w:b/>
          <w:bCs/>
          <w:color w:val="1F4E79"/>
          <w:sz w:val="25"/>
          <w:szCs w:val="25"/>
        </w:rPr>
        <w:t xml:space="preserve">P1: Absturz verhindern</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p>
      <w:pPr>
        <w:keepNext/>
        <w:spacing w:after="100" w:before="0"/>
      </w:pPr>
      <w:r>
        <w:rPr>
          <w:rFonts w:ascii="Calibri" w:cs="Calibri" w:eastAsia="Calibri" w:hAnsi="Calibri"/>
          <w:sz w:val="22"/>
          <w:szCs w:val="22"/>
        </w:rPr>
        <w:t xml:space="preserve">Beide Methoden der Klasse Paketstation können abstürzen.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 Sendungsnummer der obersten Ruecksendung; "" wenn es keine gibt</w:t>
            </w:r>
          </w:p>
          <w:p>
            <w:pPr>
              <w:keepNext/>
              <w:spacing w:after="0" w:before="0" w:line="225"/>
            </w:pPr>
            <w:r>
              <w:rPr>
                <w:rFonts w:ascii="Consolas" w:cs="Consolas" w:eastAsia="Consolas" w:hAnsi="Consolas"/>
                <w:sz w:val="17"/>
                <w:szCs w:val="17"/>
              </w:rPr>
              <w:t xml:space="preserve">public String obersteRuecksendung() {</w:t>
            </w:r>
          </w:p>
          <w:p>
            <w:pPr>
              <w:keepNext/>
              <w:spacing w:after="0" w:before="0" w:line="225"/>
            </w:pPr>
            <w:r>
              <w:rPr>
                <w:rFonts w:ascii="Consolas" w:cs="Consolas" w:eastAsia="Consolas" w:hAnsi="Consolas"/>
                <w:sz w:val="17"/>
                <w:szCs w:val="17"/>
              </w:rPr>
              <w:t xml:space="preserve">    Paket p = (Paket) ruecksendungen.top();</w:t>
            </w:r>
          </w:p>
          <w:p>
            <w:pPr>
              <w:keepNext/>
              <w:spacing w:after="0" w:before="0" w:line="225"/>
            </w:pPr>
            <w:r>
              <w:rPr>
                <w:rFonts w:ascii="Consolas" w:cs="Consolas" w:eastAsia="Consolas" w:hAnsi="Consolas"/>
                <w:sz w:val="17"/>
                <w:szCs w:val="17"/>
              </w:rPr>
              <w:t xml:space="preserve">    return p.getNummer();</w:t>
            </w:r>
          </w:p>
          <w:p>
            <w:pPr>
              <w:keepNext/>
              <w:spacing w:after="0" w:before="0" w:line="225"/>
            </w:pPr>
            <w:r>
              <w:rPr>
                <w:rFonts w:ascii="Consolas" w:cs="Consolas" w:eastAsia="Consolas" w:hAnsi="Consolas"/>
                <w:sz w:val="17"/>
                <w:szCs w:val="17"/>
              </w:rPr>
              <w:t xml:space="preserve">}</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Fachnummer des Fachs an Position index; -1 bei ungueltigem Index</w:t>
            </w:r>
          </w:p>
          <w:p>
            <w:pPr>
              <w:keepNext/>
              <w:spacing w:after="0" w:before="0" w:line="225"/>
            </w:pPr>
            <w:r>
              <w:rPr>
                <w:rFonts w:ascii="Consolas" w:cs="Consolas" w:eastAsia="Consolas" w:hAnsi="Consolas"/>
                <w:sz w:val="17"/>
                <w:szCs w:val="17"/>
              </w:rPr>
              <w:t xml:space="preserve">public int fachnummerAn(int index) {</w:t>
            </w:r>
          </w:p>
          <w:p>
            <w:pPr>
              <w:keepNext/>
              <w:spacing w:after="0" w:before="0" w:line="225"/>
            </w:pPr>
            <w:r>
              <w:rPr>
                <w:rFonts w:ascii="Consolas" w:cs="Consolas" w:eastAsia="Consolas" w:hAnsi="Consolas"/>
                <w:sz w:val="17"/>
                <w:szCs w:val="17"/>
              </w:rPr>
              <w:t xml:space="preserve">    Fach f = (Fach) faecher.getItem(index);</w:t>
            </w:r>
          </w:p>
          <w:p>
            <w:pPr>
              <w:keepNext/>
              <w:spacing w:after="0" w:before="0" w:line="225"/>
            </w:pPr>
            <w:r>
              <w:rPr>
                <w:rFonts w:ascii="Consolas" w:cs="Consolas" w:eastAsia="Consolas" w:hAnsi="Consolas"/>
                <w:sz w:val="17"/>
                <w:szCs w:val="17"/>
              </w:rPr>
              <w:t xml:space="preserve">    return f.getNummer();</w:t>
            </w:r>
          </w:p>
          <w:p>
            <w:pPr>
              <w:keepNext/>
              <w:spacing w:after="0" w:before="0" w:line="225"/>
            </w:pPr>
            <w:r>
              <w:rPr>
                <w:rFonts w:ascii="Consolas" w:cs="Consolas" w:eastAsia="Consolas" w:hAnsi="Consolas"/>
                <w:sz w:val="17"/>
                <w:szCs w:val="17"/>
              </w:rPr>
              <w:t xml:space="preserve">}</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Gib für jede Methode einen Aufruf (für eine passende Station) an, der zu einem Laufzeitfehler führt, und benenne die Ursache.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val="false"/>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Ergänze die nötigen Abfragen. Schreibe beide Methoden vollständig neu auf dein Papier.</w:t>
      </w:r>
    </w:p>
    <w:p>
      <w:pPr>
        <w:keepNext/>
        <w:tabs>
          <w:tab w:val="right" w:pos="9638"/>
        </w:tabs>
        <w:spacing w:after="80" w:before="240"/>
      </w:pPr>
      <w:r>
        <w:rPr>
          <w:rFonts w:ascii="Calibri" w:cs="Calibri" w:eastAsia="Calibri" w:hAnsi="Calibri"/>
          <w:b/>
          <w:bCs/>
          <w:color w:val="1F4E79"/>
          <w:sz w:val="25"/>
          <w:szCs w:val="25"/>
        </w:rPr>
        <w:t xml:space="preserve">P2: Der verschwundene Stapel</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 Anzahl der L-Pakete im Stapel s; s soll danach UNVERAENDERT sein</w:t>
            </w:r>
          </w:p>
          <w:p>
            <w:pPr>
              <w:keepNext/>
              <w:spacing w:after="0" w:before="0" w:line="225"/>
            </w:pPr>
            <w:r>
              <w:rPr>
                <w:rFonts w:ascii="Consolas" w:cs="Consolas" w:eastAsia="Consolas" w:hAnsi="Consolas"/>
                <w:sz w:val="17"/>
                <w:szCs w:val="17"/>
              </w:rPr>
              <w:t xml:space="preserve">public int zaehleL(Stack s) {</w:t>
            </w:r>
          </w:p>
          <w:p>
            <w:pPr>
              <w:keepNext/>
              <w:spacing w:after="0" w:before="0" w:line="225"/>
            </w:pPr>
            <w:r>
              <w:rPr>
                <w:rFonts w:ascii="Consolas" w:cs="Consolas" w:eastAsia="Consolas" w:hAnsi="Consolas"/>
                <w:sz w:val="17"/>
                <w:szCs w:val="17"/>
              </w:rPr>
              <w:t xml:space="preserve">    int anzahl = 0;</w:t>
            </w:r>
          </w:p>
          <w:p>
            <w:pPr>
              <w:keepNext/>
              <w:spacing w:after="0" w:before="0" w:line="225"/>
            </w:pPr>
            <w:r>
              <w:rPr>
                <w:rFonts w:ascii="Consolas" w:cs="Consolas" w:eastAsia="Consolas" w:hAnsi="Consolas"/>
                <w:sz w:val="17"/>
                <w:szCs w:val="17"/>
              </w:rPr>
              <w:t xml:space="preserve">    Stack hilf = new Stack();</w:t>
            </w:r>
          </w:p>
          <w:p>
            <w:pPr>
              <w:keepNext/>
              <w:spacing w:after="0" w:before="0" w:line="225"/>
            </w:pPr>
            <w:r>
              <w:rPr>
                <w:rFonts w:ascii="Consolas" w:cs="Consolas" w:eastAsia="Consolas" w:hAnsi="Consolas"/>
                <w:sz w:val="17"/>
                <w:szCs w:val="17"/>
              </w:rPr>
              <w:t xml:space="preserve">    while (!s.isEmpty()) {</w:t>
            </w:r>
          </w:p>
          <w:p>
            <w:pPr>
              <w:keepNext/>
              <w:spacing w:after="0" w:before="0" w:line="225"/>
            </w:pPr>
            <w:r>
              <w:rPr>
                <w:rFonts w:ascii="Consolas" w:cs="Consolas" w:eastAsia="Consolas" w:hAnsi="Consolas"/>
                <w:sz w:val="17"/>
                <w:szCs w:val="17"/>
              </w:rPr>
              <w:t xml:space="preserve">        Paket p = (Paket) s.pop();</w:t>
            </w:r>
          </w:p>
          <w:p>
            <w:pPr>
              <w:keepNext/>
              <w:spacing w:after="0" w:before="0" w:line="225"/>
            </w:pPr>
            <w:r>
              <w:rPr>
                <w:rFonts w:ascii="Consolas" w:cs="Consolas" w:eastAsia="Consolas" w:hAnsi="Consolas"/>
                <w:sz w:val="17"/>
                <w:szCs w:val="17"/>
              </w:rPr>
              <w:t xml:space="preserve">        if (p.getGroesse() == 'L') {</w:t>
            </w:r>
          </w:p>
          <w:p>
            <w:pPr>
              <w:keepNext/>
              <w:spacing w:after="0" w:before="0" w:line="225"/>
            </w:pPr>
            <w:r>
              <w:rPr>
                <w:rFonts w:ascii="Consolas" w:cs="Consolas" w:eastAsia="Consolas" w:hAnsi="Consolas"/>
                <w:sz w:val="17"/>
                <w:szCs w:val="17"/>
              </w:rPr>
              <w:t xml:space="preserve">            anzahl++;</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hilf.push(p);</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s = hilf;</w:t>
            </w:r>
          </w:p>
          <w:p>
            <w:pPr>
              <w:keepNext/>
              <w:spacing w:after="0" w:before="0" w:line="225"/>
            </w:pPr>
            <w:r>
              <w:rPr>
                <w:rFonts w:ascii="Consolas" w:cs="Consolas" w:eastAsia="Consolas" w:hAnsi="Consolas"/>
                <w:sz w:val="17"/>
                <w:szCs w:val="17"/>
              </w:rPr>
              <w:t xml:space="preserve">    return anzahl;</w:t>
            </w:r>
          </w:p>
          <w:p>
            <w:pPr>
              <w:keepNext/>
              <w:spacing w:after="0" w:before="0" w:line="225"/>
            </w:pPr>
            <w:r>
              <w:rPr>
                <w:rFonts w:ascii="Consolas" w:cs="Consolas" w:eastAsia="Consolas" w:hAnsi="Consolas"/>
                <w:sz w:val="17"/>
                <w:szCs w:val="17"/>
              </w:rPr>
              <w:t xml:space="preserve">}</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zaehleL wird mit dem Stapel s aus Abbildung 6 der Probeklausur aufgerufen (oben zuerst: P-2741 (M), P-0412 (S), P-7781 (L), P-5236 (S), P-1190 (M)). Gib die Rückgabe und den Inhalt von s nach dem Aufruf an.</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Erläutere, warum die Zeile </w:t>
      </w:r>
      <w:r>
        <w:rPr>
          <w:rFonts w:ascii="Consolas" w:cs="Consolas" w:eastAsia="Consolas" w:hAnsi="Consolas"/>
          <w:sz w:val="20"/>
          <w:szCs w:val="20"/>
        </w:rPr>
        <w:t xml:space="preserve">s = hilf;</w:t>
      </w:r>
      <w:r>
        <w:rPr>
          <w:rFonts w:ascii="Calibri" w:cs="Calibri" w:eastAsia="Calibri" w:hAnsi="Calibri"/>
          <w:sz w:val="22"/>
          <w:szCs w:val="22"/>
        </w:rPr>
        <w:t xml:space="preserve"> den Stapel nicht wiederherstellt – selbst wenn hilf dieselben Pakete in derselben Reihenfolge enthielte.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Korrigiere die Methode (nur die geänderten Zeilen).</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val="false"/>
            </w:pPr>
          </w:p>
        </w:tc>
      </w:tr>
      <w:tr>
        <w:trPr>
          <w:trHeight w:val="400" w:hRule="exact"/>
        </w:trPr>
        <w:tc>
          <w:tcPr>
            <w:tcW w:type="dxa" w:w="9638"/>
          </w:tcPr>
          <w:p>
            <w:pPr>
              <w:keepNext w:val="false"/>
            </w:pPr>
          </w:p>
        </w:tc>
      </w:tr>
    </w:tbl>
    <w:p>
      <w:pPr>
        <w:keepNext/>
        <w:pageBreakBefore/>
        <w:tabs>
          <w:tab w:val="right" w:pos="9638"/>
        </w:tabs>
        <w:spacing w:after="80" w:before="0"/>
      </w:pPr>
      <w:r>
        <w:rPr>
          <w:rFonts w:ascii="Calibri" w:cs="Calibri" w:eastAsia="Calibri" w:hAnsi="Calibri"/>
          <w:b/>
          <w:bCs/>
          <w:color w:val="1F4E79"/>
          <w:sz w:val="25"/>
          <w:szCs w:val="25"/>
        </w:rPr>
        <w:t xml:space="preserve">P3: Signatur-Check</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p>
      <w:pPr>
        <w:keepNext/>
        <w:spacing w:after="100" w:before="0"/>
      </w:pPr>
      <w:r>
        <w:rPr>
          <w:rFonts w:ascii="Calibri" w:cs="Calibri" w:eastAsia="Calibri" w:hAnsi="Calibri"/>
          <w:sz w:val="22"/>
          <w:szCs w:val="22"/>
        </w:rPr>
        <w:t xml:space="preserve">Vorgabe: Die Operation </w:t>
      </w:r>
      <w:r>
        <w:rPr>
          <w:rFonts w:ascii="Calibri" w:cs="Calibri" w:eastAsia="Calibri" w:hAnsi="Calibri"/>
          <w:b/>
          <w:bCs/>
          <w:sz w:val="22"/>
          <w:szCs w:val="22"/>
        </w:rPr>
        <w:t xml:space="preserve">istVoll(groesse: Zeichen): Wahrheitswert</w:t>
      </w:r>
      <w:r>
        <w:rPr>
          <w:rFonts w:ascii="Calibri" w:cs="Calibri" w:eastAsia="Calibri" w:hAnsi="Calibri"/>
          <w:sz w:val="22"/>
          <w:szCs w:val="22"/>
        </w:rPr>
        <w:t xml:space="preserve"> der Klasse Paketstation liefert wahr, wenn kein freies Fach der Größe groesse vorhanden ist. Eine Schülerin schreibt: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public void istVoll(String groesse) {</w:t>
            </w:r>
          </w:p>
          <w:p>
            <w:pPr>
              <w:keepNext/>
              <w:spacing w:after="0" w:before="0" w:line="225"/>
            </w:pPr>
            <w:r>
              <w:rPr>
                <w:rFonts w:ascii="Consolas" w:cs="Consolas" w:eastAsia="Consolas" w:hAnsi="Consolas"/>
                <w:sz w:val="17"/>
                <w:szCs w:val="17"/>
              </w:rPr>
              <w:t xml:space="preserve">    for (int i = 0; i &lt; faecher.getLength(); i++) {</w:t>
            </w:r>
          </w:p>
          <w:p>
            <w:pPr>
              <w:keepNext/>
              <w:spacing w:after="0" w:before="0" w:line="225"/>
            </w:pPr>
            <w:r>
              <w:rPr>
                <w:rFonts w:ascii="Consolas" w:cs="Consolas" w:eastAsia="Consolas" w:hAnsi="Consolas"/>
                <w:sz w:val="17"/>
                <w:szCs w:val="17"/>
              </w:rPr>
              <w:t xml:space="preserve">        Fach f = (Fach) faecher.getItem(i);</w:t>
            </w:r>
          </w:p>
          <w:p>
            <w:pPr>
              <w:keepNext/>
              <w:spacing w:after="0" w:before="0" w:line="225"/>
            </w:pPr>
            <w:r>
              <w:rPr>
                <w:rFonts w:ascii="Consolas" w:cs="Consolas" w:eastAsia="Consolas" w:hAnsi="Consolas"/>
                <w:sz w:val="17"/>
                <w:szCs w:val="17"/>
              </w:rPr>
              <w:t xml:space="preserve">        if (f.istFrei() &amp;&amp; f.getGroesse() == groesse) {</w:t>
            </w:r>
          </w:p>
          <w:p>
            <w:pPr>
              <w:keepNext/>
              <w:spacing w:after="0" w:before="0" w:line="225"/>
            </w:pPr>
            <w:r>
              <w:rPr>
                <w:rFonts w:ascii="Consolas" w:cs="Consolas" w:eastAsia="Consolas" w:hAnsi="Consolas"/>
                <w:sz w:val="17"/>
                <w:szCs w:val="17"/>
              </w:rPr>
              <w:t xml:space="preserve">            return false;</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Finde die </w:t>
      </w:r>
      <w:r>
        <w:rPr>
          <w:rFonts w:ascii="Calibri" w:cs="Calibri" w:eastAsia="Calibri" w:hAnsi="Calibri"/>
          <w:b/>
          <w:bCs/>
          <w:sz w:val="22"/>
          <w:szCs w:val="22"/>
        </w:rPr>
        <w:t xml:space="preserve">drei</w:t>
      </w:r>
      <w:r>
        <w:rPr>
          <w:rFonts w:ascii="Calibri" w:cs="Calibri" w:eastAsia="Calibri" w:hAnsi="Calibri"/>
          <w:sz w:val="22"/>
          <w:szCs w:val="22"/>
        </w:rPr>
        <w:t xml:space="preserve"> Abweichungen von der Vorgabe bzw. Stellen, an denen der Compiler meckert.</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val="false"/>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Schreibe die Methode korrekt auf dein Papier.</w:t>
      </w:r>
    </w:p>
    <w:p>
      <w:pPr>
        <w:keepNext/>
        <w:tabs>
          <w:tab w:val="right" w:pos="9638"/>
        </w:tabs>
        <w:spacing w:after="80" w:before="240"/>
      </w:pPr>
      <w:r>
        <w:rPr>
          <w:rFonts w:ascii="Calibri" w:cs="Calibri" w:eastAsia="Calibri" w:hAnsi="Calibri"/>
          <w:b/>
          <w:bCs/>
          <w:color w:val="1F4E79"/>
          <w:sz w:val="25"/>
          <w:szCs w:val="25"/>
        </w:rPr>
        <w:t xml:space="preserve">P4: Ganz schön ganzzahlig</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 durchschnittliches Volumen der Auftraege; 0.0 bei leerer Schlange;</w:t>
            </w:r>
          </w:p>
          <w:p>
            <w:pPr>
              <w:keepNext/>
              <w:spacing w:after="0" w:before="0" w:line="225"/>
            </w:pPr>
            <w:r>
              <w:rPr>
                <w:rFonts w:ascii="Consolas" w:cs="Consolas" w:eastAsia="Consolas" w:hAnsi="Consolas"/>
                <w:sz w:val="17"/>
                <w:szCs w:val="17"/>
              </w:rPr>
              <w:t xml:space="preserve">// die Schlange auftraege bleibt unveraendert</w:t>
            </w:r>
          </w:p>
          <w:p>
            <w:pPr>
              <w:keepNext/>
              <w:spacing w:after="0" w:before="0" w:line="225"/>
            </w:pPr>
            <w:r>
              <w:rPr>
                <w:rFonts w:ascii="Consolas" w:cs="Consolas" w:eastAsia="Consolas" w:hAnsi="Consolas"/>
                <w:sz w:val="17"/>
                <w:szCs w:val="17"/>
              </w:rPr>
              <w:t xml:space="preserve">public double durchschnittVolumen() {</w:t>
            </w:r>
          </w:p>
          <w:p>
            <w:pPr>
              <w:keepNext/>
              <w:spacing w:after="0" w:before="0" w:line="225"/>
            </w:pPr>
            <w:r>
              <w:rPr>
                <w:rFonts w:ascii="Consolas" w:cs="Consolas" w:eastAsia="Consolas" w:hAnsi="Consolas"/>
                <w:sz w:val="17"/>
                <w:szCs w:val="17"/>
              </w:rPr>
              <w:t xml:space="preserve">    int summe = 0;</w:t>
            </w:r>
          </w:p>
          <w:p>
            <w:pPr>
              <w:keepNext/>
              <w:spacing w:after="0" w:before="0" w:line="225"/>
            </w:pPr>
            <w:r>
              <w:rPr>
                <w:rFonts w:ascii="Consolas" w:cs="Consolas" w:eastAsia="Consolas" w:hAnsi="Consolas"/>
                <w:sz w:val="17"/>
                <w:szCs w:val="17"/>
              </w:rPr>
              <w:t xml:space="preserve">    int anzahl = 0;</w:t>
            </w:r>
          </w:p>
          <w:p>
            <w:pPr>
              <w:keepNext/>
              <w:spacing w:after="0" w:before="0" w:line="225"/>
            </w:pPr>
            <w:r>
              <w:rPr>
                <w:rFonts w:ascii="Consolas" w:cs="Consolas" w:eastAsia="Consolas" w:hAnsi="Consolas"/>
                <w:sz w:val="17"/>
                <w:szCs w:val="17"/>
              </w:rPr>
              <w:t xml:space="preserve">    Queue hilf = new Queue();</w:t>
            </w:r>
          </w:p>
          <w:p>
            <w:pPr>
              <w:keepNext/>
              <w:spacing w:after="0" w:before="0" w:line="225"/>
            </w:pPr>
            <w:r>
              <w:rPr>
                <w:rFonts w:ascii="Consolas" w:cs="Consolas" w:eastAsia="Consolas" w:hAnsi="Consolas"/>
                <w:sz w:val="17"/>
                <w:szCs w:val="17"/>
              </w:rPr>
              <w:t xml:space="preserve">    while (!auftraege.isEmpty()) {</w:t>
            </w:r>
          </w:p>
          <w:p>
            <w:pPr>
              <w:keepNext/>
              <w:spacing w:after="0" w:before="0" w:line="225"/>
            </w:pPr>
            <w:r>
              <w:rPr>
                <w:rFonts w:ascii="Consolas" w:cs="Consolas" w:eastAsia="Consolas" w:hAnsi="Consolas"/>
                <w:sz w:val="17"/>
                <w:szCs w:val="17"/>
              </w:rPr>
              <w:t xml:space="preserve">        Paket p = auftraege.dequeue();</w:t>
            </w:r>
          </w:p>
          <w:p>
            <w:pPr>
              <w:keepNext/>
              <w:spacing w:after="0" w:before="0" w:line="225"/>
            </w:pPr>
            <w:r>
              <w:rPr>
                <w:rFonts w:ascii="Consolas" w:cs="Consolas" w:eastAsia="Consolas" w:hAnsi="Consolas"/>
                <w:sz w:val="17"/>
                <w:szCs w:val="17"/>
              </w:rPr>
              <w:t xml:space="preserve">        summe = summe + p.getVolumen();</w:t>
            </w:r>
          </w:p>
          <w:p>
            <w:pPr>
              <w:keepNext/>
              <w:spacing w:after="0" w:before="0" w:line="225"/>
            </w:pPr>
            <w:r>
              <w:rPr>
                <w:rFonts w:ascii="Consolas" w:cs="Consolas" w:eastAsia="Consolas" w:hAnsi="Consolas"/>
                <w:sz w:val="17"/>
                <w:szCs w:val="17"/>
              </w:rPr>
              <w:t xml:space="preserve">        anzahl++;</w:t>
            </w:r>
          </w:p>
          <w:p>
            <w:pPr>
              <w:keepNext/>
              <w:spacing w:after="0" w:before="0" w:line="225"/>
            </w:pPr>
            <w:r>
              <w:rPr>
                <w:rFonts w:ascii="Consolas" w:cs="Consolas" w:eastAsia="Consolas" w:hAnsi="Consolas"/>
                <w:sz w:val="17"/>
                <w:szCs w:val="17"/>
              </w:rPr>
              <w:t xml:space="preserve">        hilf.enqueue(p);</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while (!hilf.isEmpty()) {</w:t>
            </w:r>
          </w:p>
          <w:p>
            <w:pPr>
              <w:keepNext/>
              <w:spacing w:after="0" w:before="0" w:line="225"/>
            </w:pPr>
            <w:r>
              <w:rPr>
                <w:rFonts w:ascii="Consolas" w:cs="Consolas" w:eastAsia="Consolas" w:hAnsi="Consolas"/>
                <w:sz w:val="17"/>
                <w:szCs w:val="17"/>
              </w:rPr>
              <w:t xml:space="preserve">        auftraege.enqueue(hilf.dequeue());</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if (anzahl == 0) {</w:t>
            </w:r>
          </w:p>
          <w:p>
            <w:pPr>
              <w:keepNext/>
              <w:spacing w:after="0" w:before="0" w:line="225"/>
            </w:pPr>
            <w:r>
              <w:rPr>
                <w:rFonts w:ascii="Consolas" w:cs="Consolas" w:eastAsia="Consolas" w:hAnsi="Consolas"/>
                <w:sz w:val="17"/>
                <w:szCs w:val="17"/>
              </w:rPr>
              <w:t xml:space="preserve">        return 0.0;</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return summe / anzahl;</w:t>
            </w:r>
          </w:p>
          <w:p>
            <w:pPr>
              <w:keepNext/>
              <w:spacing w:after="0" w:before="0" w:line="225"/>
            </w:pPr>
            <w:r>
              <w:rPr>
                <w:rFonts w:ascii="Consolas" w:cs="Consolas" w:eastAsia="Consolas" w:hAnsi="Consolas"/>
                <w:sz w:val="17"/>
                <w:szCs w:val="17"/>
              </w:rPr>
              <w:t xml:space="preserve">}</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Die Methode kompiliert nicht. Gib die Zeile und den Grund an.</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Nach der Korrektur von a) liefert die Methode für die sechs Zustellaufträge aus Abbildung 2 der Probeklausur einen falschen Wert. Berechne ihn und den richtigen Durchschnitt.</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Korrigiere die letzte Zeile.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val="false"/>
            </w:pPr>
          </w:p>
        </w:tc>
      </w:tr>
    </w:tbl>
    <w:p>
      <w:pPr>
        <w:keepNext/>
        <w:pageBreakBefore/>
        <w:tabs>
          <w:tab w:val="right" w:pos="9638"/>
        </w:tabs>
        <w:spacing w:after="80" w:before="0"/>
      </w:pPr>
      <w:r>
        <w:rPr>
          <w:rFonts w:ascii="Calibri" w:cs="Calibri" w:eastAsia="Calibri" w:hAnsi="Calibri"/>
          <w:b/>
          <w:bCs/>
          <w:color w:val="1F4E79"/>
          <w:sz w:val="25"/>
          <w:szCs w:val="25"/>
        </w:rPr>
        <w:t xml:space="preserve">P5: Gleich ist nicht gleich</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 Anzahl der eingelagerten Pakete fuer den Empfaenger name</w:t>
            </w:r>
          </w:p>
          <w:p>
            <w:pPr>
              <w:keepNext/>
              <w:spacing w:after="0" w:before="0" w:line="225"/>
            </w:pPr>
            <w:r>
              <w:rPr>
                <w:rFonts w:ascii="Consolas" w:cs="Consolas" w:eastAsia="Consolas" w:hAnsi="Consolas"/>
                <w:sz w:val="17"/>
                <w:szCs w:val="17"/>
              </w:rPr>
              <w:t xml:space="preserve">public int zaehleEmpfaenger(String name) {</w:t>
            </w:r>
          </w:p>
          <w:p>
            <w:pPr>
              <w:keepNext/>
              <w:spacing w:after="0" w:before="0" w:line="225"/>
            </w:pPr>
            <w:r>
              <w:rPr>
                <w:rFonts w:ascii="Consolas" w:cs="Consolas" w:eastAsia="Consolas" w:hAnsi="Consolas"/>
                <w:sz w:val="17"/>
                <w:szCs w:val="17"/>
              </w:rPr>
              <w:t xml:space="preserve">    int anzahl = 0;</w:t>
            </w:r>
          </w:p>
          <w:p>
            <w:pPr>
              <w:keepNext/>
              <w:spacing w:after="0" w:before="0" w:line="225"/>
            </w:pPr>
            <w:r>
              <w:rPr>
                <w:rFonts w:ascii="Consolas" w:cs="Consolas" w:eastAsia="Consolas" w:hAnsi="Consolas"/>
                <w:sz w:val="17"/>
                <w:szCs w:val="17"/>
              </w:rPr>
              <w:t xml:space="preserve">    for (int i = 0; i &lt; faecher.getLength(); i++) {</w:t>
            </w:r>
          </w:p>
          <w:p>
            <w:pPr>
              <w:keepNext/>
              <w:spacing w:after="0" w:before="0" w:line="225"/>
            </w:pPr>
            <w:r>
              <w:rPr>
                <w:rFonts w:ascii="Consolas" w:cs="Consolas" w:eastAsia="Consolas" w:hAnsi="Consolas"/>
                <w:sz w:val="17"/>
                <w:szCs w:val="17"/>
              </w:rPr>
              <w:t xml:space="preserve">        Fach f = (Fach) faecher.getItem(i);</w:t>
            </w:r>
          </w:p>
          <w:p>
            <w:pPr>
              <w:keepNext/>
              <w:spacing w:after="0" w:before="0" w:line="225"/>
            </w:pPr>
            <w:r>
              <w:rPr>
                <w:rFonts w:ascii="Consolas" w:cs="Consolas" w:eastAsia="Consolas" w:hAnsi="Consolas"/>
                <w:sz w:val="17"/>
                <w:szCs w:val="17"/>
              </w:rPr>
              <w:t xml:space="preserve">        if (!f.istFrei() &amp;&amp; f.getInhalt().getEmpfaenger() == name) {</w:t>
            </w:r>
          </w:p>
          <w:p>
            <w:pPr>
              <w:keepNext/>
              <w:spacing w:after="0" w:before="0" w:line="225"/>
            </w:pPr>
            <w:r>
              <w:rPr>
                <w:rFonts w:ascii="Consolas" w:cs="Consolas" w:eastAsia="Consolas" w:hAnsi="Consolas"/>
                <w:sz w:val="17"/>
                <w:szCs w:val="17"/>
              </w:rPr>
              <w:t xml:space="preserve">            anzahl++;</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return anzahl;</w:t>
            </w:r>
          </w:p>
          <w:p>
            <w:pPr>
              <w:keepNext/>
              <w:spacing w:after="0" w:before="0" w:line="225"/>
            </w:pPr>
            <w:r>
              <w:rPr>
                <w:rFonts w:ascii="Consolas" w:cs="Consolas" w:eastAsia="Consolas" w:hAnsi="Consolas"/>
                <w:sz w:val="17"/>
                <w:szCs w:val="17"/>
              </w:rPr>
              <w:t xml:space="preserve">}</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Markiere den Fehler und korrigiere die Zeile.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Im Papier-Compiler laufen alle Tests trotzdem grün. Erkläre, warum – und warum du im Abitur trotzdem Punkte verlierst.</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Kreuze an, welche Zeichenketten-Operationen im Abitur erlaubt sind (Ergänzende Hinweise):</w:t>
      </w:r>
    </w:p>
    <w:p>
      <w:pPr>
        <w:spacing w:after="60" w:before="0"/>
        <w:ind w:left="400"/>
      </w:pPr>
      <w:r>
        <w:rPr>
          <w:rFonts w:ascii="Calibri" w:cs="Calibri" w:eastAsia="Calibri" w:hAnsi="Calibri"/>
          <w:sz w:val="20"/>
          <w:szCs w:val="20"/>
        </w:rPr>
        <w:t xml:space="preserve">☐ length()    ☐ charAt(i)    ☐ toUpperCase()    ☐ substring(a, b)    ☐ indexOf(c)    ☐ contains(t)    ☐ split(" ")    ☐ compareTo(t)    ☐ trim()    ☐ equals(t)</w:t>
      </w:r>
    </w:p>
    <w:p>
      <w:pPr>
        <w:keepNext/>
        <w:tabs>
          <w:tab w:val="right" w:pos="9638"/>
        </w:tabs>
        <w:spacing w:after="80" w:before="240"/>
      </w:pPr>
      <w:r>
        <w:rPr>
          <w:rFonts w:ascii="Calibri" w:cs="Calibri" w:eastAsia="Calibri" w:hAnsi="Calibri"/>
          <w:b/>
          <w:bCs/>
          <w:color w:val="1F4E79"/>
          <w:sz w:val="25"/>
          <w:szCs w:val="25"/>
        </w:rPr>
        <w:t xml:space="preserve">P6: Eins daneben</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 Fachnummer des LETZTEN freien Fachs; -1, wenn kein Fach frei ist</w:t>
            </w:r>
          </w:p>
          <w:p>
            <w:pPr>
              <w:keepNext/>
              <w:spacing w:after="0" w:before="0" w:line="225"/>
            </w:pPr>
            <w:r>
              <w:rPr>
                <w:rFonts w:ascii="Consolas" w:cs="Consolas" w:eastAsia="Consolas" w:hAnsi="Consolas"/>
                <w:sz w:val="17"/>
                <w:szCs w:val="17"/>
              </w:rPr>
              <w:t xml:space="preserve">public int letztesFreiesFach() {</w:t>
            </w:r>
          </w:p>
          <w:p>
            <w:pPr>
              <w:keepNext/>
              <w:spacing w:after="0" w:before="0" w:line="225"/>
            </w:pPr>
            <w:r>
              <w:rPr>
                <w:rFonts w:ascii="Consolas" w:cs="Consolas" w:eastAsia="Consolas" w:hAnsi="Consolas"/>
                <w:sz w:val="17"/>
                <w:szCs w:val="17"/>
              </w:rPr>
              <w:t xml:space="preserve">    for (int i = faecher.getLength(); i &gt; 0; i--) {</w:t>
            </w:r>
          </w:p>
          <w:p>
            <w:pPr>
              <w:keepNext/>
              <w:spacing w:after="0" w:before="0" w:line="225"/>
            </w:pPr>
            <w:r>
              <w:rPr>
                <w:rFonts w:ascii="Consolas" w:cs="Consolas" w:eastAsia="Consolas" w:hAnsi="Consolas"/>
                <w:sz w:val="17"/>
                <w:szCs w:val="17"/>
              </w:rPr>
              <w:t xml:space="preserve">        Fach f = (Fach) faecher.getItem(i);</w:t>
            </w:r>
          </w:p>
          <w:p>
            <w:pPr>
              <w:keepNext/>
              <w:spacing w:after="0" w:before="0" w:line="225"/>
            </w:pPr>
            <w:r>
              <w:rPr>
                <w:rFonts w:ascii="Consolas" w:cs="Consolas" w:eastAsia="Consolas" w:hAnsi="Consolas"/>
                <w:sz w:val="17"/>
                <w:szCs w:val="17"/>
              </w:rPr>
              <w:t xml:space="preserve">        if (f.istFrei()) {</w:t>
            </w:r>
          </w:p>
          <w:p>
            <w:pPr>
              <w:keepNext/>
              <w:spacing w:after="0" w:before="0" w:line="225"/>
            </w:pPr>
            <w:r>
              <w:rPr>
                <w:rFonts w:ascii="Consolas" w:cs="Consolas" w:eastAsia="Consolas" w:hAnsi="Consolas"/>
                <w:sz w:val="17"/>
                <w:szCs w:val="17"/>
              </w:rPr>
              <w:t xml:space="preserve">            return f.getNummer();</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    return -1;</w:t>
            </w:r>
          </w:p>
          <w:p>
            <w:pPr>
              <w:keepNext/>
              <w:spacing w:after="0" w:before="0" w:line="225"/>
            </w:pPr>
            <w:r>
              <w:rPr>
                <w:rFonts w:ascii="Consolas" w:cs="Consolas" w:eastAsia="Consolas" w:hAnsi="Consolas"/>
                <w:sz w:val="17"/>
                <w:szCs w:val="17"/>
              </w:rPr>
              <w:t xml:space="preserve">}</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Gib an, was beim Aufruf für die Station aus Abbildung 2 der Probeklausur passiert.</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Jemand ändert nur den Startwert auf </w:t>
      </w:r>
      <w:r>
        <w:rPr>
          <w:rFonts w:ascii="Consolas" w:cs="Consolas" w:eastAsia="Consolas" w:hAnsi="Consolas"/>
          <w:sz w:val="20"/>
          <w:szCs w:val="20"/>
        </w:rPr>
        <w:t xml:space="preserve">faecher.getLength() - 1</w:t>
      </w:r>
      <w:r>
        <w:rPr>
          <w:rFonts w:ascii="Calibri" w:cs="Calibri" w:eastAsia="Calibri" w:hAnsi="Calibri"/>
          <w:sz w:val="22"/>
          <w:szCs w:val="22"/>
        </w:rPr>
        <w:t xml:space="preserve">. Für eine Station, in der nur Fach 101 frei ist, liefert die Methode trotzdem −1. Erläutere.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Schreibe den richtigen Schleifenkopf.</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val="false"/>
            </w:pPr>
          </w:p>
        </w:tc>
      </w:tr>
    </w:tbl>
    <w:p>
      <w:pPr>
        <w:keepNext/>
        <w:pageBreakBefore/>
        <w:tabs>
          <w:tab w:val="right" w:pos="9638"/>
        </w:tabs>
        <w:spacing w:after="80" w:before="0"/>
      </w:pPr>
      <w:r>
        <w:rPr>
          <w:rFonts w:ascii="Calibri" w:cs="Calibri" w:eastAsia="Calibri" w:hAnsi="Calibri"/>
          <w:b/>
          <w:bCs/>
          <w:color w:val="1F4E79"/>
          <w:sz w:val="25"/>
          <w:szCs w:val="25"/>
        </w:rPr>
        <w:t xml:space="preserve">P7: Tiefgang</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p>
      <w:pPr>
        <w:keepNext/>
        <w:spacing w:after="100" w:before="0"/>
      </w:pPr>
      <w:r>
        <w:rPr>
          <w:rFonts w:ascii="Calibri" w:cs="Calibri" w:eastAsia="Calibri" w:hAnsi="Calibri"/>
          <w:sz w:val="22"/>
          <w:szCs w:val="22"/>
        </w:rPr>
        <w:t xml:space="preserve">Die Station „Klein“ hat drei Fächer: Index 0 = Fach 101 (S) mit P-7310 (S), Index 1 = Fach 102 (S) frei, Index 2 = Fach 103 (M) mit P-2208 (M).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 1  // Summe der Volumen aller eingelagerten Pakete ab Index i</w:t>
            </w:r>
          </w:p>
          <w:p>
            <w:pPr>
              <w:keepNext/>
              <w:spacing w:after="0" w:before="0" w:line="225"/>
            </w:pPr>
            <w:r>
              <w:rPr>
                <w:rFonts w:ascii="Consolas" w:cs="Consolas" w:eastAsia="Consolas" w:hAnsi="Consolas"/>
                <w:sz w:val="17"/>
                <w:szCs w:val="17"/>
              </w:rPr>
              <w:t xml:space="preserve"> 2  public int volumenAb(int i) {</w:t>
            </w:r>
          </w:p>
          <w:p>
            <w:pPr>
              <w:keepNext/>
              <w:spacing w:after="0" w:before="0" w:line="225"/>
            </w:pPr>
            <w:r>
              <w:rPr>
                <w:rFonts w:ascii="Consolas" w:cs="Consolas" w:eastAsia="Consolas" w:hAnsi="Consolas"/>
                <w:sz w:val="17"/>
                <w:szCs w:val="17"/>
              </w:rPr>
              <w:t xml:space="preserve"> 3      if (i == faecher.getLength()) {</w:t>
            </w:r>
          </w:p>
          <w:p>
            <w:pPr>
              <w:keepNext/>
              <w:spacing w:after="0" w:before="0" w:line="225"/>
            </w:pPr>
            <w:r>
              <w:rPr>
                <w:rFonts w:ascii="Consolas" w:cs="Consolas" w:eastAsia="Consolas" w:hAnsi="Consolas"/>
                <w:sz w:val="17"/>
                <w:szCs w:val="17"/>
              </w:rPr>
              <w:t xml:space="preserve"> 4          return 0;</w:t>
            </w:r>
          </w:p>
          <w:p>
            <w:pPr>
              <w:keepNext/>
              <w:spacing w:after="0" w:before="0" w:line="225"/>
            </w:pPr>
            <w:r>
              <w:rPr>
                <w:rFonts w:ascii="Consolas" w:cs="Consolas" w:eastAsia="Consolas" w:hAnsi="Consolas"/>
                <w:sz w:val="17"/>
                <w:szCs w:val="17"/>
              </w:rPr>
              <w:t xml:space="preserve"> 5      }</w:t>
            </w:r>
          </w:p>
          <w:p>
            <w:pPr>
              <w:keepNext/>
              <w:spacing w:after="0" w:before="0" w:line="225"/>
            </w:pPr>
            <w:r>
              <w:rPr>
                <w:rFonts w:ascii="Consolas" w:cs="Consolas" w:eastAsia="Consolas" w:hAnsi="Consolas"/>
                <w:sz w:val="17"/>
                <w:szCs w:val="17"/>
              </w:rPr>
              <w:t xml:space="preserve"> 6      Fach f = (Fach) faecher.getItem(i);</w:t>
            </w:r>
          </w:p>
          <w:p>
            <w:pPr>
              <w:keepNext/>
              <w:spacing w:after="0" w:before="0" w:line="225"/>
            </w:pPr>
            <w:r>
              <w:rPr>
                <w:rFonts w:ascii="Consolas" w:cs="Consolas" w:eastAsia="Consolas" w:hAnsi="Consolas"/>
                <w:sz w:val="17"/>
                <w:szCs w:val="17"/>
              </w:rPr>
              <w:t xml:space="preserve"> 7      if (f.istFrei()) {</w:t>
            </w:r>
          </w:p>
          <w:p>
            <w:pPr>
              <w:keepNext/>
              <w:spacing w:after="0" w:before="0" w:line="225"/>
            </w:pPr>
            <w:r>
              <w:rPr>
                <w:rFonts w:ascii="Consolas" w:cs="Consolas" w:eastAsia="Consolas" w:hAnsi="Consolas"/>
                <w:sz w:val="17"/>
                <w:szCs w:val="17"/>
              </w:rPr>
              <w:t xml:space="preserve"> 8          return volumenAb(i + 1);</w:t>
            </w:r>
          </w:p>
          <w:p>
            <w:pPr>
              <w:keepNext/>
              <w:spacing w:after="0" w:before="0" w:line="225"/>
            </w:pPr>
            <w:r>
              <w:rPr>
                <w:rFonts w:ascii="Consolas" w:cs="Consolas" w:eastAsia="Consolas" w:hAnsi="Consolas"/>
                <w:sz w:val="17"/>
                <w:szCs w:val="17"/>
              </w:rPr>
              <w:t xml:space="preserve"> 9      }</w:t>
            </w:r>
          </w:p>
          <w:p>
            <w:pPr>
              <w:keepNext/>
              <w:spacing w:after="0" w:before="0" w:line="225"/>
            </w:pPr>
            <w:r>
              <w:rPr>
                <w:rFonts w:ascii="Consolas" w:cs="Consolas" w:eastAsia="Consolas" w:hAnsi="Consolas"/>
                <w:sz w:val="17"/>
                <w:szCs w:val="17"/>
              </w:rPr>
              <w:t xml:space="preserve">10      return f.getInhalt().getVolumen() + volumenAb(i + 1);</w:t>
            </w:r>
          </w:p>
          <w:p>
            <w:pPr>
              <w:keepNext/>
              <w:spacing w:after="0" w:before="0" w:line="225"/>
            </w:pPr>
            <w:r>
              <w:rPr>
                <w:rFonts w:ascii="Consolas" w:cs="Consolas" w:eastAsia="Consolas" w:hAnsi="Consolas"/>
                <w:sz w:val="17"/>
                <w:szCs w:val="17"/>
              </w:rPr>
              <w:t xml:space="preserve">11  }</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Dokumentiere den Aufruf </w:t>
      </w:r>
      <w:r>
        <w:rPr>
          <w:rFonts w:ascii="Consolas" w:cs="Consolas" w:eastAsia="Consolas" w:hAnsi="Consolas"/>
          <w:sz w:val="20"/>
          <w:szCs w:val="20"/>
        </w:rPr>
        <w:t xml:space="preserve">volumenAb(0)</w:t>
      </w:r>
      <w:r>
        <w:rPr>
          <w:rFonts w:ascii="Calibri" w:cs="Calibri" w:eastAsia="Calibri" w:hAnsi="Calibri"/>
          <w:sz w:val="22"/>
          <w:szCs w:val="22"/>
        </w:rPr>
        <w:t xml:space="preserve"> in der Rekursionstabelle.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900"/>
        <w:gridCol w:w="4738"/>
        <w:gridCol w:w="2100"/>
      </w:tblGrid>
      <w:tr>
        <w:trPr>
          <w:cantSplit/>
          <w:tblHeader/>
        </w:trPr>
        <w:tc>
          <w:tcPr>
            <w:tcW w:type="dxa" w:w="1900"/>
            <w:shd w:fill="1F4E79" w:color="auto" w:val="clear"/>
            <w:tcMar>
              <w:top w:type="dxa" w:w="50"/>
              <w:left w:type="dxa" w:w="90"/>
              <w:bottom w:type="dxa" w:w="50"/>
              <w:right w:type="dxa" w:w="90"/>
            </w:tcMar>
            <w:vAlign w:val="center"/>
          </w:tcPr>
          <w:p>
            <w:pPr>
              <w:keepNext/>
              <w:spacing w:after="30" w:before="0"/>
              <w:jc w:val="center"/>
            </w:pPr>
            <w:r>
              <w:rPr>
                <w:rFonts w:ascii="Calibri" w:cs="Calibri" w:eastAsia="Calibri" w:hAnsi="Calibri"/>
                <w:b/>
                <w:bCs/>
                <w:color w:val="FFFFFF"/>
                <w:sz w:val="18"/>
                <w:szCs w:val="18"/>
              </w:rPr>
              <w:t xml:space="preserve">Rekursionstiefe *)</w:t>
            </w:r>
          </w:p>
        </w:tc>
        <w:tc>
          <w:tcPr>
            <w:tcW w:type="dxa" w:w="900"/>
            <w:shd w:fill="1F4E79" w:color="auto" w:val="clear"/>
            <w:tcMar>
              <w:top w:type="dxa" w:w="50"/>
              <w:left w:type="dxa" w:w="90"/>
              <w:bottom w:type="dxa" w:w="50"/>
              <w:right w:type="dxa" w:w="90"/>
            </w:tcMar>
            <w:vAlign w:val="center"/>
          </w:tcPr>
          <w:p>
            <w:pPr>
              <w:keepNext/>
              <w:spacing w:after="30" w:before="0"/>
              <w:jc w:val="center"/>
            </w:pPr>
            <w:r>
              <w:rPr>
                <w:rFonts w:ascii="Calibri" w:cs="Calibri" w:eastAsia="Calibri" w:hAnsi="Calibri"/>
                <w:b/>
                <w:bCs/>
                <w:color w:val="FFFFFF"/>
                <w:sz w:val="18"/>
                <w:szCs w:val="18"/>
              </w:rPr>
              <w:t xml:space="preserve">i</w:t>
            </w:r>
          </w:p>
        </w:tc>
        <w:tc>
          <w:tcPr>
            <w:tcW w:type="dxa" w:w="4738"/>
            <w:shd w:fill="1F4E79" w:color="auto" w:val="clear"/>
            <w:tcMar>
              <w:top w:type="dxa" w:w="50"/>
              <w:left w:type="dxa" w:w="90"/>
              <w:bottom w:type="dxa" w:w="50"/>
              <w:right w:type="dxa" w:w="90"/>
            </w:tcMar>
            <w:vAlign w:val="center"/>
          </w:tcPr>
          <w:p>
            <w:pPr>
              <w:keepNext/>
              <w:spacing w:after="30" w:before="0"/>
            </w:pPr>
            <w:r>
              <w:rPr>
                <w:rFonts w:ascii="Calibri" w:cs="Calibri" w:eastAsia="Calibri" w:hAnsi="Calibri"/>
                <w:b/>
                <w:bCs/>
                <w:color w:val="FFFFFF"/>
                <w:sz w:val="18"/>
                <w:szCs w:val="18"/>
              </w:rPr>
              <w:t xml:space="preserve">Fach an Index i (Nummer, Inhalt)</w:t>
            </w:r>
          </w:p>
        </w:tc>
        <w:tc>
          <w:tcPr>
            <w:tcW w:type="dxa" w:w="2100"/>
            <w:shd w:fill="1F4E79" w:color="auto" w:val="clear"/>
            <w:tcMar>
              <w:top w:type="dxa" w:w="50"/>
              <w:left w:type="dxa" w:w="90"/>
              <w:bottom w:type="dxa" w:w="50"/>
              <w:right w:type="dxa" w:w="90"/>
            </w:tcMar>
            <w:vAlign w:val="center"/>
          </w:tcPr>
          <w:p>
            <w:pPr>
              <w:keepNext/>
              <w:spacing w:after="30" w:before="0"/>
              <w:jc w:val="center"/>
            </w:pPr>
            <w:r>
              <w:rPr>
                <w:rFonts w:ascii="Calibri" w:cs="Calibri" w:eastAsia="Calibri" w:hAnsi="Calibri"/>
                <w:b/>
                <w:bCs/>
                <w:color w:val="FFFFFF"/>
                <w:sz w:val="18"/>
                <w:szCs w:val="18"/>
              </w:rPr>
              <w:t xml:space="preserve">Rückgabe</w:t>
            </w:r>
          </w:p>
        </w:tc>
      </w:tr>
      <w:tr>
        <w:trPr>
          <w:cantSplit/>
          <w:trHeight w:val="430" w:hRule="atLeast"/>
        </w:trPr>
        <w:tc>
          <w:tcPr>
            <w:tcW w:type="dxa" w:w="1900"/>
            <w:tcMar>
              <w:top w:type="dxa" w:w="50"/>
              <w:left w:type="dxa" w:w="90"/>
              <w:bottom w:type="dxa" w:w="50"/>
              <w:right w:type="dxa" w:w="90"/>
            </w:tcMar>
            <w:vAlign w:val="center"/>
          </w:tcPr>
          <w:p>
            <w:pPr>
              <w:keepNext/>
              <w:spacing w:after="30" w:before="0"/>
              <w:jc w:val="center"/>
            </w:pPr>
            <w:r>
              <w:rPr>
                <w:rFonts w:ascii="Calibri" w:cs="Calibri" w:eastAsia="Calibri" w:hAnsi="Calibri"/>
                <w:b w:val="false"/>
                <w:bCs w:val="false"/>
                <w:sz w:val="18"/>
                <w:szCs w:val="18"/>
              </w:rPr>
              <w:t xml:space="preserve">0 (Erstaufruf)</w:t>
            </w:r>
          </w:p>
        </w:tc>
        <w:tc>
          <w:tcPr>
            <w:tcW w:type="dxa" w:w="900"/>
            <w:tcMar>
              <w:top w:type="dxa" w:w="50"/>
              <w:left w:type="dxa" w:w="90"/>
              <w:bottom w:type="dxa" w:w="50"/>
              <w:right w:type="dxa" w:w="90"/>
            </w:tcMar>
            <w:vAlign w:val="center"/>
          </w:tcPr>
          <w:p>
            <w:pPr>
              <w:keepNext/>
              <w:spacing w:after="30" w:before="0"/>
              <w:jc w:val="center"/>
            </w:pPr>
            <w:r>
              <w:rPr>
                <w:rFonts w:ascii="Calibri" w:cs="Calibri" w:eastAsia="Calibri" w:hAnsi="Calibri"/>
                <w:b w:val="false"/>
                <w:bCs w:val="false"/>
                <w:sz w:val="18"/>
                <w:szCs w:val="18"/>
              </w:rPr>
              <w:t xml:space="preserve">0</w:t>
            </w:r>
          </w:p>
        </w:tc>
        <w:tc>
          <w:tcPr>
            <w:tcW w:type="dxa" w:w="4738"/>
            <w:tcMar>
              <w:top w:type="dxa" w:w="50"/>
              <w:left w:type="dxa" w:w="90"/>
              <w:bottom w:type="dxa" w:w="50"/>
              <w:right w:type="dxa" w:w="90"/>
            </w:tcMar>
            <w:vAlign w:val="center"/>
          </w:tcPr>
          <w:p>
            <w:pPr>
              <w:keepNext/>
              <w:spacing w:after="30" w:before="0"/>
            </w:pPr>
          </w:p>
        </w:tc>
        <w:tc>
          <w:tcPr>
            <w:tcW w:type="dxa" w:w="2100"/>
            <w:tcMar>
              <w:top w:type="dxa" w:w="50"/>
              <w:left w:type="dxa" w:w="90"/>
              <w:bottom w:type="dxa" w:w="50"/>
              <w:right w:type="dxa" w:w="90"/>
            </w:tcMar>
            <w:vAlign w:val="center"/>
          </w:tcPr>
          <w:p>
            <w:pPr>
              <w:keepNext/>
              <w:spacing w:after="30" w:before="0"/>
              <w:jc w:val="center"/>
            </w:pPr>
          </w:p>
        </w:tc>
      </w:tr>
      <w:tr>
        <w:trPr>
          <w:cantSplit/>
          <w:trHeight w:val="430" w:hRule="atLeast"/>
        </w:trPr>
        <w:tc>
          <w:tcPr>
            <w:tcW w:type="dxa" w:w="1900"/>
            <w:tcMar>
              <w:top w:type="dxa" w:w="50"/>
              <w:left w:type="dxa" w:w="90"/>
              <w:bottom w:type="dxa" w:w="50"/>
              <w:right w:type="dxa" w:w="90"/>
            </w:tcMar>
            <w:vAlign w:val="center"/>
          </w:tcPr>
          <w:p>
            <w:pPr>
              <w:keepNext/>
              <w:spacing w:after="30" w:before="0"/>
              <w:jc w:val="center"/>
            </w:pPr>
          </w:p>
        </w:tc>
        <w:tc>
          <w:tcPr>
            <w:tcW w:type="dxa" w:w="900"/>
            <w:tcMar>
              <w:top w:type="dxa" w:w="50"/>
              <w:left w:type="dxa" w:w="90"/>
              <w:bottom w:type="dxa" w:w="50"/>
              <w:right w:type="dxa" w:w="90"/>
            </w:tcMar>
            <w:vAlign w:val="center"/>
          </w:tcPr>
          <w:p>
            <w:pPr>
              <w:keepNext/>
              <w:spacing w:after="30" w:before="0"/>
              <w:jc w:val="center"/>
            </w:pPr>
          </w:p>
        </w:tc>
        <w:tc>
          <w:tcPr>
            <w:tcW w:type="dxa" w:w="4738"/>
            <w:tcMar>
              <w:top w:type="dxa" w:w="50"/>
              <w:left w:type="dxa" w:w="90"/>
              <w:bottom w:type="dxa" w:w="50"/>
              <w:right w:type="dxa" w:w="90"/>
            </w:tcMar>
            <w:vAlign w:val="center"/>
          </w:tcPr>
          <w:p>
            <w:pPr>
              <w:keepNext/>
              <w:spacing w:after="30" w:before="0"/>
            </w:pPr>
          </w:p>
        </w:tc>
        <w:tc>
          <w:tcPr>
            <w:tcW w:type="dxa" w:w="2100"/>
            <w:tcMar>
              <w:top w:type="dxa" w:w="50"/>
              <w:left w:type="dxa" w:w="90"/>
              <w:bottom w:type="dxa" w:w="50"/>
              <w:right w:type="dxa" w:w="90"/>
            </w:tcMar>
            <w:vAlign w:val="center"/>
          </w:tcPr>
          <w:p>
            <w:pPr>
              <w:keepNext/>
              <w:spacing w:after="30" w:before="0"/>
              <w:jc w:val="center"/>
            </w:pPr>
          </w:p>
        </w:tc>
      </w:tr>
      <w:tr>
        <w:trPr>
          <w:cantSplit/>
          <w:trHeight w:val="430" w:hRule="atLeast"/>
        </w:trPr>
        <w:tc>
          <w:tcPr>
            <w:tcW w:type="dxa" w:w="1900"/>
            <w:tcMar>
              <w:top w:type="dxa" w:w="50"/>
              <w:left w:type="dxa" w:w="90"/>
              <w:bottom w:type="dxa" w:w="50"/>
              <w:right w:type="dxa" w:w="90"/>
            </w:tcMar>
            <w:vAlign w:val="center"/>
          </w:tcPr>
          <w:p>
            <w:pPr>
              <w:keepNext/>
              <w:spacing w:after="30" w:before="0"/>
              <w:jc w:val="center"/>
            </w:pPr>
          </w:p>
        </w:tc>
        <w:tc>
          <w:tcPr>
            <w:tcW w:type="dxa" w:w="900"/>
            <w:tcMar>
              <w:top w:type="dxa" w:w="50"/>
              <w:left w:type="dxa" w:w="90"/>
              <w:bottom w:type="dxa" w:w="50"/>
              <w:right w:type="dxa" w:w="90"/>
            </w:tcMar>
            <w:vAlign w:val="center"/>
          </w:tcPr>
          <w:p>
            <w:pPr>
              <w:keepNext/>
              <w:spacing w:after="30" w:before="0"/>
              <w:jc w:val="center"/>
            </w:pPr>
          </w:p>
        </w:tc>
        <w:tc>
          <w:tcPr>
            <w:tcW w:type="dxa" w:w="4738"/>
            <w:tcMar>
              <w:top w:type="dxa" w:w="50"/>
              <w:left w:type="dxa" w:w="90"/>
              <w:bottom w:type="dxa" w:w="50"/>
              <w:right w:type="dxa" w:w="90"/>
            </w:tcMar>
            <w:vAlign w:val="center"/>
          </w:tcPr>
          <w:p>
            <w:pPr>
              <w:keepNext/>
              <w:spacing w:after="30" w:before="0"/>
            </w:pPr>
          </w:p>
        </w:tc>
        <w:tc>
          <w:tcPr>
            <w:tcW w:type="dxa" w:w="2100"/>
            <w:tcMar>
              <w:top w:type="dxa" w:w="50"/>
              <w:left w:type="dxa" w:w="90"/>
              <w:bottom w:type="dxa" w:w="50"/>
              <w:right w:type="dxa" w:w="90"/>
            </w:tcMar>
            <w:vAlign w:val="center"/>
          </w:tcPr>
          <w:p>
            <w:pPr>
              <w:keepNext/>
              <w:spacing w:after="30" w:before="0"/>
              <w:jc w:val="center"/>
            </w:pPr>
          </w:p>
        </w:tc>
      </w:tr>
      <w:tr>
        <w:trPr>
          <w:cantSplit/>
          <w:trHeight w:val="430" w:hRule="atLeast"/>
        </w:trPr>
        <w:tc>
          <w:tcPr>
            <w:tcW w:type="dxa" w:w="1900"/>
            <w:tcMar>
              <w:top w:type="dxa" w:w="50"/>
              <w:left w:type="dxa" w:w="90"/>
              <w:bottom w:type="dxa" w:w="50"/>
              <w:right w:type="dxa" w:w="90"/>
            </w:tcMar>
            <w:vAlign w:val="center"/>
          </w:tcPr>
          <w:p>
            <w:pPr>
              <w:keepNext/>
              <w:spacing w:after="30" w:before="0"/>
              <w:jc w:val="center"/>
            </w:pPr>
          </w:p>
        </w:tc>
        <w:tc>
          <w:tcPr>
            <w:tcW w:type="dxa" w:w="900"/>
            <w:tcMar>
              <w:top w:type="dxa" w:w="50"/>
              <w:left w:type="dxa" w:w="90"/>
              <w:bottom w:type="dxa" w:w="50"/>
              <w:right w:type="dxa" w:w="90"/>
            </w:tcMar>
            <w:vAlign w:val="center"/>
          </w:tcPr>
          <w:p>
            <w:pPr>
              <w:keepNext/>
              <w:spacing w:after="30" w:before="0"/>
              <w:jc w:val="center"/>
            </w:pPr>
          </w:p>
        </w:tc>
        <w:tc>
          <w:tcPr>
            <w:tcW w:type="dxa" w:w="4738"/>
            <w:tcMar>
              <w:top w:type="dxa" w:w="50"/>
              <w:left w:type="dxa" w:w="90"/>
              <w:bottom w:type="dxa" w:w="50"/>
              <w:right w:type="dxa" w:w="90"/>
            </w:tcMar>
            <w:vAlign w:val="center"/>
          </w:tcPr>
          <w:p>
            <w:pPr>
              <w:keepNext/>
              <w:spacing w:after="30" w:before="0"/>
            </w:pPr>
          </w:p>
        </w:tc>
        <w:tc>
          <w:tcPr>
            <w:tcW w:type="dxa" w:w="2100"/>
            <w:tcMar>
              <w:top w:type="dxa" w:w="50"/>
              <w:left w:type="dxa" w:w="90"/>
              <w:bottom w:type="dxa" w:w="50"/>
              <w:right w:type="dxa" w:w="90"/>
            </w:tcMar>
            <w:vAlign w:val="center"/>
          </w:tcPr>
          <w:p>
            <w:pPr>
              <w:keepNext/>
              <w:spacing w:after="30" w:before="0"/>
              <w:jc w:val="center"/>
            </w:pPr>
          </w:p>
        </w:tc>
      </w:tr>
      <w:tr>
        <w:trPr>
          <w:cantSplit/>
          <w:trHeight w:val="430" w:hRule="atLeast"/>
        </w:trPr>
        <w:tc>
          <w:tcPr>
            <w:tcW w:type="dxa" w:w="1900"/>
            <w:tcMar>
              <w:top w:type="dxa" w:w="50"/>
              <w:left w:type="dxa" w:w="90"/>
              <w:bottom w:type="dxa" w:w="50"/>
              <w:right w:type="dxa" w:w="90"/>
            </w:tcMar>
            <w:vAlign w:val="center"/>
          </w:tcPr>
          <w:p>
            <w:pPr>
              <w:keepNext/>
              <w:spacing w:after="30" w:before="0"/>
              <w:jc w:val="center"/>
            </w:pPr>
          </w:p>
        </w:tc>
        <w:tc>
          <w:tcPr>
            <w:tcW w:type="dxa" w:w="900"/>
            <w:tcMar>
              <w:top w:type="dxa" w:w="50"/>
              <w:left w:type="dxa" w:w="90"/>
              <w:bottom w:type="dxa" w:w="50"/>
              <w:right w:type="dxa" w:w="90"/>
            </w:tcMar>
            <w:vAlign w:val="center"/>
          </w:tcPr>
          <w:p>
            <w:pPr>
              <w:keepNext/>
              <w:spacing w:after="30" w:before="0"/>
              <w:jc w:val="center"/>
            </w:pPr>
          </w:p>
        </w:tc>
        <w:tc>
          <w:tcPr>
            <w:tcW w:type="dxa" w:w="4738"/>
            <w:tcMar>
              <w:top w:type="dxa" w:w="50"/>
              <w:left w:type="dxa" w:w="90"/>
              <w:bottom w:type="dxa" w:w="50"/>
              <w:right w:type="dxa" w:w="90"/>
            </w:tcMar>
            <w:vAlign w:val="center"/>
          </w:tcPr>
          <w:p>
            <w:pPr>
              <w:keepNext/>
              <w:spacing w:after="30" w:before="0"/>
            </w:pPr>
          </w:p>
        </w:tc>
        <w:tc>
          <w:tcPr>
            <w:tcW w:type="dxa" w:w="2100"/>
            <w:tcMar>
              <w:top w:type="dxa" w:w="50"/>
              <w:left w:type="dxa" w:w="90"/>
              <w:bottom w:type="dxa" w:w="50"/>
              <w:right w:type="dxa" w:w="90"/>
            </w:tcMar>
            <w:vAlign w:val="center"/>
          </w:tcPr>
          <w:p>
            <w:pPr>
              <w:keepNext/>
              <w:spacing w:after="30" w:before="0"/>
              <w:jc w:val="center"/>
            </w:pPr>
          </w:p>
        </w:tc>
      </w:tr>
    </w:tbl>
    <w:p>
      <w:pPr>
        <w:keepNext/>
        <w:spacing w:after="80" w:before="0"/>
      </w:pPr>
      <w:r>
        <w:rPr>
          <w:rFonts w:ascii="Calibri" w:cs="Calibri" w:eastAsia="Calibri" w:hAnsi="Calibri"/>
          <w:i/>
          <w:iCs/>
          <w:color w:val="555555"/>
          <w:sz w:val="17"/>
          <w:szCs w:val="17"/>
        </w:rPr>
        <w:t xml:space="preserve">*) Bei jedem rekursiven Aufruf erhöht sich die Rekursionstiefe um 1. Der Erstaufruf hat die Rekursionstiefe 0.</w:t>
      </w:r>
    </w:p>
    <w:p>
      <w:pPr>
        <w:keepNext/>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Gib die Anzahl der Aufrufe und die größte Rekursionstiefe an.</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In Zeile 2 steht nun </w:t>
      </w:r>
      <w:r>
        <w:rPr>
          <w:rFonts w:ascii="Consolas" w:cs="Consolas" w:eastAsia="Consolas" w:hAnsi="Consolas"/>
          <w:sz w:val="20"/>
          <w:szCs w:val="20"/>
        </w:rPr>
        <w:t xml:space="preserve">i == faecher.getLength() - 1</w:t>
      </w:r>
      <w:r>
        <w:rPr>
          <w:rFonts w:ascii="Calibri" w:cs="Calibri" w:eastAsia="Calibri" w:hAnsi="Calibri"/>
          <w:sz w:val="22"/>
          <w:szCs w:val="22"/>
        </w:rPr>
        <w:t xml:space="preserve">. Gib das Ergebnis von volumenAb(0) an und erläutere.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val="false"/>
            </w:pPr>
          </w:p>
        </w:tc>
      </w:tr>
      <w:tr>
        <w:trPr>
          <w:trHeight w:val="400" w:hRule="exact"/>
        </w:trPr>
        <w:tc>
          <w:tcPr>
            <w:tcW w:type="dxa" w:w="9638"/>
          </w:tcPr>
          <w:p>
            <w:pPr>
              <w:keepNext w:val="false"/>
            </w:pPr>
          </w:p>
        </w:tc>
      </w:tr>
    </w:tbl>
    <w:p>
      <w:pPr>
        <w:keepNext/>
        <w:pageBreakBefore/>
        <w:tabs>
          <w:tab w:val="right" w:pos="9638"/>
        </w:tabs>
        <w:spacing w:after="80" w:before="0"/>
      </w:pPr>
      <w:r>
        <w:rPr>
          <w:rFonts w:ascii="Calibri" w:cs="Calibri" w:eastAsia="Calibri" w:hAnsi="Calibri"/>
          <w:b/>
          <w:bCs/>
          <w:color w:val="1F4E79"/>
          <w:sz w:val="25"/>
          <w:szCs w:val="25"/>
        </w:rPr>
        <w:t xml:space="preserve">P8: Trace-Detektiv</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p>
      <w:pPr>
        <w:keepNext/>
        <w:spacing w:after="100" w:before="0"/>
      </w:pPr>
      <w:r>
        <w:rPr>
          <w:rFonts w:ascii="Calibri" w:cs="Calibri" w:eastAsia="Calibri" w:hAnsi="Calibri"/>
          <w:sz w:val="22"/>
          <w:szCs w:val="22"/>
        </w:rPr>
        <w:t xml:space="preserve">Die Reihung tage enthält die Lagertage der Pakete einer Station: tage = {3, 7, 7, 2, 9}. Lena dokumentiert den folgenden Ausschnitt mit einer Tracetabelle: eine Zeile vor der Schleife, eine Zeile je Schleifendurchlauf (Werte am Ende des Durchlaufs) und eine Zeile mit den Endwerten.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25"/>
            </w:pPr>
            <w:r>
              <w:rPr>
                <w:rFonts w:ascii="Consolas" w:cs="Consolas" w:eastAsia="Consolas" w:hAnsi="Consolas"/>
                <w:sz w:val="17"/>
                <w:szCs w:val="17"/>
              </w:rPr>
              <w:t xml:space="preserve">int max = 0;</w:t>
            </w:r>
          </w:p>
          <w:p>
            <w:pPr>
              <w:keepNext/>
              <w:spacing w:after="0" w:before="0" w:line="225"/>
            </w:pPr>
            <w:r>
              <w:rPr>
                <w:rFonts w:ascii="Consolas" w:cs="Consolas" w:eastAsia="Consolas" w:hAnsi="Consolas"/>
                <w:sz w:val="17"/>
                <w:szCs w:val="17"/>
              </w:rPr>
              <w:t xml:space="preserve">int pos = -1;</w:t>
            </w:r>
          </w:p>
          <w:p>
            <w:pPr>
              <w:keepNext/>
              <w:spacing w:after="0" w:before="0" w:line="225"/>
            </w:pPr>
            <w:r>
              <w:rPr>
                <w:rFonts w:ascii="Consolas" w:cs="Consolas" w:eastAsia="Consolas" w:hAnsi="Consolas"/>
                <w:sz w:val="17"/>
                <w:szCs w:val="17"/>
              </w:rPr>
              <w:t xml:space="preserve">for (int i = 0; i &lt; tage.length; i++) {</w:t>
            </w:r>
          </w:p>
          <w:p>
            <w:pPr>
              <w:keepNext/>
              <w:spacing w:after="0" w:before="0" w:line="225"/>
            </w:pPr>
            <w:r>
              <w:rPr>
                <w:rFonts w:ascii="Consolas" w:cs="Consolas" w:eastAsia="Consolas" w:hAnsi="Consolas"/>
                <w:sz w:val="17"/>
                <w:szCs w:val="17"/>
              </w:rPr>
              <w:t xml:space="preserve">    if (tage[i] &gt; max) {</w:t>
            </w:r>
          </w:p>
          <w:p>
            <w:pPr>
              <w:keepNext/>
              <w:spacing w:after="0" w:before="0" w:line="225"/>
            </w:pPr>
            <w:r>
              <w:rPr>
                <w:rFonts w:ascii="Consolas" w:cs="Consolas" w:eastAsia="Consolas" w:hAnsi="Consolas"/>
                <w:sz w:val="17"/>
                <w:szCs w:val="17"/>
              </w:rPr>
              <w:t xml:space="preserve">        max = tage[i];</w:t>
            </w:r>
          </w:p>
          <w:p>
            <w:pPr>
              <w:keepNext/>
              <w:spacing w:after="0" w:before="0" w:line="225"/>
            </w:pPr>
            <w:r>
              <w:rPr>
                <w:rFonts w:ascii="Consolas" w:cs="Consolas" w:eastAsia="Consolas" w:hAnsi="Consolas"/>
                <w:sz w:val="17"/>
                <w:szCs w:val="17"/>
              </w:rPr>
              <w:t xml:space="preserve">        pos = i;</w:t>
            </w:r>
          </w:p>
          <w:p>
            <w:pPr>
              <w:keepNext/>
              <w:spacing w:after="0" w:before="0" w:line="225"/>
            </w:pPr>
            <w:r>
              <w:rPr>
                <w:rFonts w:ascii="Consolas" w:cs="Consolas" w:eastAsia="Consolas" w:hAnsi="Consolas"/>
                <w:sz w:val="17"/>
                <w:szCs w:val="17"/>
              </w:rPr>
              <w:t xml:space="preserve">    }</w:t>
            </w:r>
          </w:p>
          <w:p>
            <w:pPr>
              <w:keepNext/>
              <w:spacing w:after="0" w:before="0" w:line="225"/>
            </w:pPr>
            <w:r>
              <w:rPr>
                <w:rFonts w:ascii="Consolas" w:cs="Consolas" w:eastAsia="Consolas" w:hAnsi="Consolas"/>
                <w:sz w:val="17"/>
                <w:szCs w:val="17"/>
              </w:rPr>
              <w:t xml:space="preserve">}</w:t>
            </w:r>
          </w:p>
        </w:tc>
      </w:tr>
    </w:tbl>
    <w:p>
      <w:pPr>
        <w:keepNext/>
        <w:spacing w:after="40" w:before="0"/>
      </w:pPr>
      <w:r>
        <w:rPr>
          <w:rFonts w:ascii="Calibri" w:cs="Calibri" w:eastAsia="Calibri" w:hAnsi="Calibri"/>
          <w:b/>
          <w:bCs/>
          <w:sz w:val="20"/>
          <w:szCs w:val="20"/>
        </w:rPr>
        <w:t xml:space="preserve">Lenas Tabelle:</w:t>
      </w:r>
    </w:p>
    <w:tbl>
      <w:tblPr>
        <w:tblW w:type="dxa" w:w="6000"/>
        <w:tblBorders>
          <w:top w:val="single" w:color="8EAADB" w:sz="4"/>
          <w:left w:val="single" w:color="8EAADB" w:sz="4"/>
          <w:bottom w:val="single" w:color="8EAADB" w:sz="4"/>
          <w:right w:val="single" w:color="8EAADB" w:sz="4"/>
          <w:insideH w:val="single" w:color="8EAADB" w:sz="4"/>
          <w:insideV w:val="single" w:color="8EAADB" w:sz="4"/>
        </w:tblBorders>
      </w:tblPr>
      <w:tblGrid>
        <w:gridCol w:w="1500"/>
        <w:gridCol w:w="1500"/>
        <w:gridCol w:w="1500"/>
        <w:gridCol w:w="1500"/>
      </w:tblGrid>
      <w:tr>
        <w:trPr>
          <w:cantSplit/>
          <w:tblHeader/>
        </w:trPr>
        <w:tc>
          <w:tcPr>
            <w:tcW w:type="dxa" w:w="1500"/>
            <w:shd w:fill="1F4E79" w:color="auto" w:val="clear"/>
            <w:tcMar>
              <w:top w:type="dxa" w:w="50"/>
              <w:left w:type="dxa" w:w="90"/>
              <w:bottom w:type="dxa" w:w="50"/>
              <w:right w:type="dxa" w:w="90"/>
            </w:tcMar>
            <w:vAlign w:val="top"/>
          </w:tcPr>
          <w:p>
            <w:pPr>
              <w:keepNext/>
              <w:spacing w:after="30" w:before="0"/>
              <w:jc w:val="center"/>
            </w:pPr>
            <w:r>
              <w:rPr>
                <w:rFonts w:ascii="Calibri" w:cs="Calibri" w:eastAsia="Calibri" w:hAnsi="Calibri"/>
                <w:b/>
                <w:bCs/>
                <w:color w:val="FFFFFF"/>
                <w:sz w:val="19"/>
                <w:szCs w:val="19"/>
              </w:rPr>
              <w:t xml:space="preserve">i</w:t>
            </w:r>
          </w:p>
        </w:tc>
        <w:tc>
          <w:tcPr>
            <w:tcW w:type="dxa" w:w="1500"/>
            <w:shd w:fill="1F4E79" w:color="auto" w:val="clear"/>
            <w:tcMar>
              <w:top w:type="dxa" w:w="50"/>
              <w:left w:type="dxa" w:w="90"/>
              <w:bottom w:type="dxa" w:w="50"/>
              <w:right w:type="dxa" w:w="90"/>
            </w:tcMar>
            <w:vAlign w:val="top"/>
          </w:tcPr>
          <w:p>
            <w:pPr>
              <w:keepNext/>
              <w:spacing w:after="30" w:before="0"/>
              <w:jc w:val="center"/>
            </w:pPr>
            <w:r>
              <w:rPr>
                <w:rFonts w:ascii="Calibri" w:cs="Calibri" w:eastAsia="Calibri" w:hAnsi="Calibri"/>
                <w:b/>
                <w:bCs/>
                <w:color w:val="FFFFFF"/>
                <w:sz w:val="19"/>
                <w:szCs w:val="19"/>
              </w:rPr>
              <w:t xml:space="preserve">tage[i]</w:t>
            </w:r>
          </w:p>
        </w:tc>
        <w:tc>
          <w:tcPr>
            <w:tcW w:type="dxa" w:w="1500"/>
            <w:shd w:fill="1F4E79" w:color="auto" w:val="clear"/>
            <w:tcMar>
              <w:top w:type="dxa" w:w="50"/>
              <w:left w:type="dxa" w:w="90"/>
              <w:bottom w:type="dxa" w:w="50"/>
              <w:right w:type="dxa" w:w="90"/>
            </w:tcMar>
            <w:vAlign w:val="top"/>
          </w:tcPr>
          <w:p>
            <w:pPr>
              <w:keepNext/>
              <w:spacing w:after="30" w:before="0"/>
              <w:jc w:val="center"/>
            </w:pPr>
            <w:r>
              <w:rPr>
                <w:rFonts w:ascii="Calibri" w:cs="Calibri" w:eastAsia="Calibri" w:hAnsi="Calibri"/>
                <w:b/>
                <w:bCs/>
                <w:color w:val="FFFFFF"/>
                <w:sz w:val="19"/>
                <w:szCs w:val="19"/>
              </w:rPr>
              <w:t xml:space="preserve">max</w:t>
            </w:r>
          </w:p>
        </w:tc>
        <w:tc>
          <w:tcPr>
            <w:tcW w:type="dxa" w:w="1500"/>
            <w:shd w:fill="1F4E79" w:color="auto" w:val="clear"/>
            <w:tcMar>
              <w:top w:type="dxa" w:w="50"/>
              <w:left w:type="dxa" w:w="90"/>
              <w:bottom w:type="dxa" w:w="50"/>
              <w:right w:type="dxa" w:w="90"/>
            </w:tcMar>
            <w:vAlign w:val="top"/>
          </w:tcPr>
          <w:p>
            <w:pPr>
              <w:keepNext/>
              <w:spacing w:after="30" w:before="0"/>
              <w:jc w:val="center"/>
            </w:pPr>
            <w:r>
              <w:rPr>
                <w:rFonts w:ascii="Calibri" w:cs="Calibri" w:eastAsia="Calibri" w:hAnsi="Calibri"/>
                <w:b/>
                <w:bCs/>
                <w:color w:val="FFFFFF"/>
                <w:sz w:val="19"/>
                <w:szCs w:val="19"/>
              </w:rPr>
              <w:t xml:space="preserve">pos</w:t>
            </w:r>
          </w:p>
        </w:tc>
      </w:tr>
      <w:tr>
        <w:trPr>
          <w:cantSplit/>
        </w:trPr>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0</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−1</w:t>
            </w:r>
          </w:p>
        </w:tc>
      </w:tr>
      <w:tr>
        <w:trPr>
          <w:cantSplit/>
        </w:trPr>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0</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3</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3</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0</w:t>
            </w:r>
          </w:p>
        </w:tc>
      </w:tr>
      <w:tr>
        <w:trPr>
          <w:cantSplit/>
        </w:trPr>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1</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1</w:t>
            </w:r>
          </w:p>
        </w:tc>
      </w:tr>
      <w:tr>
        <w:trPr>
          <w:cantSplit/>
        </w:trPr>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2</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7</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2</w:t>
            </w:r>
          </w:p>
        </w:tc>
      </w:tr>
      <w:tr>
        <w:trPr>
          <w:cantSplit/>
        </w:trPr>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4</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9</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9</w:t>
            </w:r>
          </w:p>
        </w:tc>
        <w:tc>
          <w:tcPr>
            <w:tcW w:type="dxa" w:w="1500"/>
            <w:tcMar>
              <w:top w:type="dxa" w:w="50"/>
              <w:left w:type="dxa" w:w="90"/>
              <w:bottom w:type="dxa" w:w="50"/>
              <w:right w:type="dxa" w:w="90"/>
            </w:tcMar>
            <w:vAlign w:val="top"/>
          </w:tcPr>
          <w:p>
            <w:pPr>
              <w:keepNext/>
              <w:spacing w:after="30" w:before="0"/>
              <w:jc w:val="center"/>
            </w:pPr>
            <w:r>
              <w:rPr>
                <w:rFonts w:ascii="Calibri" w:cs="Calibri" w:eastAsia="Calibri" w:hAnsi="Calibri"/>
                <w:b w:val="false"/>
                <w:bCs w:val="false"/>
                <w:sz w:val="19"/>
                <w:szCs w:val="19"/>
              </w:rPr>
              <w:t xml:space="preserve">4</w:t>
            </w: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Finde die </w:t>
      </w:r>
      <w:r>
        <w:rPr>
          <w:rFonts w:ascii="Calibri" w:cs="Calibri" w:eastAsia="Calibri" w:hAnsi="Calibri"/>
          <w:b/>
          <w:bCs/>
          <w:sz w:val="22"/>
          <w:szCs w:val="22"/>
        </w:rPr>
        <w:t xml:space="preserve">drei</w:t>
      </w:r>
      <w:r>
        <w:rPr>
          <w:rFonts w:ascii="Calibri" w:cs="Calibri" w:eastAsia="Calibri" w:hAnsi="Calibri"/>
          <w:sz w:val="22"/>
          <w:szCs w:val="22"/>
        </w:rPr>
        <w:t xml:space="preserve"> Fehler in Lenas Tabelle.</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val="false"/>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Schreibe die vollständige, richtige Tabelle auf dein Papier.</w:t>
      </w:r>
    </w:p>
    <w:p>
      <w:pPr>
        <w:keepNext/>
        <w:tabs>
          <w:tab w:val="right" w:pos="9638"/>
        </w:tabs>
        <w:spacing w:after="80" w:before="240"/>
      </w:pPr>
      <w:r>
        <w:rPr>
          <w:rFonts w:ascii="Calibri" w:cs="Calibri" w:eastAsia="Calibri" w:hAnsi="Calibri"/>
          <w:b/>
          <w:bCs/>
          <w:color w:val="1F4E79"/>
          <w:sz w:val="25"/>
          <w:szCs w:val="25"/>
        </w:rPr>
        <w:t xml:space="preserve">P9: Notations-Polizei</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p>
      <w:pPr>
        <w:keepNext/>
        <w:spacing w:after="100" w:before="0"/>
      </w:pPr>
      <w:r>
        <w:rPr>
          <w:rFonts w:ascii="Calibri" w:cs="Calibri" w:eastAsia="Calibri" w:hAnsi="Calibri"/>
          <w:sz w:val="22"/>
          <w:szCs w:val="22"/>
        </w:rPr>
        <w:t xml:space="preserve">Das Struktogramm soll die Anzahl der freien Fächer der Größe groesse liefern. Inhaltlich stimmt es – aber die Notation würde im Abitur Punkte kosten.</w:t>
      </w:r>
    </w:p>
    <w:p>
      <w:pPr>
        <w:keepNext/>
        <w:spacing w:after="60" w:before="60"/>
        <w:jc w:val="center"/>
      </w:pPr>
      <w:r>
        <w:drawing>
          <wp:inline distT="0" distB="0" distL="0" distR="0">
            <wp:extent cx="36004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1752600"/>
                    </a:xfrm>
                    <a:prstGeom prst="rect">
                      <a:avLst/>
                    </a:prstGeom>
                  </pic:spPr>
                </pic:pic>
              </a:graphicData>
            </a:graphic>
          </wp:inline>
        </w:drawing>
      </w:r>
    </w:p>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Markiere im Struktogramm alle Stellen, die nicht den Ergänzenden Hinweisen (§5) entsprechen (mindestens fünf).</w:t>
      </w:r>
    </w:p>
    <w:p>
      <w:pPr>
        <w:keepNext w:val="false"/>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Zeichne das Struktogramm korrekt auf dein Papier.</w:t>
      </w:r>
    </w:p>
    <w:p>
      <w:pPr>
        <w:keepNext/>
        <w:pageBreakBefore/>
        <w:tabs>
          <w:tab w:val="right" w:pos="9638"/>
        </w:tabs>
        <w:spacing w:after="80" w:before="0"/>
      </w:pPr>
      <w:r>
        <w:rPr>
          <w:rFonts w:ascii="Calibri" w:cs="Calibri" w:eastAsia="Calibri" w:hAnsi="Calibri"/>
          <w:b/>
          <w:bCs/>
          <w:color w:val="1F4E79"/>
          <w:sz w:val="25"/>
          <w:szCs w:val="25"/>
        </w:rPr>
        <w:t xml:space="preserve">P10: Operator-Training</w:t>
      </w:r>
      <w:r>
        <w:rPr>
          <w:rFonts w:ascii="Calibri" w:cs="Calibri" w:eastAsia="Calibri" w:hAnsi="Calibri"/>
        </w:rPr>
        <w:t xml:space="preserve">	</w:t>
      </w:r>
      <w:r>
        <w:rPr>
          <w:rFonts w:ascii="Calibri" w:cs="Calibri" w:eastAsia="Calibri" w:hAnsi="Calibri"/>
          <w:b/>
          <w:bCs/>
          <w:color w:val="FFFFFF"/>
          <w:sz w:val="17"/>
          <w:szCs w:val="17"/>
          <w:shd w:fill="548235" w:color="auto" w:val="clear"/>
        </w:rPr>
        <w:t xml:space="preserve"> PAPIER </w:t>
      </w:r>
      <w:r>
        <w:rPr>
          <w:rFonts w:ascii="Calibri" w:cs="Calibri" w:eastAsia="Calibri" w:hAnsi="Calibri"/>
          <w:color w:val="B8860B"/>
          <w:sz w:val="20"/>
          <w:szCs w:val="20"/>
        </w:rPr>
        <w:t xml:space="preserve">  ★★</w:t>
      </w:r>
    </w:p>
    <w:p>
      <w:pPr>
        <w:keepNext/>
        <w:spacing w:after="100" w:before="0"/>
      </w:pPr>
      <w:r>
        <w:rPr>
          <w:rFonts w:ascii="Calibri" w:cs="Calibri" w:eastAsia="Calibri" w:hAnsi="Calibri"/>
          <w:sz w:val="22"/>
          <w:szCs w:val="22"/>
        </w:rPr>
        <w:t xml:space="preserve">Aufgabe: „Begründen Sie, dass für die Zustellaufträge der Paketstation eine Schlange geeignet ist.“ [2 BE] – drei Antworten: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00"/>
        <w:gridCol w:w="7838"/>
        <w:gridCol w:w="1300"/>
      </w:tblGrid>
      <w:tr>
        <w:trPr>
          <w:cantSplit/>
          <w:tblHeader/>
        </w:trPr>
        <w:tc>
          <w:tcPr>
            <w:tcW w:type="dxa" w:w="500"/>
            <w:shd w:fill="1F4E79" w:color="auto" w:val="clear"/>
            <w:tcMar>
              <w:top w:type="dxa" w:w="50"/>
              <w:left w:type="dxa" w:w="90"/>
              <w:bottom w:type="dxa" w:w="50"/>
              <w:right w:type="dxa" w:w="90"/>
            </w:tcMar>
            <w:vAlign w:val="center"/>
          </w:tcPr>
          <w:p>
            <w:pPr>
              <w:keepNext/>
              <w:spacing w:after="30" w:before="0"/>
              <w:jc w:val="center"/>
            </w:pPr>
          </w:p>
        </w:tc>
        <w:tc>
          <w:tcPr>
            <w:tcW w:type="dxa" w:w="7838"/>
            <w:shd w:fill="1F4E79" w:color="auto" w:val="clear"/>
            <w:tcMar>
              <w:top w:type="dxa" w:w="50"/>
              <w:left w:type="dxa" w:w="90"/>
              <w:bottom w:type="dxa" w:w="50"/>
              <w:right w:type="dxa" w:w="90"/>
            </w:tcMar>
            <w:vAlign w:val="center"/>
          </w:tcPr>
          <w:p>
            <w:pPr>
              <w:keepNext/>
              <w:spacing w:after="30" w:before="0"/>
            </w:pPr>
            <w:r>
              <w:rPr>
                <w:rFonts w:ascii="Calibri" w:cs="Calibri" w:eastAsia="Calibri" w:hAnsi="Calibri"/>
                <w:b/>
                <w:bCs/>
                <w:color w:val="FFFFFF"/>
                <w:sz w:val="19"/>
                <w:szCs w:val="19"/>
              </w:rPr>
              <w:t xml:space="preserve">Antwort</w:t>
            </w:r>
          </w:p>
        </w:tc>
        <w:tc>
          <w:tcPr>
            <w:tcW w:type="dxa" w:w="1300"/>
            <w:shd w:fill="1F4E79" w:color="auto" w:val="clear"/>
            <w:tcMar>
              <w:top w:type="dxa" w:w="50"/>
              <w:left w:type="dxa" w:w="90"/>
              <w:bottom w:type="dxa" w:w="50"/>
              <w:right w:type="dxa" w:w="90"/>
            </w:tcMar>
            <w:vAlign w:val="center"/>
          </w:tcPr>
          <w:p>
            <w:pPr>
              <w:keepNext/>
              <w:spacing w:after="30" w:before="0"/>
              <w:jc w:val="center"/>
            </w:pPr>
            <w:r>
              <w:rPr>
                <w:rFonts w:ascii="Calibri" w:cs="Calibri" w:eastAsia="Calibri" w:hAnsi="Calibri"/>
                <w:b/>
                <w:bCs/>
                <w:color w:val="FFFFFF"/>
                <w:sz w:val="19"/>
                <w:szCs w:val="19"/>
              </w:rPr>
              <w:t xml:space="preserve">BE (0–2)</w:t>
            </w:r>
          </w:p>
        </w:tc>
      </w:tr>
      <w:tr>
        <w:trPr>
          <w:cantSplit/>
        </w:trPr>
        <w:tc>
          <w:tcPr>
            <w:tcW w:type="dxa" w:w="500"/>
            <w:tcMar>
              <w:top w:type="dxa" w:w="50"/>
              <w:left w:type="dxa" w:w="90"/>
              <w:bottom w:type="dxa" w:w="50"/>
              <w:right w:type="dxa" w:w="90"/>
            </w:tcMar>
            <w:vAlign w:val="center"/>
          </w:tcPr>
          <w:p>
            <w:pPr>
              <w:keepNext/>
              <w:spacing w:after="30" w:before="0"/>
              <w:jc w:val="center"/>
            </w:pPr>
            <w:r>
              <w:rPr>
                <w:rFonts w:ascii="Calibri" w:cs="Calibri" w:eastAsia="Calibri" w:hAnsi="Calibri"/>
                <w:b w:val="false"/>
                <w:bCs w:val="false"/>
                <w:sz w:val="19"/>
                <w:szCs w:val="19"/>
              </w:rPr>
              <w:t xml:space="preserve">A</w:t>
            </w:r>
          </w:p>
        </w:tc>
        <w:tc>
          <w:tcPr>
            <w:tcW w:type="dxa" w:w="7838"/>
            <w:tcMar>
              <w:top w:type="dxa" w:w="50"/>
              <w:left w:type="dxa" w:w="90"/>
              <w:bottom w:type="dxa" w:w="50"/>
              <w:right w:type="dxa" w:w="90"/>
            </w:tcMar>
            <w:vAlign w:val="center"/>
          </w:tcPr>
          <w:p>
            <w:pPr>
              <w:keepNext/>
              <w:spacing w:after="30" w:before="0"/>
            </w:pPr>
            <w:r>
              <w:rPr>
                <w:rFonts w:ascii="Calibri" w:cs="Calibri" w:eastAsia="Calibri" w:hAnsi="Calibri"/>
                <w:b w:val="false"/>
                <w:bCs w:val="false"/>
                <w:sz w:val="19"/>
                <w:szCs w:val="19"/>
              </w:rPr>
              <w:t xml:space="preserve">Eine Schlange arbeitet nach dem FIFO-Prinzip.</w:t>
            </w:r>
          </w:p>
        </w:tc>
        <w:tc>
          <w:tcPr>
            <w:tcW w:type="dxa" w:w="1300"/>
            <w:tcMar>
              <w:top w:type="dxa" w:w="50"/>
              <w:left w:type="dxa" w:w="90"/>
              <w:bottom w:type="dxa" w:w="50"/>
              <w:right w:type="dxa" w:w="90"/>
            </w:tcMar>
            <w:vAlign w:val="center"/>
          </w:tcPr>
          <w:p>
            <w:pPr>
              <w:keepNext/>
              <w:spacing w:after="30" w:before="0"/>
              <w:jc w:val="center"/>
            </w:pPr>
          </w:p>
        </w:tc>
      </w:tr>
      <w:tr>
        <w:trPr>
          <w:cantSplit/>
        </w:trPr>
        <w:tc>
          <w:tcPr>
            <w:tcW w:type="dxa" w:w="500"/>
            <w:tcMar>
              <w:top w:type="dxa" w:w="50"/>
              <w:left w:type="dxa" w:w="90"/>
              <w:bottom w:type="dxa" w:w="50"/>
              <w:right w:type="dxa" w:w="90"/>
            </w:tcMar>
            <w:vAlign w:val="center"/>
          </w:tcPr>
          <w:p>
            <w:pPr>
              <w:keepNext/>
              <w:spacing w:after="30" w:before="0"/>
              <w:jc w:val="center"/>
            </w:pPr>
            <w:r>
              <w:rPr>
                <w:rFonts w:ascii="Calibri" w:cs="Calibri" w:eastAsia="Calibri" w:hAnsi="Calibri"/>
                <w:b w:val="false"/>
                <w:bCs w:val="false"/>
                <w:sz w:val="19"/>
                <w:szCs w:val="19"/>
              </w:rPr>
              <w:t xml:space="preserve">B</w:t>
            </w:r>
          </w:p>
        </w:tc>
        <w:tc>
          <w:tcPr>
            <w:tcW w:type="dxa" w:w="7838"/>
            <w:tcMar>
              <w:top w:type="dxa" w:w="50"/>
              <w:left w:type="dxa" w:w="90"/>
              <w:bottom w:type="dxa" w:w="50"/>
              <w:right w:type="dxa" w:w="90"/>
            </w:tcMar>
            <w:vAlign w:val="center"/>
          </w:tcPr>
          <w:p>
            <w:pPr>
              <w:keepNext/>
              <w:spacing w:after="30" w:before="0"/>
            </w:pPr>
            <w:r>
              <w:rPr>
                <w:rFonts w:ascii="Calibri" w:cs="Calibri" w:eastAsia="Calibri" w:hAnsi="Calibri"/>
                <w:b w:val="false"/>
                <w:bCs w:val="false"/>
                <w:sz w:val="19"/>
                <w:szCs w:val="19"/>
              </w:rPr>
              <w:t xml:space="preserve">Weil man bei einer Schlange nur vorne herausnehmen und hinten anstellen kann, ist das besser als ein Stapel.</w:t>
            </w:r>
          </w:p>
        </w:tc>
        <w:tc>
          <w:tcPr>
            <w:tcW w:type="dxa" w:w="1300"/>
            <w:tcMar>
              <w:top w:type="dxa" w:w="50"/>
              <w:left w:type="dxa" w:w="90"/>
              <w:bottom w:type="dxa" w:w="50"/>
              <w:right w:type="dxa" w:w="90"/>
            </w:tcMar>
            <w:vAlign w:val="center"/>
          </w:tcPr>
          <w:p>
            <w:pPr>
              <w:keepNext/>
              <w:spacing w:after="30" w:before="0"/>
              <w:jc w:val="center"/>
            </w:pPr>
          </w:p>
        </w:tc>
      </w:tr>
      <w:tr>
        <w:trPr>
          <w:cantSplit/>
        </w:trPr>
        <w:tc>
          <w:tcPr>
            <w:tcW w:type="dxa" w:w="500"/>
            <w:tcMar>
              <w:top w:type="dxa" w:w="50"/>
              <w:left w:type="dxa" w:w="90"/>
              <w:bottom w:type="dxa" w:w="50"/>
              <w:right w:type="dxa" w:w="90"/>
            </w:tcMar>
            <w:vAlign w:val="center"/>
          </w:tcPr>
          <w:p>
            <w:pPr>
              <w:keepNext/>
              <w:spacing w:after="30" w:before="0"/>
              <w:jc w:val="center"/>
            </w:pPr>
            <w:r>
              <w:rPr>
                <w:rFonts w:ascii="Calibri" w:cs="Calibri" w:eastAsia="Calibri" w:hAnsi="Calibri"/>
                <w:b w:val="false"/>
                <w:bCs w:val="false"/>
                <w:sz w:val="19"/>
                <w:szCs w:val="19"/>
              </w:rPr>
              <w:t xml:space="preserve">C</w:t>
            </w:r>
          </w:p>
        </w:tc>
        <w:tc>
          <w:tcPr>
            <w:tcW w:type="dxa" w:w="7838"/>
            <w:tcMar>
              <w:top w:type="dxa" w:w="50"/>
              <w:left w:type="dxa" w:w="90"/>
              <w:bottom w:type="dxa" w:w="50"/>
              <w:right w:type="dxa" w:w="90"/>
            </w:tcMar>
            <w:vAlign w:val="center"/>
          </w:tcPr>
          <w:p>
            <w:pPr>
              <w:keepNext/>
              <w:spacing w:after="30" w:before="0"/>
            </w:pPr>
            <w:r>
              <w:rPr>
                <w:rFonts w:ascii="Calibri" w:cs="Calibri" w:eastAsia="Calibri" w:hAnsi="Calibri"/>
                <w:b w:val="false"/>
                <w:bCs w:val="false"/>
                <w:sz w:val="19"/>
                <w:szCs w:val="19"/>
              </w:rPr>
              <w:t xml:space="preserve">Die Aufträge sollen in der Reihenfolge ihres Eintreffens bearbeitet werden. dequeue liefert immer den Auftrag, der am längsten wartet, neue Aufträge werden mit enqueue hinten angestellt (FIFO). So wird kein Auftrag übergangen; den beliebigen Zugriff einer dynamischen Reihung braucht man dafür nicht.</w:t>
            </w:r>
          </w:p>
        </w:tc>
        <w:tc>
          <w:tcPr>
            <w:tcW w:type="dxa" w:w="1300"/>
            <w:tcMar>
              <w:top w:type="dxa" w:w="50"/>
              <w:left w:type="dxa" w:w="90"/>
              <w:bottom w:type="dxa" w:w="50"/>
              <w:right w:type="dxa" w:w="90"/>
            </w:tcMar>
            <w:vAlign w:val="center"/>
          </w:tcPr>
          <w:p>
            <w:pPr>
              <w:keepNext/>
              <w:spacing w:after="30" w:before="0"/>
              <w:jc w:val="center"/>
            </w:pPr>
          </w:p>
        </w:tc>
      </w:tr>
    </w:tbl>
    <w:p>
      <w:pPr>
        <w:keepNext/>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Vergib für jede Antwort 0, 1 oder 2 BE und begründe kurz mit dem Operator „begründen“.</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pPr>
          </w:p>
        </w:tc>
      </w:tr>
      <w:tr>
        <w:trPr>
          <w:trHeight w:val="400" w:hRule="exact"/>
        </w:trPr>
        <w:tc>
          <w:tcPr>
            <w:tcW w:type="dxa" w:w="9638"/>
          </w:tcPr>
          <w:p>
            <w:pPr>
              <w:keepNext/>
            </w:pPr>
          </w:p>
        </w:tc>
      </w:tr>
      <w:tr>
        <w:trPr>
          <w:trHeight w:val="400" w:hRule="exact"/>
        </w:trPr>
        <w:tc>
          <w:tcPr>
            <w:tcW w:type="dxa" w:w="9638"/>
          </w:tcPr>
          <w:p>
            <w:pPr>
              <w:keepNext/>
            </w:pPr>
          </w:p>
        </w:tc>
      </w:tr>
    </w:tbl>
    <w:p>
      <w:pPr>
        <w:keepNext/>
        <w:spacing w:after="0" w:before="0"/>
      </w:pPr>
    </w:p>
    <w:p>
      <w:pPr>
        <w:keepNext/>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Formuliere für Teilaufgabe a) der Probeklausur eine Antwort zum zweiten Konstruktor von Paketstation, die „erläutern“ erfüllt (höchstens drei Sätze, mit Bezug zum Material).</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val="false"/>
            </w:pPr>
          </w:p>
        </w:tc>
      </w:tr>
      <w:tr>
        <w:trPr>
          <w:trHeight w:val="400" w:hRule="exact"/>
        </w:trPr>
        <w:tc>
          <w:tcPr>
            <w:tcW w:type="dxa" w:w="9638"/>
          </w:tcPr>
          <w:p>
            <w:pPr>
              <w:keepNext w:val="false"/>
            </w:pPr>
          </w:p>
        </w:tc>
      </w:tr>
      <w:tr>
        <w:trPr>
          <w:trHeight w:val="400" w:hRule="exact"/>
        </w:trPr>
        <w:tc>
          <w:tcPr>
            <w:tcW w:type="dxa" w:w="9638"/>
          </w:tcPr>
          <w:p>
            <w:pPr>
              <w:keepNext w:val="false"/>
            </w:pPr>
          </w:p>
        </w:tc>
      </w:tr>
      <w:tr>
        <w:trPr>
          <w:trHeight w:val="400" w:hRule="exact"/>
        </w:trPr>
        <w:tc>
          <w:tcPr>
            <w:tcW w:type="dxa" w:w="9638"/>
          </w:tcPr>
          <w:p>
            <w:pPr>
              <w:keepNext w:val="false"/>
            </w:pPr>
          </w:p>
        </w:tc>
      </w:tr>
    </w:tbl>
    <w:p>
      <w:pPr>
        <w:spacing w:after="120" w:before="0"/>
      </w:pPr>
    </w:p>
    <w:tbl>
      <w:tblPr>
        <w:tblW w:type="dxa" w:w="9638"/>
        <w:tblBorders>
          <w:top w:val="single" w:color="548235" w:sz="6"/>
          <w:left w:val="single" w:color="548235" w:sz="6"/>
          <w:bottom w:val="single" w:color="548235" w:sz="6"/>
          <w:right w:val="single" w:color="548235" w:sz="6"/>
          <w:insideH w:val="single" w:color="548235" w:sz="6"/>
          <w:insideV w:val="single" w:color="548235" w:sz="6"/>
        </w:tblBorders>
      </w:tblPr>
      <w:tblGrid>
        <w:gridCol w:w="9638"/>
      </w:tblGrid>
      <w:tr>
        <w:trPr>
          <w:cantSplit/>
        </w:trPr>
        <w:tc>
          <w:tcPr>
            <w:tcW w:type="dxa" w:w="9638"/>
            <w:shd w:fill="EAF1E4" w:color="auto" w:val="clear"/>
            <w:tcMar>
              <w:top w:type="dxa" w:w="100"/>
              <w:left w:type="dxa" w:w="160"/>
              <w:bottom w:type="dxa" w:w="100"/>
              <w:right w:type="dxa" w:w="160"/>
            </w:tcMar>
          </w:tcPr>
          <w:p>
            <w:pPr>
              <w:spacing w:after="0" w:before="0"/>
            </w:pPr>
            <w:r>
              <w:rPr>
                <w:rFonts w:ascii="Calibri" w:cs="Calibri" w:eastAsia="Calibri" w:hAnsi="Calibri"/>
                <w:sz w:val="20"/>
                <w:szCs w:val="20"/>
              </w:rPr>
              <w:t xml:space="preserve">🎯 </w:t>
            </w:r>
            <w:r>
              <w:rPr>
                <w:rFonts w:ascii="Calibri" w:cs="Calibri" w:eastAsia="Calibri" w:hAnsi="Calibri"/>
                <w:b/>
                <w:bCs/>
                <w:sz w:val="20"/>
                <w:szCs w:val="20"/>
              </w:rPr>
              <w:t xml:space="preserve">Im Lab üben:</w:t>
            </w:r>
            <w:r>
              <w:rPr>
                <w:rFonts w:ascii="Calibri" w:cs="Calibri" w:eastAsia="Calibri" w:hAnsi="Calibri"/>
                <w:sz w:val="20"/>
                <w:szCs w:val="20"/>
              </w:rPr>
              <w:t xml:space="preserve"> </w:t>
            </w:r>
            <w:r>
              <w:rPr>
                <w:rFonts w:ascii="Calibri" w:cs="Calibri" w:eastAsia="Calibri" w:hAnsi="Calibri"/>
                <w:b/>
                <w:bCs/>
                <w:sz w:val="20"/>
                <w:szCs w:val="20"/>
              </w:rPr>
              <w:t xml:space="preserve">Level 6.1</w:t>
            </w:r>
            <w:r>
              <w:rPr>
                <w:rFonts w:ascii="Calibri" w:cs="Calibri" w:eastAsia="Calibri" w:hAnsi="Calibri"/>
                <w:sz w:val="20"/>
                <w:szCs w:val="20"/>
              </w:rPr>
              <w:t xml:space="preserve"> „Fallenjagd I – P1 bis P5“ und </w:t>
            </w:r>
            <w:r>
              <w:rPr>
                <w:rFonts w:ascii="Calibri" w:cs="Calibri" w:eastAsia="Calibri" w:hAnsi="Calibri"/>
                <w:b/>
                <w:bCs/>
                <w:sz w:val="20"/>
                <w:szCs w:val="20"/>
              </w:rPr>
              <w:t xml:space="preserve">Level 6.2</w:t>
            </w:r>
            <w:r>
              <w:rPr>
                <w:rFonts w:ascii="Calibri" w:cs="Calibri" w:eastAsia="Calibri" w:hAnsi="Calibri"/>
                <w:sz w:val="20"/>
                <w:szCs w:val="20"/>
              </w:rPr>
              <w:t xml:space="preserve"> „Fallenjagd II – P6 bis P10“ – Punkte gibt es dort automatisch.</w:t>
            </w:r>
          </w:p>
        </w:tc>
      </w:tr>
    </w:tbl>
    <w:p>
      <w:pPr>
        <w:keepNext/>
        <w:pageBreakBefore/>
        <w:pBdr>
          <w:bottom w:val="single" w:color="1F4E79" w:sz="8" w:space="2"/>
        </w:pBdr>
        <w:spacing w:after="100" w:before="0"/>
      </w:pPr>
      <w:r>
        <w:rPr>
          <w:rFonts w:ascii="Calibri" w:cs="Calibri" w:eastAsia="Calibri" w:hAnsi="Calibri"/>
          <w:b/>
          <w:bCs/>
          <w:color w:val="1F4E79"/>
          <w:sz w:val="32"/>
          <w:szCs w:val="32"/>
        </w:rPr>
        <w:t xml:space="preserve">Teil 5 – Mein Abi-Fahrplan</w:t>
      </w:r>
    </w:p>
    <w:p>
      <w:pPr>
        <w:spacing w:after="100" w:before="0"/>
      </w:pPr>
      <w:r>
        <w:rPr>
          <w:rFonts w:ascii="Calibri" w:cs="Calibri" w:eastAsia="Calibri" w:hAnsi="Calibri"/>
          <w:sz w:val="22"/>
          <w:szCs w:val="22"/>
        </w:rPr>
        <w:t xml:space="preserve">Dein Fahrplan für die Klausur „Ladepark“ (60 BE, 180 min) und für das Abitur. Fülle ihn ehrlich aus – er gehört nur dir.</w:t>
      </w:r>
    </w:p>
    <w:p>
      <w:pPr>
        <w:keepNext/>
        <w:spacing w:after="60" w:before="0"/>
      </w:pPr>
      <w:r>
        <w:rPr>
          <w:rFonts w:ascii="Calibri" w:cs="Calibri" w:eastAsia="Calibri" w:hAnsi="Calibri"/>
          <w:b/>
          <w:bCs/>
          <w:sz w:val="22"/>
          <w:szCs w:val="22"/>
        </w:rPr>
        <w:t xml:space="preserve">1. Meine Top-3-Fehler und meine Gegenmaßnahmen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00"/>
        <w:gridCol w:w="1900"/>
        <w:gridCol w:w="2738"/>
        <w:gridCol w:w="2600"/>
        <w:gridCol w:w="2000"/>
      </w:tblGrid>
      <w:tr>
        <w:trPr>
          <w:cantSplit/>
          <w:tblHeader/>
        </w:trPr>
        <w:tc>
          <w:tcPr>
            <w:tcW w:type="dxa" w:w="400"/>
            <w:shd w:fill="1F4E79" w:color="auto" w:val="clear"/>
            <w:tcMar>
              <w:top w:type="dxa" w:w="50"/>
              <w:left w:type="dxa" w:w="90"/>
              <w:bottom w:type="dxa" w:w="50"/>
              <w:right w:type="dxa" w:w="90"/>
            </w:tcMar>
            <w:vAlign w:val="top"/>
          </w:tcPr>
          <w:p>
            <w:pPr>
              <w:spacing w:after="30" w:before="0"/>
            </w:pP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P-Nr. und Kurztitel</w:t>
            </w:r>
          </w:p>
        </w:tc>
        <w:tc>
          <w:tcPr>
            <w:tcW w:type="dxa" w:w="27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So ist es mir in der Probeklausur passiert</w:t>
            </w:r>
          </w:p>
        </w:tc>
        <w:tc>
          <w:tcPr>
            <w:tcW w:type="dxa" w:w="2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Meine Gegenmaßnahme (konkret!)</w:t>
            </w:r>
          </w:p>
        </w:tc>
        <w:tc>
          <w:tcPr>
            <w:tcW w:type="dxa" w:w="2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Training (Warm-up-Karten, Lab-Level, AB, Video) bis …</w:t>
            </w:r>
          </w:p>
        </w:tc>
      </w:tr>
      <w:tr>
        <w:trPr>
          <w:cantSplit/>
          <w:trHeight w:val="1100" w:hRule="atLeast"/>
        </w:trPr>
        <w:tc>
          <w:tcPr>
            <w:tcW w:type="dxa" w:w="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w:t>
            </w:r>
          </w:p>
        </w:tc>
        <w:tc>
          <w:tcPr>
            <w:tcW w:type="dxa" w:w="1900"/>
            <w:tcMar>
              <w:top w:type="dxa" w:w="50"/>
              <w:left w:type="dxa" w:w="90"/>
              <w:bottom w:type="dxa" w:w="50"/>
              <w:right w:type="dxa" w:w="90"/>
            </w:tcMar>
            <w:vAlign w:val="top"/>
          </w:tcPr>
          <w:p>
            <w:pPr>
              <w:spacing w:after="30" w:before="0"/>
            </w:pPr>
          </w:p>
        </w:tc>
        <w:tc>
          <w:tcPr>
            <w:tcW w:type="dxa" w:w="2738"/>
            <w:tcMar>
              <w:top w:type="dxa" w:w="50"/>
              <w:left w:type="dxa" w:w="90"/>
              <w:bottom w:type="dxa" w:w="50"/>
              <w:right w:type="dxa" w:w="90"/>
            </w:tcMar>
            <w:vAlign w:val="top"/>
          </w:tcPr>
          <w:p>
            <w:pPr>
              <w:spacing w:after="30" w:before="0"/>
            </w:pPr>
          </w:p>
        </w:tc>
        <w:tc>
          <w:tcPr>
            <w:tcW w:type="dxa" w:w="2600"/>
            <w:tcMar>
              <w:top w:type="dxa" w:w="50"/>
              <w:left w:type="dxa" w:w="90"/>
              <w:bottom w:type="dxa" w:w="50"/>
              <w:right w:type="dxa" w:w="90"/>
            </w:tcMar>
            <w:vAlign w:val="top"/>
          </w:tcPr>
          <w:p>
            <w:pPr>
              <w:spacing w:after="30" w:before="0"/>
            </w:pPr>
          </w:p>
        </w:tc>
        <w:tc>
          <w:tcPr>
            <w:tcW w:type="dxa" w:w="2000"/>
            <w:tcMar>
              <w:top w:type="dxa" w:w="50"/>
              <w:left w:type="dxa" w:w="90"/>
              <w:bottom w:type="dxa" w:w="50"/>
              <w:right w:type="dxa" w:w="90"/>
            </w:tcMar>
            <w:vAlign w:val="top"/>
          </w:tcPr>
          <w:p>
            <w:pPr>
              <w:spacing w:after="30" w:before="0"/>
            </w:pPr>
          </w:p>
        </w:tc>
      </w:tr>
      <w:tr>
        <w:trPr>
          <w:cantSplit/>
          <w:trHeight w:val="1100" w:hRule="atLeast"/>
        </w:trPr>
        <w:tc>
          <w:tcPr>
            <w:tcW w:type="dxa" w:w="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w:t>
            </w:r>
          </w:p>
        </w:tc>
        <w:tc>
          <w:tcPr>
            <w:tcW w:type="dxa" w:w="1900"/>
            <w:tcMar>
              <w:top w:type="dxa" w:w="50"/>
              <w:left w:type="dxa" w:w="90"/>
              <w:bottom w:type="dxa" w:w="50"/>
              <w:right w:type="dxa" w:w="90"/>
            </w:tcMar>
            <w:vAlign w:val="top"/>
          </w:tcPr>
          <w:p>
            <w:pPr>
              <w:spacing w:after="30" w:before="0"/>
            </w:pPr>
          </w:p>
        </w:tc>
        <w:tc>
          <w:tcPr>
            <w:tcW w:type="dxa" w:w="2738"/>
            <w:tcMar>
              <w:top w:type="dxa" w:w="50"/>
              <w:left w:type="dxa" w:w="90"/>
              <w:bottom w:type="dxa" w:w="50"/>
              <w:right w:type="dxa" w:w="90"/>
            </w:tcMar>
            <w:vAlign w:val="top"/>
          </w:tcPr>
          <w:p>
            <w:pPr>
              <w:spacing w:after="30" w:before="0"/>
            </w:pPr>
          </w:p>
        </w:tc>
        <w:tc>
          <w:tcPr>
            <w:tcW w:type="dxa" w:w="2600"/>
            <w:tcMar>
              <w:top w:type="dxa" w:w="50"/>
              <w:left w:type="dxa" w:w="90"/>
              <w:bottom w:type="dxa" w:w="50"/>
              <w:right w:type="dxa" w:w="90"/>
            </w:tcMar>
            <w:vAlign w:val="top"/>
          </w:tcPr>
          <w:p>
            <w:pPr>
              <w:spacing w:after="30" w:before="0"/>
            </w:pPr>
          </w:p>
        </w:tc>
        <w:tc>
          <w:tcPr>
            <w:tcW w:type="dxa" w:w="2000"/>
            <w:tcMar>
              <w:top w:type="dxa" w:w="50"/>
              <w:left w:type="dxa" w:w="90"/>
              <w:bottom w:type="dxa" w:w="50"/>
              <w:right w:type="dxa" w:w="90"/>
            </w:tcMar>
            <w:vAlign w:val="top"/>
          </w:tcPr>
          <w:p>
            <w:pPr>
              <w:spacing w:after="30" w:before="0"/>
            </w:pPr>
          </w:p>
        </w:tc>
      </w:tr>
      <w:tr>
        <w:trPr>
          <w:cantSplit/>
          <w:trHeight w:val="1100" w:hRule="atLeast"/>
        </w:trPr>
        <w:tc>
          <w:tcPr>
            <w:tcW w:type="dxa" w:w="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w:t>
            </w:r>
          </w:p>
        </w:tc>
        <w:tc>
          <w:tcPr>
            <w:tcW w:type="dxa" w:w="1900"/>
            <w:tcMar>
              <w:top w:type="dxa" w:w="50"/>
              <w:left w:type="dxa" w:w="90"/>
              <w:bottom w:type="dxa" w:w="50"/>
              <w:right w:type="dxa" w:w="90"/>
            </w:tcMar>
            <w:vAlign w:val="top"/>
          </w:tcPr>
          <w:p>
            <w:pPr>
              <w:spacing w:after="30" w:before="0"/>
            </w:pPr>
          </w:p>
        </w:tc>
        <w:tc>
          <w:tcPr>
            <w:tcW w:type="dxa" w:w="2738"/>
            <w:tcMar>
              <w:top w:type="dxa" w:w="50"/>
              <w:left w:type="dxa" w:w="90"/>
              <w:bottom w:type="dxa" w:w="50"/>
              <w:right w:type="dxa" w:w="90"/>
            </w:tcMar>
            <w:vAlign w:val="top"/>
          </w:tcPr>
          <w:p>
            <w:pPr>
              <w:spacing w:after="30" w:before="0"/>
            </w:pPr>
          </w:p>
        </w:tc>
        <w:tc>
          <w:tcPr>
            <w:tcW w:type="dxa" w:w="2600"/>
            <w:tcMar>
              <w:top w:type="dxa" w:w="50"/>
              <w:left w:type="dxa" w:w="90"/>
              <w:bottom w:type="dxa" w:w="50"/>
              <w:right w:type="dxa" w:w="90"/>
            </w:tcMar>
            <w:vAlign w:val="top"/>
          </w:tcPr>
          <w:p>
            <w:pPr>
              <w:spacing w:after="30" w:before="0"/>
            </w:pPr>
          </w:p>
        </w:tc>
        <w:tc>
          <w:tcPr>
            <w:tcW w:type="dxa" w:w="2000"/>
            <w:tcMar>
              <w:top w:type="dxa" w:w="50"/>
              <w:left w:type="dxa" w:w="90"/>
              <w:bottom w:type="dxa" w:w="50"/>
              <w:right w:type="dxa" w:w="90"/>
            </w:tcMar>
            <w:vAlign w:val="top"/>
          </w:tcPr>
          <w:p>
            <w:pPr>
              <w:spacing w:after="30" w:before="0"/>
            </w:pPr>
          </w:p>
        </w:tc>
      </w:tr>
    </w:tbl>
    <w:p>
      <w:pPr>
        <w:spacing w:after="160" w:before="60"/>
      </w:pPr>
      <w:r>
        <w:rPr>
          <w:rFonts w:ascii="Calibri" w:cs="Calibri" w:eastAsia="Calibri" w:hAnsi="Calibri"/>
          <w:color w:val="808080"/>
          <w:sz w:val="18"/>
          <w:szCs w:val="18"/>
        </w:rPr>
        <w:t xml:space="preserve">Beispiel für eine konkrete Gegenmaßnahme: „Vor jedem getItem schreibe ich die Indexgrenze an den Rand“ statt „besser aufpassen“.</w:t>
      </w:r>
    </w:p>
    <w:p>
      <w:pPr>
        <w:keepNext/>
        <w:spacing w:after="60" w:before="0"/>
      </w:pPr>
      <w:r>
        <w:rPr>
          <w:rFonts w:ascii="Calibri" w:cs="Calibri" w:eastAsia="Calibri" w:hAnsi="Calibri"/>
          <w:b/>
          <w:bCs/>
          <w:sz w:val="22"/>
          <w:szCs w:val="22"/>
        </w:rPr>
        <w:t xml:space="preserve">2. Mein Zeitplan (≈ 2,5 Minuten je BE)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038"/>
        <w:gridCol w:w="850"/>
        <w:gridCol w:w="850"/>
        <w:gridCol w:w="850"/>
        <w:gridCol w:w="850"/>
        <w:gridCol w:w="850"/>
        <w:gridCol w:w="850"/>
        <w:gridCol w:w="850"/>
        <w:gridCol w:w="1650"/>
      </w:tblGrid>
      <w:tr>
        <w:trPr>
          <w:cantSplit/>
          <w:tblHeader/>
        </w:trPr>
        <w:tc>
          <w:tcPr>
            <w:tcW w:type="dxa" w:w="20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BE einer Teilaufgabe</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2</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3</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4</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5</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6</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8</w:t>
            </w:r>
          </w:p>
        </w:tc>
        <w:tc>
          <w:tcPr>
            <w:tcW w:type="dxa" w:w="8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10</w:t>
            </w:r>
          </w:p>
        </w:tc>
        <w:tc>
          <w:tcPr>
            <w:tcW w:type="dxa" w:w="1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60 (Klausur)</w:t>
            </w:r>
          </w:p>
        </w:tc>
      </w:tr>
      <w:tr>
        <w:trPr>
          <w:cantSplit/>
        </w:trPr>
        <w:tc>
          <w:tcPr>
            <w:tcW w:type="dxa" w:w="20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Zielzeit (min)</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7,5</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10</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12,5</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20</w:t>
            </w:r>
          </w:p>
        </w:tc>
        <w:tc>
          <w:tcPr>
            <w:tcW w:type="dxa" w:w="8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25</w:t>
            </w:r>
          </w:p>
        </w:tc>
        <w:tc>
          <w:tcPr>
            <w:tcW w:type="dxa" w:w="1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150</w:t>
            </w:r>
          </w:p>
        </w:tc>
      </w:tr>
    </w:tbl>
    <w:p>
      <w:pPr>
        <w:spacing w:after="160" w:before="100"/>
      </w:pPr>
      <w:r>
        <w:rPr>
          <w:rFonts w:ascii="Calibri" w:cs="Calibri" w:eastAsia="Calibri" w:hAnsi="Calibri"/>
          <w:sz w:val="20"/>
          <w:szCs w:val="20"/>
        </w:rPr>
        <w:t xml:space="preserve">180 min Klausur − 150 min für 60 BE = 30 min für Einlesen, Planen und Prüfen. In der Probeklausur habe ich __</w:t>
      </w:r>
      <w:r>
        <w:rPr>
          <w:rFonts w:ascii="Calibri" w:cs="Calibri" w:eastAsia="Calibri" w:hAnsi="Calibri"/>
          <w:i/>
          <w:iCs/>
          <w:sz w:val="20"/>
          <w:szCs w:val="20"/>
        </w:rPr>
        <w:t xml:space="preserve"> min gebraucht und </w:t>
      </w:r>
      <w:r>
        <w:rPr>
          <w:rFonts w:ascii="Calibri" w:cs="Calibri" w:eastAsia="Calibri" w:hAnsi="Calibri"/>
          <w:i/>
          <w:iCs/>
          <w:sz w:val="20"/>
          <w:szCs w:val="20"/>
        </w:rPr>
        <w:t xml:space="preserve"> min Reserve gehabt. Am meisten Zeit hat mich Teilaufgabe </w:t>
      </w:r>
      <w:r>
        <w:rPr>
          <w:rFonts w:ascii="Calibri" w:cs="Calibri" w:eastAsia="Calibri" w:hAnsi="Calibri"/>
          <w:i/>
          <w:iCs/>
          <w:sz w:val="20"/>
          <w:szCs w:val="20"/>
        </w:rPr>
        <w:t xml:space="preserve"> gekostet, weil </w:t>
      </w:r>
      <w:r>
        <w:rPr>
          <w:rFonts w:ascii="Calibri" w:cs="Calibri" w:eastAsia="Calibri" w:hAnsi="Calibri"/>
          <w:sz w:val="20"/>
          <w:szCs w:val="20"/>
        </w:rPr>
        <w:t xml:space="preserve">______________________________________.</w:t>
      </w:r>
    </w:p>
    <w:p>
      <w:pPr>
        <w:keepNext/>
        <w:spacing w:after="60" w:before="0"/>
      </w:pPr>
      <w:r>
        <w:rPr>
          <w:rFonts w:ascii="Calibri" w:cs="Calibri" w:eastAsia="Calibri" w:hAnsi="Calibri"/>
          <w:b/>
          <w:bCs/>
          <w:sz w:val="22"/>
          <w:szCs w:val="22"/>
        </w:rPr>
        <w:t xml:space="preserve">3. Mein Vorgehen in der Prüfung</w:t>
      </w:r>
      <w:r>
        <w:rPr>
          <w:rFonts w:ascii="Calibri" w:cs="Calibri" w:eastAsia="Calibri" w:hAnsi="Calibri"/>
          <w:sz w:val="22"/>
          <w:szCs w:val="22"/>
        </w:rPr>
        <w:t xml:space="preserve"> (Reihenfolge festlegen, Häkchen setzen, wenn du es in der Klausur umgesetzt hast)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200"/>
        <w:gridCol w:w="6638"/>
        <w:gridCol w:w="800"/>
      </w:tblGrid>
      <w:tr>
        <w:trPr>
          <w:cantSplit/>
          <w:tblHeader/>
        </w:trPr>
        <w:tc>
          <w:tcPr>
            <w:tcW w:type="dxa" w:w="2200"/>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9"/>
                <w:szCs w:val="19"/>
              </w:rPr>
              <w:t xml:space="preserve">Phase</w:t>
            </w:r>
          </w:p>
        </w:tc>
        <w:tc>
          <w:tcPr>
            <w:tcW w:type="dxa" w:w="66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9"/>
                <w:szCs w:val="19"/>
              </w:rPr>
              <w:t xml:space="preserve">Was ich tue</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w:t>
            </w:r>
          </w:p>
        </w:tc>
      </w:tr>
      <w:tr>
        <w:trPr>
          <w:cantSplit/>
        </w:trPr>
        <w:tc>
          <w:tcPr>
            <w:tcW w:type="dxa" w:w="2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Einlesen (10–15 min)</w:t>
            </w:r>
          </w:p>
        </w:tc>
        <w:tc>
          <w:tcPr>
            <w:tcW w:type="dxa" w:w="6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Alle Aufgaben </w:t>
            </w:r>
            <w:r>
              <w:rPr>
                <w:rFonts w:ascii="Calibri" w:cs="Calibri" w:eastAsia="Calibri" w:hAnsi="Calibri"/>
                <w:b/>
                <w:bCs/>
                <w:sz w:val="19"/>
                <w:szCs w:val="19"/>
              </w:rPr>
              <w:t xml:space="preserve">überfliegen</w:t>
            </w:r>
            <w:r>
              <w:rPr>
                <w:rFonts w:ascii="Calibri" w:cs="Calibri" w:eastAsia="Calibri" w:hAnsi="Calibri"/>
                <w:b w:val="false"/>
                <w:bCs w:val="false"/>
                <w:sz w:val="19"/>
                <w:szCs w:val="19"/>
              </w:rPr>
              <w:t xml:space="preserve">; Operatoren unterstreichen; im Material Klassenkarten, Signaturen und Beispielwerte </w:t>
            </w:r>
            <w:r>
              <w:rPr>
                <w:rFonts w:ascii="Calibri" w:cs="Calibri" w:eastAsia="Calibri" w:hAnsi="Calibri"/>
                <w:b/>
                <w:bCs/>
                <w:sz w:val="19"/>
                <w:szCs w:val="19"/>
              </w:rPr>
              <w:t xml:space="preserve">markieren</w:t>
            </w:r>
            <w:r>
              <w:rPr>
                <w:rFonts w:ascii="Calibri" w:cs="Calibri" w:eastAsia="Calibri" w:hAnsi="Calibri"/>
                <w:b w:val="false"/>
                <w:bCs w:val="false"/>
                <w:sz w:val="19"/>
                <w:szCs w:val="19"/>
              </w:rPr>
              <w:t xml:space="preserve">.</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2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BE-Plan (2 min)</w:t>
            </w:r>
          </w:p>
        </w:tc>
        <w:tc>
          <w:tcPr>
            <w:tcW w:type="dxa" w:w="6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Zielzeiten an den Rand schreiben (2,5 min je BE); Reihenfolge festlegen: ______________________</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2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Bearbeiten</w:t>
            </w:r>
          </w:p>
        </w:tc>
        <w:tc>
          <w:tcPr>
            <w:tcW w:type="dxa" w:w="6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Bei Implementierungen zuerst den Methodenkopf aus der Signatur abschreiben; Tabellen mit allen vorgegebenen Spalten; hängen bleiben → markieren, weiter, später zurück.</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2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Abi-Check (je Methode)</w:t>
            </w:r>
          </w:p>
        </w:tc>
        <w:tc>
          <w:tcPr>
            <w:tcW w:type="dxa" w:w="6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Leer? Index? Cast? equals? return auf jedem Pfad? Struktur unverändert? Basisfall? Struktogramm ohne Java?</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2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Reserve (10–15 min)</w:t>
            </w:r>
          </w:p>
        </w:tc>
        <w:tc>
          <w:tcPr>
            <w:tcW w:type="dxa" w:w="6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Markierte Lücken schließen, „erläutern/begründen“-Antworten auf Bezug zum Material prüfen.</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r>
    </w:tbl>
    <w:p>
      <w:pPr>
        <w:spacing w:after="120" w:before="0"/>
      </w:pPr>
    </w:p>
    <w:p>
      <w:pPr>
        <w:keepNext/>
        <w:spacing w:after="60" w:before="0"/>
      </w:pPr>
      <w:r>
        <w:rPr>
          <w:rFonts w:ascii="Calibri" w:cs="Calibri" w:eastAsia="Calibri" w:hAnsi="Calibri"/>
          <w:b/>
          <w:bCs/>
          <w:sz w:val="22"/>
          <w:szCs w:val="22"/>
        </w:rPr>
        <w:t xml:space="preserve">4. Mein persönlicher Abi-Check</w:t>
      </w:r>
      <w:r>
        <w:rPr>
          <w:rFonts w:ascii="Calibri" w:cs="Calibri" w:eastAsia="Calibri" w:hAnsi="Calibri"/>
          <w:sz w:val="22"/>
          <w:szCs w:val="22"/>
        </w:rPr>
        <w:t xml:space="preserve"> (ergänze deine eigenen Prüffragen zu deinen Top-3-Fehlern)</w:t>
      </w:r>
    </w:p>
    <w:tbl>
      <w:tblPr>
        <w:tblW w:type="dxa" w:w="9638"/>
        <w:tblBorders>
          <w:top w:val="none" w:color="FFFFFF" w:sz="0"/>
          <w:left w:val="none" w:color="FFFFFF" w:sz="0"/>
          <w:bottom w:val="single" w:color="A6A6A6" w:sz="4"/>
          <w:right w:val="none" w:color="FFFFFF" w:sz="0"/>
          <w:insideH w:val="single" w:color="A6A6A6" w:sz="4"/>
          <w:insideV w:val="none" w:color="FFFFFF" w:sz="0"/>
        </w:tblBorders>
      </w:tblPr>
      <w:tblGrid>
        <w:gridCol w:w="9638"/>
      </w:tblGrid>
      <w:tr>
        <w:trPr>
          <w:trHeight w:val="400" w:hRule="exact"/>
        </w:trPr>
        <w:tc>
          <w:tcPr>
            <w:tcW w:type="dxa" w:w="9638"/>
          </w:tcPr>
          <w:p>
            <w:pPr>
              <w:keepNext w:val="false"/>
            </w:pPr>
          </w:p>
        </w:tc>
      </w:tr>
      <w:tr>
        <w:trPr>
          <w:trHeight w:val="400" w:hRule="exact"/>
        </w:trPr>
        <w:tc>
          <w:tcPr>
            <w:tcW w:type="dxa" w:w="9638"/>
          </w:tcPr>
          <w:p>
            <w:pPr>
              <w:keepNext w:val="false"/>
            </w:pPr>
          </w:p>
        </w:tc>
      </w:tr>
      <w:tr>
        <w:trPr>
          <w:trHeight w:val="400" w:hRule="exact"/>
        </w:trPr>
        <w:tc>
          <w:tcPr>
            <w:tcW w:type="dxa" w:w="9638"/>
          </w:tcPr>
          <w:p>
            <w:pPr>
              <w:keepNext w:val="false"/>
            </w:pPr>
          </w:p>
        </w:tc>
      </w:tr>
    </w:tbl>
    <w:p>
      <w:pPr>
        <w:spacing w:after="100" w:before="0"/>
      </w:pPr>
    </w:p>
    <w:tbl>
      <w:tblPr>
        <w:tblW w:type="dxa" w:w="9638"/>
        <w:tblBorders>
          <w:top w:val="single" w:color="548235" w:sz="6"/>
          <w:left w:val="single" w:color="548235" w:sz="6"/>
          <w:bottom w:val="single" w:color="548235" w:sz="6"/>
          <w:right w:val="single" w:color="548235" w:sz="6"/>
          <w:insideH w:val="single" w:color="548235" w:sz="6"/>
          <w:insideV w:val="single" w:color="548235" w:sz="6"/>
        </w:tblBorders>
      </w:tblPr>
      <w:tblGrid>
        <w:gridCol w:w="9638"/>
      </w:tblGrid>
      <w:tr>
        <w:trPr>
          <w:cantSplit/>
        </w:trPr>
        <w:tc>
          <w:tcPr>
            <w:tcW w:type="dxa" w:w="9638"/>
            <w:shd w:fill="EAF1E4" w:color="auto" w:val="clear"/>
            <w:tcMar>
              <w:top w:type="dxa" w:w="100"/>
              <w:left w:type="dxa" w:w="160"/>
              <w:bottom w:type="dxa" w:w="100"/>
              <w:right w:type="dxa" w:w="160"/>
            </w:tcMar>
          </w:tcPr>
          <w:p>
            <w:pPr>
              <w:spacing w:after="0" w:before="0"/>
            </w:pPr>
            <w:r>
              <w:rPr>
                <w:rFonts w:ascii="Calibri" w:cs="Calibri" w:eastAsia="Calibri" w:hAnsi="Calibri"/>
                <w:sz w:val="20"/>
                <w:szCs w:val="20"/>
              </w:rPr>
              <w:t xml:space="preserve">🎯 </w:t>
            </w:r>
            <w:r>
              <w:rPr>
                <w:rFonts w:ascii="Calibri" w:cs="Calibri" w:eastAsia="Calibri" w:hAnsi="Calibri"/>
                <w:b/>
                <w:bCs/>
                <w:sz w:val="20"/>
                <w:szCs w:val="20"/>
              </w:rPr>
              <w:t xml:space="preserve">Im Lab üben:</w:t>
            </w:r>
            <w:r>
              <w:rPr>
                <w:rFonts w:ascii="Calibri" w:cs="Calibri" w:eastAsia="Calibri" w:hAnsi="Calibri"/>
                <w:sz w:val="20"/>
                <w:szCs w:val="20"/>
              </w:rPr>
              <w:t xml:space="preserve"> </w:t>
            </w:r>
            <w:r>
              <w:rPr>
                <w:rFonts w:ascii="Calibri" w:cs="Calibri" w:eastAsia="Calibri" w:hAnsi="Calibri"/>
                <w:b/>
                <w:bCs/>
                <w:sz w:val="20"/>
                <w:szCs w:val="20"/>
              </w:rPr>
              <w:t xml:space="preserve">Level 6.3</w:t>
            </w:r>
            <w:r>
              <w:rPr>
                <w:rFonts w:ascii="Calibri" w:cs="Calibri" w:eastAsia="Calibri" w:hAnsi="Calibri"/>
                <w:sz w:val="20"/>
                <w:szCs w:val="20"/>
              </w:rPr>
              <w:t xml:space="preserve"> „Abi-Mix I – Welten 0 bis 2“ und </w:t>
            </w:r>
            <w:r>
              <w:rPr>
                <w:rFonts w:ascii="Calibri" w:cs="Calibri" w:eastAsia="Calibri" w:hAnsi="Calibri"/>
                <w:b/>
                <w:bCs/>
                <w:sz w:val="20"/>
                <w:szCs w:val="20"/>
              </w:rPr>
              <w:t xml:space="preserve">Level 6.4</w:t>
            </w:r>
            <w:r>
              <w:rPr>
                <w:rFonts w:ascii="Calibri" w:cs="Calibri" w:eastAsia="Calibri" w:hAnsi="Calibri"/>
                <w:sz w:val="20"/>
                <w:szCs w:val="20"/>
              </w:rPr>
              <w:t xml:space="preserve"> „Abi-Mix II – Welten 3 bis 5“ – Punkte gibt es dort automatisch. Zum Abschluss: der Online-Boss </w:t>
            </w:r>
            <w:r>
              <w:rPr>
                <w:rFonts w:ascii="Calibri" w:cs="Calibri" w:eastAsia="Calibri" w:hAnsi="Calibri"/>
                <w:b/>
                <w:bCs/>
                <w:sz w:val="20"/>
                <w:szCs w:val="20"/>
              </w:rPr>
              <w:t xml:space="preserve">„Generalprobe online“</w:t>
            </w:r>
            <w:r>
              <w:rPr>
                <w:rFonts w:ascii="Calibri" w:cs="Calibri" w:eastAsia="Calibri" w:hAnsi="Calibri"/>
                <w:sz w:val="20"/>
                <w:szCs w:val="20"/>
              </w:rPr>
              <w:t xml:space="preserve"> (30 min, bester Versuch zählt).</w:t>
            </w:r>
          </w:p>
        </w:tc>
      </w:tr>
    </w:tbl>
    <w:p>
      <w:pPr>
        <w:spacing w:after="60" w:before="0"/>
      </w:pPr>
    </w:p>
    <w:p>
      <w:pPr>
        <w:keepNext/>
        <w:pBdr>
          <w:bottom w:val="single" w:color="1F4E79" w:sz="8" w:space="2"/>
        </w:pBdr>
        <w:spacing w:after="100" w:before="280"/>
      </w:pPr>
      <w:r>
        <w:rPr>
          <w:rFonts w:ascii="Calibri" w:cs="Calibri" w:eastAsia="Calibri" w:hAnsi="Calibri"/>
          <w:b/>
          <w:bCs/>
          <w:color w:val="1F4E79"/>
          <w:sz w:val="32"/>
          <w:szCs w:val="32"/>
        </w:rPr>
        <w:t xml:space="preserve">Teil 6 – Papier-Compiler: Läuft deine Handschrift?</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Regeln des Papier-Compilers</w:t>
            </w:r>
          </w:p>
          <w:p>
            <w:pPr>
              <w:spacing w:after="40" w:before="0"/>
            </w:pPr>
            <w:r>
              <w:rPr>
                <w:rFonts w:ascii="Calibri" w:cs="Calibri" w:eastAsia="Calibri" w:hAnsi="Calibri"/>
                <w:sz w:val="20"/>
                <w:szCs w:val="20"/>
              </w:rPr>
              <w:t xml:space="preserve">1. Öffne in der Online-IDE den Workspace </w:t>
            </w:r>
            <w:r>
              <w:rPr>
                <w:rFonts w:ascii="Calibri" w:cs="Calibri" w:eastAsia="Calibri" w:hAnsi="Calibri"/>
                <w:b/>
                <w:bCs/>
                <w:sz w:val="20"/>
                <w:szCs w:val="20"/>
              </w:rPr>
              <w:t xml:space="preserve">„W6 Papier-Compiler“</w:t>
            </w:r>
            <w:r>
              <w:rPr>
                <w:rFonts w:ascii="Calibri" w:cs="Calibri" w:eastAsia="Calibri" w:hAnsi="Calibri"/>
                <w:sz w:val="20"/>
                <w:szCs w:val="20"/>
              </w:rPr>
              <w:t xml:space="preserve"> (Datei AQ_W6_Probeklausur_Papier-Compiler.txt) und prüfe, ob die Bibliothek „Niedersachsen“ aktiviert ist (Rechtsklick auf den Workspace → Einstellungen).</w:t>
            </w:r>
          </w:p>
          <w:p>
            <w:pPr>
              <w:spacing w:after="40" w:before="0"/>
            </w:pPr>
            <w:r>
              <w:rPr>
                <w:rFonts w:ascii="Calibri" w:cs="Calibri" w:eastAsia="Calibri" w:hAnsi="Calibri"/>
                <w:sz w:val="20"/>
                <w:szCs w:val="20"/>
              </w:rPr>
              <w:t xml:space="preserve">2. Tippe deine Lösung zu </w:t>
            </w:r>
            <w:r>
              <w:rPr>
                <w:rFonts w:ascii="Calibri" w:cs="Calibri" w:eastAsia="Calibri" w:hAnsi="Calibri"/>
                <w:b/>
                <w:bCs/>
                <w:sz w:val="20"/>
                <w:szCs w:val="20"/>
              </w:rPr>
              <w:t xml:space="preserve">b) sucheFach</w:t>
            </w:r>
            <w:r>
              <w:rPr>
                <w:rFonts w:ascii="Calibri" w:cs="Calibri" w:eastAsia="Calibri" w:hAnsi="Calibri"/>
                <w:sz w:val="20"/>
                <w:szCs w:val="20"/>
              </w:rPr>
              <w:t xml:space="preserve"> Zeichen für Zeichen </w:t>
            </w:r>
            <w:r>
              <w:rPr>
                <w:rFonts w:ascii="Calibri" w:cs="Calibri" w:eastAsia="Calibri" w:hAnsi="Calibri"/>
                <w:b/>
                <w:bCs/>
                <w:sz w:val="20"/>
                <w:szCs w:val="20"/>
              </w:rPr>
              <w:t xml:space="preserve">unverändert</w:t>
            </w:r>
            <w:r>
              <w:rPr>
                <w:rFonts w:ascii="Calibri" w:cs="Calibri" w:eastAsia="Calibri" w:hAnsi="Calibri"/>
                <w:sz w:val="20"/>
                <w:szCs w:val="20"/>
              </w:rPr>
              <w:t xml:space="preserve"> in den Abschnitt „DEIN TEIL“ ab – auch mit Fehlern! Kür: c) dein Struktogramm Block für Block in Java übersetzen, h) deine Korrektur abtippen.</w:t>
            </w:r>
          </w:p>
          <w:p>
            <w:pPr>
              <w:spacing w:after="40" w:before="0"/>
            </w:pPr>
            <w:r>
              <w:rPr>
                <w:rFonts w:ascii="Calibri" w:cs="Calibri" w:eastAsia="Calibri" w:hAnsi="Calibri"/>
                <w:sz w:val="20"/>
                <w:szCs w:val="20"/>
              </w:rPr>
              <w:t xml:space="preserve">3. Reiter „Testrunner“ → grüner Pfeil neben ProbeklausurTest. Tests aufgabeB_, aufgabeC_, aufgabeH_. Notiere das Ergebnis des </w:t>
            </w:r>
            <w:r>
              <w:rPr>
                <w:rFonts w:ascii="Calibri" w:cs="Calibri" w:eastAsia="Calibri" w:hAnsi="Calibri"/>
                <w:b/>
                <w:bCs/>
                <w:sz w:val="20"/>
                <w:szCs w:val="20"/>
              </w:rPr>
              <w:t xml:space="preserve">ersten</w:t>
            </w:r>
            <w:r>
              <w:rPr>
                <w:rFonts w:ascii="Calibri" w:cs="Calibri" w:eastAsia="Calibri" w:hAnsi="Calibri"/>
                <w:sz w:val="20"/>
                <w:szCs w:val="20"/>
              </w:rPr>
              <w:t xml:space="preserve"> Laufs, bevor du etwas änderst.</w:t>
            </w:r>
          </w:p>
          <w:p>
            <w:pPr>
              <w:spacing w:after="40" w:before="0"/>
            </w:pPr>
            <w:r>
              <w:rPr>
                <w:rFonts w:ascii="Calibri" w:cs="Calibri" w:eastAsia="Calibri" w:hAnsi="Calibri"/>
                <w:sz w:val="20"/>
                <w:szCs w:val="20"/>
              </w:rPr>
              <w:t xml:space="preserve">4. Jeden Fehler ins Fehlerlogbuch – erst dann korrigieren, bis alles grün ist.</w:t>
            </w:r>
          </w:p>
          <w:p>
            <w:pPr>
              <w:spacing w:after="0" w:before="0"/>
            </w:pPr>
            <w:r>
              <w:rPr>
                <w:rFonts w:ascii="Calibri" w:cs="Calibri" w:eastAsia="Calibri" w:hAnsi="Calibri"/>
                <w:sz w:val="20"/>
                <w:szCs w:val="20"/>
              </w:rPr>
              <w:t xml:space="preserve">5. Achtung: == statt equals (P5) und eine Schleife statt Rekursion in h) finden die Tests </w:t>
            </w:r>
            <w:r>
              <w:rPr>
                <w:rFonts w:ascii="Calibri" w:cs="Calibri" w:eastAsia="Calibri" w:hAnsi="Calibri"/>
                <w:b/>
                <w:bCs/>
                <w:sz w:val="20"/>
                <w:szCs w:val="20"/>
              </w:rPr>
              <w:t xml:space="preserve">nicht</w:t>
            </w:r>
            <w:r>
              <w:rPr>
                <w:rFonts w:ascii="Calibri" w:cs="Calibri" w:eastAsia="Calibri" w:hAnsi="Calibri"/>
                <w:sz w:val="20"/>
                <w:szCs w:val="20"/>
              </w:rPr>
              <w:t xml:space="preserve"> – das prüfst du selbst mit dem Korrekturbogen.</w:t>
            </w:r>
          </w:p>
        </w:tc>
      </w:tr>
    </w:tbl>
    <w:p>
      <w:pPr>
        <w:spacing w:after="10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638"/>
        <w:gridCol w:w="1500"/>
        <w:gridCol w:w="1800"/>
        <w:gridCol w:w="1700"/>
        <w:gridCol w:w="2000"/>
      </w:tblGrid>
      <w:tr>
        <w:trPr>
          <w:cantSplit/>
          <w:tblHeader/>
        </w:trPr>
        <w:tc>
          <w:tcPr>
            <w:tcW w:type="dxa" w:w="26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9"/>
                <w:szCs w:val="19"/>
              </w:rPr>
              <w:t xml:space="preserve">Teilaufgabe</w:t>
            </w:r>
          </w:p>
        </w:tc>
        <w:tc>
          <w:tcPr>
            <w:tcW w:type="dxa" w:w="15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Tests</w:t>
            </w:r>
          </w:p>
        </w:tc>
        <w:tc>
          <w:tcPr>
            <w:tcW w:type="dxa" w:w="1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1. Lauf: grün / gesamt</w:t>
            </w:r>
          </w:p>
        </w:tc>
        <w:tc>
          <w:tcPr>
            <w:tcW w:type="dxa" w:w="1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nach Korrektur</w:t>
            </w:r>
          </w:p>
        </w:tc>
        <w:tc>
          <w:tcPr>
            <w:tcW w:type="dxa" w:w="20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Ziel</w:t>
            </w:r>
          </w:p>
        </w:tc>
      </w:tr>
      <w:tr>
        <w:trPr>
          <w:cantSplit/>
          <w:trHeight w:val="440" w:hRule="atLeast"/>
        </w:trPr>
        <w:tc>
          <w:tcPr>
            <w:tcW w:type="dxa" w:w="2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b) sucheFach (Pflicht)</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aufgabeB_ (6)</w:t>
            </w:r>
          </w:p>
        </w:tc>
        <w:tc>
          <w:tcPr>
            <w:tcW w:type="dxa" w:w="1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___ / 6</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___ / 6</w:t>
            </w:r>
          </w:p>
        </w:tc>
        <w:tc>
          <w:tcPr>
            <w:tcW w:type="dxa" w:w="2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alle grün im 1. Lauf</w:t>
            </w:r>
          </w:p>
        </w:tc>
      </w:tr>
      <w:tr>
        <w:trPr>
          <w:cantSplit/>
          <w:trHeight w:val="440" w:hRule="atLeast"/>
        </w:trPr>
        <w:tc>
          <w:tcPr>
            <w:tcW w:type="dxa" w:w="2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c) anzahlAuftraege (Kür)</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aufgabeC_ (5)</w:t>
            </w:r>
          </w:p>
        </w:tc>
        <w:tc>
          <w:tcPr>
            <w:tcW w:type="dxa" w:w="1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___ / 5</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___ / 5</w:t>
            </w:r>
          </w:p>
        </w:tc>
        <w:tc>
          <w:tcPr>
            <w:tcW w:type="dxa" w:w="2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alle grün im 1. Lauf</w:t>
            </w:r>
          </w:p>
        </w:tc>
      </w:tr>
      <w:tr>
        <w:trPr>
          <w:cantSplit/>
          <w:trHeight w:val="440" w:hRule="atLeast"/>
        </w:trPr>
        <w:tc>
          <w:tcPr>
            <w:tcW w:type="dxa" w:w="2638"/>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h) freieFaecher (Kür)</w:t>
            </w:r>
          </w:p>
        </w:tc>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aufgabeH_ (6)</w:t>
            </w:r>
          </w:p>
        </w:tc>
        <w:tc>
          <w:tcPr>
            <w:tcW w:type="dxa" w:w="1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___ / 6</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___ / 6</w:t>
            </w:r>
          </w:p>
        </w:tc>
        <w:tc>
          <w:tcPr>
            <w:tcW w:type="dxa" w:w="2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alle grün im 1. Lauf</w:t>
            </w:r>
          </w:p>
        </w:tc>
      </w:tr>
    </w:tbl>
    <w:p>
      <w:pPr>
        <w:spacing w:after="120" w:before="0"/>
      </w:pPr>
    </w:p>
    <w:p>
      <w:pPr>
        <w:keepNext/>
        <w:spacing w:after="60" w:before="0"/>
      </w:pPr>
      <w:r>
        <w:rPr>
          <w:rFonts w:ascii="Calibri" w:cs="Calibri" w:eastAsia="Calibri" w:hAnsi="Calibri"/>
          <w:b/>
          <w:bCs/>
          <w:sz w:val="22"/>
          <w:szCs w:val="22"/>
        </w:rPr>
        <w:t xml:space="preserve">Fehlerlogbuch</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00"/>
        <w:gridCol w:w="3338"/>
        <w:gridCol w:w="800"/>
        <w:gridCol w:w="2200"/>
        <w:gridCol w:w="2800"/>
      </w:tblGrid>
      <w:tr>
        <w:trPr>
          <w:cantSplit/>
          <w:tblHeader/>
        </w:trPr>
        <w:tc>
          <w:tcPr>
            <w:tcW w:type="dxa" w:w="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Nr.</w:t>
            </w:r>
          </w:p>
        </w:tc>
        <w:tc>
          <w:tcPr>
            <w:tcW w:type="dxa" w:w="3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Was war falsch? (Zeile, Meldung)</w:t>
            </w:r>
          </w:p>
        </w:tc>
        <w:tc>
          <w:tcPr>
            <w:tcW w:type="dxa" w:w="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P-Nr.</w:t>
            </w:r>
          </w:p>
        </w:tc>
        <w:tc>
          <w:tcPr>
            <w:tcW w:type="dxa" w:w="2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Art: Syntax / Logik / Abi-Check</w:t>
            </w:r>
          </w:p>
        </w:tc>
        <w:tc>
          <w:tcPr>
            <w:tcW w:type="dxa" w:w="2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So vermeide ich es</w:t>
            </w:r>
          </w:p>
        </w:tc>
      </w:tr>
      <w:tr>
        <w:trPr>
          <w:cantSplit/>
          <w:trHeight w:val="560" w:hRule="atLeast"/>
        </w:trPr>
        <w:tc>
          <w:tcPr>
            <w:tcW w:type="dxa" w:w="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w:t>
            </w:r>
          </w:p>
        </w:tc>
        <w:tc>
          <w:tcPr>
            <w:tcW w:type="dxa" w:w="3338"/>
            <w:tcMar>
              <w:top w:type="dxa" w:w="50"/>
              <w:left w:type="dxa" w:w="90"/>
              <w:bottom w:type="dxa" w:w="50"/>
              <w:right w:type="dxa" w:w="90"/>
            </w:tcMar>
            <w:vAlign w:val="top"/>
          </w:tcPr>
          <w:p>
            <w:pPr>
              <w:spacing w:after="30" w:before="0"/>
            </w:pPr>
          </w:p>
        </w:tc>
        <w:tc>
          <w:tcPr>
            <w:tcW w:type="dxa" w:w="800"/>
            <w:tcMar>
              <w:top w:type="dxa" w:w="50"/>
              <w:left w:type="dxa" w:w="90"/>
              <w:bottom w:type="dxa" w:w="50"/>
              <w:right w:type="dxa" w:w="90"/>
            </w:tcMar>
            <w:vAlign w:val="top"/>
          </w:tcPr>
          <w:p>
            <w:pPr>
              <w:spacing w:after="30" w:before="0"/>
            </w:pPr>
          </w:p>
        </w:tc>
        <w:tc>
          <w:tcPr>
            <w:tcW w:type="dxa" w:w="2200"/>
            <w:tcMar>
              <w:top w:type="dxa" w:w="50"/>
              <w:left w:type="dxa" w:w="90"/>
              <w:bottom w:type="dxa" w:w="50"/>
              <w:right w:type="dxa" w:w="90"/>
            </w:tcMar>
            <w:vAlign w:val="top"/>
          </w:tcPr>
          <w:p>
            <w:pPr>
              <w:spacing w:after="30" w:before="0"/>
            </w:pPr>
          </w:p>
        </w:tc>
        <w:tc>
          <w:tcPr>
            <w:tcW w:type="dxa" w:w="2800"/>
            <w:tcMar>
              <w:top w:type="dxa" w:w="50"/>
              <w:left w:type="dxa" w:w="90"/>
              <w:bottom w:type="dxa" w:w="50"/>
              <w:right w:type="dxa" w:w="90"/>
            </w:tcMar>
            <w:vAlign w:val="top"/>
          </w:tcPr>
          <w:p>
            <w:pPr>
              <w:spacing w:after="30" w:before="0"/>
            </w:pPr>
          </w:p>
        </w:tc>
      </w:tr>
      <w:tr>
        <w:trPr>
          <w:cantSplit/>
          <w:trHeight w:val="560" w:hRule="atLeast"/>
        </w:trPr>
        <w:tc>
          <w:tcPr>
            <w:tcW w:type="dxa" w:w="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w:t>
            </w:r>
          </w:p>
        </w:tc>
        <w:tc>
          <w:tcPr>
            <w:tcW w:type="dxa" w:w="3338"/>
            <w:tcMar>
              <w:top w:type="dxa" w:w="50"/>
              <w:left w:type="dxa" w:w="90"/>
              <w:bottom w:type="dxa" w:w="50"/>
              <w:right w:type="dxa" w:w="90"/>
            </w:tcMar>
            <w:vAlign w:val="top"/>
          </w:tcPr>
          <w:p>
            <w:pPr>
              <w:spacing w:after="30" w:before="0"/>
            </w:pPr>
          </w:p>
        </w:tc>
        <w:tc>
          <w:tcPr>
            <w:tcW w:type="dxa" w:w="800"/>
            <w:tcMar>
              <w:top w:type="dxa" w:w="50"/>
              <w:left w:type="dxa" w:w="90"/>
              <w:bottom w:type="dxa" w:w="50"/>
              <w:right w:type="dxa" w:w="90"/>
            </w:tcMar>
            <w:vAlign w:val="top"/>
          </w:tcPr>
          <w:p>
            <w:pPr>
              <w:spacing w:after="30" w:before="0"/>
            </w:pPr>
          </w:p>
        </w:tc>
        <w:tc>
          <w:tcPr>
            <w:tcW w:type="dxa" w:w="2200"/>
            <w:tcMar>
              <w:top w:type="dxa" w:w="50"/>
              <w:left w:type="dxa" w:w="90"/>
              <w:bottom w:type="dxa" w:w="50"/>
              <w:right w:type="dxa" w:w="90"/>
            </w:tcMar>
            <w:vAlign w:val="top"/>
          </w:tcPr>
          <w:p>
            <w:pPr>
              <w:spacing w:after="30" w:before="0"/>
            </w:pPr>
          </w:p>
        </w:tc>
        <w:tc>
          <w:tcPr>
            <w:tcW w:type="dxa" w:w="2800"/>
            <w:tcMar>
              <w:top w:type="dxa" w:w="50"/>
              <w:left w:type="dxa" w:w="90"/>
              <w:bottom w:type="dxa" w:w="50"/>
              <w:right w:type="dxa" w:w="90"/>
            </w:tcMar>
            <w:vAlign w:val="top"/>
          </w:tcPr>
          <w:p>
            <w:pPr>
              <w:spacing w:after="30" w:before="0"/>
            </w:pPr>
          </w:p>
        </w:tc>
      </w:tr>
      <w:tr>
        <w:trPr>
          <w:cantSplit/>
          <w:trHeight w:val="560" w:hRule="atLeast"/>
        </w:trPr>
        <w:tc>
          <w:tcPr>
            <w:tcW w:type="dxa" w:w="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w:t>
            </w:r>
          </w:p>
        </w:tc>
        <w:tc>
          <w:tcPr>
            <w:tcW w:type="dxa" w:w="3338"/>
            <w:tcMar>
              <w:top w:type="dxa" w:w="50"/>
              <w:left w:type="dxa" w:w="90"/>
              <w:bottom w:type="dxa" w:w="50"/>
              <w:right w:type="dxa" w:w="90"/>
            </w:tcMar>
            <w:vAlign w:val="top"/>
          </w:tcPr>
          <w:p>
            <w:pPr>
              <w:spacing w:after="30" w:before="0"/>
            </w:pPr>
          </w:p>
        </w:tc>
        <w:tc>
          <w:tcPr>
            <w:tcW w:type="dxa" w:w="800"/>
            <w:tcMar>
              <w:top w:type="dxa" w:w="50"/>
              <w:left w:type="dxa" w:w="90"/>
              <w:bottom w:type="dxa" w:w="50"/>
              <w:right w:type="dxa" w:w="90"/>
            </w:tcMar>
            <w:vAlign w:val="top"/>
          </w:tcPr>
          <w:p>
            <w:pPr>
              <w:spacing w:after="30" w:before="0"/>
            </w:pPr>
          </w:p>
        </w:tc>
        <w:tc>
          <w:tcPr>
            <w:tcW w:type="dxa" w:w="2200"/>
            <w:tcMar>
              <w:top w:type="dxa" w:w="50"/>
              <w:left w:type="dxa" w:w="90"/>
              <w:bottom w:type="dxa" w:w="50"/>
              <w:right w:type="dxa" w:w="90"/>
            </w:tcMar>
            <w:vAlign w:val="top"/>
          </w:tcPr>
          <w:p>
            <w:pPr>
              <w:spacing w:after="30" w:before="0"/>
            </w:pPr>
          </w:p>
        </w:tc>
        <w:tc>
          <w:tcPr>
            <w:tcW w:type="dxa" w:w="2800"/>
            <w:tcMar>
              <w:top w:type="dxa" w:w="50"/>
              <w:left w:type="dxa" w:w="90"/>
              <w:bottom w:type="dxa" w:w="50"/>
              <w:right w:type="dxa" w:w="90"/>
            </w:tcMar>
            <w:vAlign w:val="top"/>
          </w:tcPr>
          <w:p>
            <w:pPr>
              <w:spacing w:after="30" w:before="0"/>
            </w:pPr>
          </w:p>
        </w:tc>
      </w:tr>
      <w:tr>
        <w:trPr>
          <w:cantSplit/>
          <w:trHeight w:val="560" w:hRule="atLeast"/>
        </w:trPr>
        <w:tc>
          <w:tcPr>
            <w:tcW w:type="dxa" w:w="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w:t>
            </w:r>
          </w:p>
        </w:tc>
        <w:tc>
          <w:tcPr>
            <w:tcW w:type="dxa" w:w="3338"/>
            <w:tcMar>
              <w:top w:type="dxa" w:w="50"/>
              <w:left w:type="dxa" w:w="90"/>
              <w:bottom w:type="dxa" w:w="50"/>
              <w:right w:type="dxa" w:w="90"/>
            </w:tcMar>
            <w:vAlign w:val="top"/>
          </w:tcPr>
          <w:p>
            <w:pPr>
              <w:spacing w:after="30" w:before="0"/>
            </w:pPr>
          </w:p>
        </w:tc>
        <w:tc>
          <w:tcPr>
            <w:tcW w:type="dxa" w:w="800"/>
            <w:tcMar>
              <w:top w:type="dxa" w:w="50"/>
              <w:left w:type="dxa" w:w="90"/>
              <w:bottom w:type="dxa" w:w="50"/>
              <w:right w:type="dxa" w:w="90"/>
            </w:tcMar>
            <w:vAlign w:val="top"/>
          </w:tcPr>
          <w:p>
            <w:pPr>
              <w:spacing w:after="30" w:before="0"/>
            </w:pPr>
          </w:p>
        </w:tc>
        <w:tc>
          <w:tcPr>
            <w:tcW w:type="dxa" w:w="2200"/>
            <w:tcMar>
              <w:top w:type="dxa" w:w="50"/>
              <w:left w:type="dxa" w:w="90"/>
              <w:bottom w:type="dxa" w:w="50"/>
              <w:right w:type="dxa" w:w="90"/>
            </w:tcMar>
            <w:vAlign w:val="top"/>
          </w:tcPr>
          <w:p>
            <w:pPr>
              <w:spacing w:after="30" w:before="0"/>
            </w:pPr>
          </w:p>
        </w:tc>
        <w:tc>
          <w:tcPr>
            <w:tcW w:type="dxa" w:w="2800"/>
            <w:tcMar>
              <w:top w:type="dxa" w:w="50"/>
              <w:left w:type="dxa" w:w="90"/>
              <w:bottom w:type="dxa" w:w="50"/>
              <w:right w:type="dxa" w:w="90"/>
            </w:tcMar>
            <w:vAlign w:val="top"/>
          </w:tcPr>
          <w:p>
            <w:pPr>
              <w:spacing w:after="30" w:before="0"/>
            </w:pP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W6 · AB1 Korrektur und Fehlerjagd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6 – Der Endgegner</w:t>
    </w:r>
    <w:r>
      <w:rPr>
        <w:rFonts w:ascii="Calibri" w:cs="Calibri" w:eastAsia="Calibri" w:hAnsi="Calibri"/>
        <w:color w:val="1F4E79"/>
        <w:sz w:val="17"/>
        <w:szCs w:val="17"/>
      </w:rPr>
      <w:t xml:space="preserve">	Name: ____________  Team: ________  Datum: 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104df3adab8269134db68aadcc77b0d95c3349.png"/><Relationship Id="rId10" Type="http://schemas.openxmlformats.org/officeDocument/2006/relationships/image" Target="media/4406bb3fc0f68be20a3a103e87c822e5b468d7e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W6 AB1 Korrektur und Fehlerjagd</dc:title>
  <dc:creator>Algo Quest</dc:creator>
  <cp:lastModifiedBy>Un-named</cp:lastModifiedBy>
  <cp:revision>1</cp:revision>
  <dcterms:created xsi:type="dcterms:W3CDTF">2026-10-08T18:35:37.178Z</dcterms:created>
  <dcterms:modified xsi:type="dcterms:W3CDTF">2026-10-08T18:35:37.179Z</dcterms:modified>
</cp:coreProperties>
</file>

<file path=docProps/custom.xml><?xml version="1.0" encoding="utf-8"?>
<Properties xmlns="http://schemas.openxmlformats.org/officeDocument/2006/custom-properties" xmlns:vt="http://schemas.openxmlformats.org/officeDocument/2006/docPropsVTypes"/>
</file>