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B8860B" w:sz="16"/>
          <w:left w:val="single" w:color="B8860B" w:sz="16"/>
          <w:bottom w:val="single" w:color="B8860B" w:sz="16"/>
          <w:right w:val="single" w:color="B8860B" w:sz="16"/>
          <w:insideH w:val="single" w:color="B8860B" w:sz="16"/>
          <w:insideV w:val="single" w:color="B8860B" w:sz="16"/>
        </w:tblBorders>
      </w:tblPr>
      <w:tblGrid>
        <w:gridCol w:w="9638"/>
      </w:tblGrid>
      <w:tr>
        <w:tc>
          <w:tcPr>
            <w:tcW w:type="dxa" w:w="9638"/>
            <w:shd w:fill="FFF4D6" w:color="auto" w:val="clear"/>
            <w:tcMar>
              <w:top w:type="dxa" w:w="120"/>
              <w:left w:type="dxa" w:w="200"/>
              <w:bottom w:type="dxa" w:w="120"/>
              <w:right w:type="dxa" w:w="200"/>
            </w:tcMar>
          </w:tcPr>
          <w:p>
            <w:pPr>
              <w:spacing w:after="60" w:before="0"/>
            </w:pPr>
            <w:r>
              <w:rPr>
                <w:rFonts w:ascii="Calibri" w:cs="Calibri" w:eastAsia="Calibri" w:hAnsi="Calibri"/>
                <w:b/>
                <w:bCs/>
                <w:color w:val="B8860B"/>
                <w:sz w:val="22"/>
                <w:szCs w:val="22"/>
              </w:rPr>
              <w:t xml:space="preserve">BOSS-KAMPF 1 · Welt 1 · Bearbeitungszeit 60 min · Hilfsmittel: Werkzeugkarten</w:t>
            </w:r>
          </w:p>
          <w:p>
            <w:pPr>
              <w:spacing w:after="60" w:before="0"/>
            </w:pPr>
            <w:r>
              <w:rPr>
                <w:rFonts w:ascii="Calibri" w:cs="Calibri" w:eastAsia="Calibri" w:hAnsi="Calibri"/>
                <w:b/>
                <w:bCs/>
                <w:color w:val="1F4E79"/>
                <w:sz w:val="34"/>
                <w:szCs w:val="34"/>
              </w:rPr>
              <w:t xml:space="preserve">W1·Boss – Die Gildenhalle: das Auftragsbrett</w:t>
            </w:r>
          </w:p>
          <w:p>
            <w:pPr>
              <w:spacing w:after="0" w:before="0"/>
            </w:pPr>
            <w:r>
              <w:rPr>
                <w:rFonts w:ascii="Calibri" w:cs="Calibri" w:eastAsia="Calibri" w:hAnsi="Calibri"/>
                <w:sz w:val="21"/>
                <w:szCs w:val="21"/>
              </w:rPr>
              <w:t xml:space="preserve">Erreichbar: 24 BE   ·   Papier-Compiler zu e)   ·   Zusätzlich im Lab: </w:t>
            </w:r>
            <w:r>
              <w:rPr>
                <w:rFonts w:ascii="Calibri" w:cs="Calibri" w:eastAsia="Calibri" w:hAnsi="Calibri"/>
                <w:b/>
                <w:bCs/>
                <w:color w:val="B8860B"/>
                <w:sz w:val="21"/>
                <w:szCs w:val="21"/>
              </w:rPr>
              <w:t xml:space="preserve">Online-Boss „Der Reitstall der Heldenschmiede“</w:t>
            </w:r>
          </w:p>
        </w:tc>
      </w:tr>
    </w:tbl>
    <w:p>
      <w:pPr>
        <w:spacing w:after="120" w:before="0"/>
      </w:pPr>
    </w:p>
    <w:p>
      <w:pPr>
        <w:spacing w:after="120" w:before="0"/>
      </w:pPr>
      <w:r>
        <w:rPr>
          <w:rFonts w:ascii="Calibri" w:cs="Calibri" w:eastAsia="Calibri" w:hAnsi="Calibri"/>
          <w:sz w:val="22"/>
          <w:szCs w:val="22"/>
        </w:rPr>
        <w:t xml:space="preserve">Eure Spielwelt bekommt eine Gildenhalle. Am großen Auftragsbrett hängen Aufträge, die Abenteurerinnen und Abenteurer annehmen, erledigen und gegen Gold eintauschen können. Euer Studio modelliert das Brett mit den Klassen </w:t>
      </w:r>
      <w:r>
        <w:rPr>
          <w:rFonts w:ascii="Calibri" w:cs="Calibri" w:eastAsia="Calibri" w:hAnsi="Calibri"/>
          <w:b/>
          <w:bCs/>
          <w:sz w:val="22"/>
          <w:szCs w:val="22"/>
        </w:rPr>
        <w:t xml:space="preserve">Auftrag</w:t>
      </w:r>
      <w:r>
        <w:rPr>
          <w:rFonts w:ascii="Calibri" w:cs="Calibri" w:eastAsia="Calibri" w:hAnsi="Calibri"/>
          <w:sz w:val="22"/>
          <w:szCs w:val="22"/>
        </w:rPr>
        <w:t xml:space="preserve"> und </w:t>
      </w:r>
      <w:r>
        <w:rPr>
          <w:rFonts w:ascii="Calibri" w:cs="Calibri" w:eastAsia="Calibri" w:hAnsi="Calibri"/>
          <w:b/>
          <w:bCs/>
          <w:sz w:val="22"/>
          <w:szCs w:val="22"/>
        </w:rPr>
        <w:t xml:space="preserve">Auftragsbrett</w:t>
      </w:r>
      <w:r>
        <w:rPr>
          <w:rFonts w:ascii="Calibri" w:cs="Calibri" w:eastAsia="Calibri" w:hAnsi="Calibri"/>
          <w:sz w:val="22"/>
          <w:szCs w:val="22"/>
        </w:rPr>
        <w:t xml:space="preserve">. Diesmal kennst du die Klassen noch nicht – zeig, dass du dein Wissen aus der Heldenschmiede übertragen kannst!</w:t>
      </w:r>
    </w:p>
    <w:tbl>
      <w:tblPr>
        <w:tblW w:type="dxa" w:w="9638"/>
        <w:tblBorders>
          <w:top w:val="single" w:color="F0F0F0" w:sz="6"/>
          <w:left w:val="single" w:color="F0F0F0" w:sz="6"/>
          <w:bottom w:val="single" w:color="F0F0F0" w:sz="6"/>
          <w:right w:val="single" w:color="F0F0F0" w:sz="6"/>
          <w:insideH w:val="single" w:color="F0F0F0" w:sz="6"/>
          <w:insideV w:val="single" w:color="F0F0F0" w:sz="6"/>
        </w:tblBorders>
      </w:tblPr>
      <w:tblGrid>
        <w:gridCol w:w="9638"/>
      </w:tblGrid>
      <w:tr>
        <w:trPr>
          <w:cantSplit/>
        </w:trPr>
        <w:tc>
          <w:tcPr>
            <w:tcW w:type="dxa" w:w="9638"/>
            <w:shd w:fill="F0F0F0"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Hinweise zur Bearbeitung</w:t>
            </w:r>
          </w:p>
          <w:p>
            <w:pPr>
              <w:pStyle w:val="ListParagraph"/>
              <w:numPr>
                <w:ilvl w:val="0"/>
                <w:numId w:val="2"/>
              </w:numPr>
              <w:spacing w:after="40"/>
            </w:pPr>
            <w:r>
              <w:rPr>
                <w:rFonts w:ascii="Calibri" w:cs="Calibri" w:eastAsia="Calibri" w:hAnsi="Calibri"/>
                <w:sz w:val="22"/>
                <w:szCs w:val="22"/>
              </w:rPr>
              <w:t xml:space="preserve">Bearbeite alle Teilaufgaben </w:t>
            </w:r>
            <w:r>
              <w:rPr>
                <w:rFonts w:ascii="Calibri" w:cs="Calibri" w:eastAsia="Calibri" w:hAnsi="Calibri"/>
                <w:b/>
                <w:bCs/>
                <w:sz w:val="22"/>
                <w:szCs w:val="22"/>
              </w:rPr>
              <w:t xml:space="preserve">ohne Gerät</w:t>
            </w:r>
            <w:r>
              <w:rPr>
                <w:rFonts w:ascii="Calibri" w:cs="Calibri" w:eastAsia="Calibri" w:hAnsi="Calibri"/>
                <w:sz w:val="22"/>
                <w:szCs w:val="22"/>
              </w:rPr>
              <w:t xml:space="preserve"> auf dem Antwortbogen am Ende dieses Hefts. Erlaubt sind nur deine Werkzeugkarten.</w:t>
            </w:r>
          </w:p>
          <w:p>
            <w:pPr>
              <w:pStyle w:val="ListParagraph"/>
              <w:numPr>
                <w:ilvl w:val="0"/>
                <w:numId w:val="2"/>
              </w:numPr>
              <w:spacing w:after="40"/>
            </w:pPr>
            <w:r>
              <w:rPr>
                <w:rFonts w:ascii="Calibri" w:cs="Calibri" w:eastAsia="Calibri" w:hAnsi="Calibri"/>
                <w:sz w:val="22"/>
                <w:szCs w:val="22"/>
              </w:rPr>
              <w:t xml:space="preserve">Implementierungen schreibst du in </w:t>
            </w:r>
            <w:r>
              <w:rPr>
                <w:rFonts w:ascii="Calibri" w:cs="Calibri" w:eastAsia="Calibri" w:hAnsi="Calibri"/>
                <w:b/>
                <w:bCs/>
                <w:sz w:val="22"/>
                <w:szCs w:val="22"/>
              </w:rPr>
              <w:t xml:space="preserve">Java</w:t>
            </w:r>
            <w:r>
              <w:rPr>
                <w:rFonts w:ascii="Calibri" w:cs="Calibri" w:eastAsia="Calibri" w:hAnsi="Calibri"/>
                <w:sz w:val="22"/>
                <w:szCs w:val="22"/>
              </w:rPr>
              <w:t xml:space="preserve">, Klassen- und Objektkarten nach den Abi-Konventionen (Sichtbarkeit, deutsche Typnamen, Konstruktor mit c).</w:t>
            </w:r>
          </w:p>
          <w:p>
            <w:pPr>
              <w:pStyle w:val="ListParagraph"/>
              <w:numPr>
                <w:ilvl w:val="0"/>
                <w:numId w:val="2"/>
              </w:numPr>
              <w:spacing w:after="40"/>
            </w:pPr>
            <w:r>
              <w:rPr>
                <w:rFonts w:ascii="Calibri" w:cs="Calibri" w:eastAsia="Calibri" w:hAnsi="Calibri"/>
                <w:sz w:val="22"/>
                <w:szCs w:val="22"/>
              </w:rPr>
              <w:t xml:space="preserve">Zeitbudget wie im Abitur: ca. 2,5 Minuten pro BE. Die BE stehen rechts neben jeder Teilaufgabe.</w:t>
            </w:r>
          </w:p>
        </w:tc>
      </w:tr>
    </w:tbl>
    <w:p>
      <w:pPr>
        <w:spacing w:after="80" w:before="0"/>
      </w:pPr>
    </w:p>
    <w:tbl>
      <w:tblPr>
        <w:tblW w:type="dxa" w:w="9638"/>
        <w:tblBorders>
          <w:top w:val="single" w:color="B8860B" w:sz="12"/>
          <w:left w:val="single" w:color="B8860B" w:sz="12"/>
          <w:bottom w:val="single" w:color="B8860B" w:sz="12"/>
          <w:right w:val="single" w:color="B8860B" w:sz="12"/>
          <w:insideH w:val="single" w:color="B8860B" w:sz="12"/>
          <w:insideV w:val="single" w:color="B8860B" w:sz="12"/>
        </w:tblBorders>
      </w:tblPr>
      <w:tblGrid>
        <w:gridCol w:w="9638"/>
      </w:tblGrid>
      <w:tr>
        <w:trPr>
          <w:cantSplit/>
        </w:trPr>
        <w:tc>
          <w:tcPr>
            <w:tcW w:type="dxa" w:w="9638"/>
            <w:shd w:fill="FFF4D6" w:color="auto" w:val="clear"/>
            <w:tcMar>
              <w:top w:type="dxa" w:w="100"/>
              <w:left w:type="dxa" w:w="160"/>
              <w:bottom w:type="dxa" w:w="100"/>
              <w:right w:type="dxa" w:w="160"/>
            </w:tcMar>
          </w:tcPr>
          <w:p>
            <w:pPr>
              <w:keepNext/>
              <w:spacing w:after="60"/>
            </w:pPr>
            <w:r>
              <w:rPr>
                <w:rFonts w:ascii="Calibri" w:cs="Calibri" w:eastAsia="Calibri" w:hAnsi="Calibri"/>
                <w:b/>
                <w:bCs/>
                <w:color w:val="B8860B"/>
                <w:sz w:val="22"/>
                <w:szCs w:val="22"/>
              </w:rPr>
              <w:t xml:space="preserve">Papier-Compiler</w:t>
            </w:r>
          </w:p>
          <w:p>
            <w:pPr>
              <w:spacing w:after="0" w:before="0"/>
            </w:pPr>
            <w:r>
              <w:rPr>
                <w:rFonts w:ascii="Calibri" w:cs="Calibri" w:eastAsia="Calibri" w:hAnsi="Calibri"/>
                <w:sz w:val="21"/>
                <w:szCs w:val="21"/>
              </w:rPr>
              <w:t xml:space="preserve">Deine Lösung zu </w:t>
            </w:r>
            <w:r>
              <w:rPr>
                <w:rFonts w:ascii="Calibri" w:cs="Calibri" w:eastAsia="Calibri" w:hAnsi="Calibri"/>
                <w:b/>
                <w:bCs/>
                <w:sz w:val="21"/>
                <w:szCs w:val="21"/>
              </w:rPr>
              <w:t xml:space="preserve">Aufgabe e)</w:t>
            </w:r>
            <w:r>
              <w:rPr>
                <w:rFonts w:ascii="Calibri" w:cs="Calibri" w:eastAsia="Calibri" w:hAnsi="Calibri"/>
                <w:sz w:val="21"/>
                <w:szCs w:val="21"/>
              </w:rPr>
              <w:t xml:space="preserve"> tippst du direkt nach dem Boss-Kampf </w:t>
            </w:r>
            <w:r>
              <w:rPr>
                <w:rFonts w:ascii="Calibri" w:cs="Calibri" w:eastAsia="Calibri" w:hAnsi="Calibri"/>
                <w:b/>
                <w:bCs/>
                <w:sz w:val="21"/>
                <w:szCs w:val="21"/>
              </w:rPr>
              <w:t xml:space="preserve">unverändert</w:t>
            </w:r>
            <w:r>
              <w:rPr>
                <w:rFonts w:ascii="Calibri" w:cs="Calibri" w:eastAsia="Calibri" w:hAnsi="Calibri"/>
                <w:sz w:val="21"/>
                <w:szCs w:val="21"/>
              </w:rPr>
              <w:t xml:space="preserve"> in der Online-IDE ab und startest die Tests im Testrunner. Alle Tests grün beim ersten Versuch: </w:t>
            </w:r>
            <w:r>
              <w:rPr>
                <w:rFonts w:ascii="Calibri" w:cs="Calibri" w:eastAsia="Calibri" w:hAnsi="Calibri"/>
                <w:b/>
                <w:bCs/>
                <w:sz w:val="21"/>
                <w:szCs w:val="21"/>
              </w:rPr>
              <w:t xml:space="preserve">Papier-Compiler bestanden</w:t>
            </w:r>
            <w:r>
              <w:rPr>
                <w:rFonts w:ascii="Calibri" w:cs="Calibri" w:eastAsia="Calibri" w:hAnsi="Calibri"/>
                <w:sz w:val="21"/>
                <w:szCs w:val="21"/>
              </w:rPr>
              <w:t xml:space="preserve">. Prüfe in e) und f) besonders die Leer-, Index- und null-Abfragen – das sind die typischen Abi-Fallen.</w:t>
            </w:r>
          </w:p>
        </w:tc>
      </w:tr>
    </w:tbl>
    <w:p>
      <w:pPr>
        <w:spacing w:after="80" w:before="0"/>
      </w:pPr>
    </w:p>
    <w:tbl>
      <w:tblPr>
        <w:tblW w:type="dxa" w:w="9638"/>
        <w:tblBorders>
          <w:top w:val="single" w:color="F0F0F0" w:sz="6"/>
          <w:left w:val="single" w:color="F0F0F0" w:sz="6"/>
          <w:bottom w:val="single" w:color="F0F0F0" w:sz="6"/>
          <w:right w:val="single" w:color="F0F0F0" w:sz="6"/>
          <w:insideH w:val="single" w:color="F0F0F0" w:sz="6"/>
          <w:insideV w:val="single" w:color="F0F0F0" w:sz="6"/>
        </w:tblBorders>
      </w:tblPr>
      <w:tblGrid>
        <w:gridCol w:w="9638"/>
      </w:tblGrid>
      <w:tr>
        <w:trPr>
          <w:cantSplit/>
        </w:trPr>
        <w:tc>
          <w:tcPr>
            <w:tcW w:type="dxa" w:w="9638"/>
            <w:shd w:fill="F0F0F0"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Zusätzlich im Lab: Online-Boss „Der Reitstall der Heldenschmiede“</w:t>
            </w:r>
          </w:p>
          <w:p>
            <w:pPr>
              <w:spacing w:after="0" w:before="0"/>
            </w:pPr>
            <w:r>
              <w:rPr>
                <w:rFonts w:ascii="Calibri" w:cs="Calibri" w:eastAsia="Calibri" w:hAnsi="Calibri"/>
                <w:sz w:val="21"/>
                <w:szCs w:val="21"/>
              </w:rPr>
              <w:t xml:space="preserve">Im </w:t>
            </w:r>
            <w:r>
              <w:rPr>
                <w:rFonts w:ascii="Calibri" w:cs="Calibri" w:eastAsia="Calibri" w:hAnsi="Calibri"/>
                <w:b/>
                <w:bCs/>
                <w:sz w:val="21"/>
                <w:szCs w:val="21"/>
              </w:rPr>
              <w:t xml:space="preserve">Algo Quest Lab</w:t>
            </w:r>
            <w:r>
              <w:rPr>
                <w:rFonts w:ascii="Calibri" w:cs="Calibri" w:eastAsia="Calibri" w:hAnsi="Calibri"/>
                <w:sz w:val="21"/>
                <w:szCs w:val="21"/>
              </w:rPr>
              <w:t xml:space="preserve"> (algoquest.frankjuchim.de) wartet der Online-Boss von Welt 1: 25 Minuten Zeitlimit, Auswertung erst am Ende, der beste Versuch zählt. Die Punkte vergibt das Lab automatisch.</w:t>
            </w:r>
          </w:p>
        </w:tc>
      </w:tr>
    </w:tbl>
    <w:p>
      <w:pPr>
        <w:spacing w:after="160" w:before="0"/>
      </w:pPr>
    </w:p>
    <w:p>
      <w:pPr>
        <w:keepNext/>
        <w:spacing w:after="100" w:before="0"/>
      </w:pPr>
      <w:r>
        <w:rPr>
          <w:rFonts w:ascii="Calibri" w:cs="Calibri" w:eastAsia="Calibri" w:hAnsi="Calibri"/>
          <w:b/>
          <w:bCs/>
          <w:color w:val="1F4E79"/>
          <w:sz w:val="26"/>
          <w:szCs w:val="26"/>
        </w:rPr>
        <w:t xml:space="preserve">Aufgaben</w:t>
      </w:r>
    </w:p>
    <w:tbl>
      <w:tblPr>
        <w:tblW w:type="dxa" w:w="9638"/>
        <w:tblBorders>
          <w:top w:val="none" w:color="FFFFFF" w:sz="0"/>
          <w:left w:val="none" w:color="FFFFFF" w:sz="0"/>
          <w:bottom w:val="single" w:color="D9D9D9" w:sz="4"/>
          <w:right w:val="none" w:color="FFFFFF" w:sz="0"/>
          <w:insideH w:val="single" w:color="D9D9D9" w:sz="4"/>
          <w:insideV w:val="none" w:color="FFFFFF" w:sz="0"/>
        </w:tblBorders>
      </w:tblPr>
      <w:tblGrid>
        <w:gridCol w:w="8838"/>
        <w:gridCol w:w="800"/>
      </w:tblGrid>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Erläutern Sie anhand der Klasse </w:t>
            </w:r>
            <w:r>
              <w:rPr>
                <w:rFonts w:ascii="Calibri" w:cs="Calibri" w:eastAsia="Calibri" w:hAnsi="Calibri"/>
                <w:b/>
                <w:bCs/>
                <w:sz w:val="22"/>
                <w:szCs w:val="22"/>
              </w:rPr>
              <w:t xml:space="preserve">Auftrag</w:t>
            </w:r>
            <w:r>
              <w:rPr>
                <w:rFonts w:ascii="Calibri" w:cs="Calibri" w:eastAsia="Calibri" w:hAnsi="Calibri"/>
                <w:sz w:val="22"/>
                <w:szCs w:val="22"/>
              </w:rPr>
              <w:t xml:space="preserve"> (Abbildung 1) den grundsätzlichen Aufbau einer Klasse. Gehen Sie dabei auch auf die Sichtbarkeitsattribute (+ und -) sowie auf die beiden Konstruktoren ein.</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[4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Der Programmausschnitt in Abbildung 2 wird ausgeführt.</w:t>
            </w:r>
          </w:p>
          <w:p>
            <w:pPr>
              <w:tabs>
                <w:tab w:val="left" w:pos="400"/>
              </w:tabs>
              <w:spacing w:after="80"/>
              <w:ind w:left="400" w:hanging="0"/>
            </w:pPr>
            <w:r>
              <w:rPr>
                <w:rFonts w:ascii="Calibri" w:cs="Calibri" w:eastAsia="Calibri" w:hAnsi="Calibri"/>
                <w:sz w:val="22"/>
                <w:szCs w:val="22"/>
              </w:rPr>
              <w:t xml:space="preserve">Stellen Sie den Zustand nach der Ausführung mithilfe von Objektkarten dar. Berücksichtigen Sie dabei die Variablen brett, a1, a2 und a3 sowie die Felder 0 bis 3 der Reihung auftraege.</w:t>
            </w:r>
          </w:p>
          <w:p>
            <w:pPr>
              <w:tabs>
                <w:tab w:val="left" w:pos="400"/>
              </w:tabs>
              <w:spacing w:after="80"/>
              <w:ind w:left="400" w:hanging="0"/>
            </w:pPr>
            <w:r>
              <w:rPr>
                <w:rFonts w:ascii="Calibri" w:cs="Calibri" w:eastAsia="Calibri" w:hAnsi="Calibri"/>
                <w:sz w:val="22"/>
                <w:szCs w:val="22"/>
              </w:rPr>
              <w:t xml:space="preserve">Geben Sie an, welchen Wert der Aufruf </w:t>
            </w:r>
            <w:r>
              <w:rPr>
                <w:rFonts w:ascii="Consolas" w:cs="Consolas" w:eastAsia="Consolas" w:hAnsi="Consolas"/>
                <w:sz w:val="20"/>
                <w:szCs w:val="20"/>
              </w:rPr>
              <w:t xml:space="preserve">brett.getAuftrag(2).istErledigt()</w:t>
            </w:r>
            <w:r>
              <w:rPr>
                <w:rFonts w:ascii="Calibri" w:cs="Calibri" w:eastAsia="Calibri" w:hAnsi="Calibri"/>
                <w:sz w:val="22"/>
                <w:szCs w:val="22"/>
              </w:rPr>
              <w:t xml:space="preserve"> anschließend liefert, und begründen Sie Ihre Angabe.</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[4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c)	</w:t>
            </w:r>
            <w:r>
              <w:rPr>
                <w:rFonts w:ascii="Calibri" w:cs="Calibri" w:eastAsia="Calibri" w:hAnsi="Calibri"/>
                <w:sz w:val="22"/>
                <w:szCs w:val="22"/>
              </w:rPr>
              <w:t xml:space="preserve">Für dringende Aufträge gibt es die Unterklasse </w:t>
            </w:r>
            <w:r>
              <w:rPr>
                <w:rFonts w:ascii="Calibri" w:cs="Calibri" w:eastAsia="Calibri" w:hAnsi="Calibri"/>
                <w:b/>
                <w:bCs/>
                <w:sz w:val="22"/>
                <w:szCs w:val="22"/>
              </w:rPr>
              <w:t xml:space="preserve">Eilauftrag</w:t>
            </w:r>
            <w:r>
              <w:rPr>
                <w:rFonts w:ascii="Calibri" w:cs="Calibri" w:eastAsia="Calibri" w:hAnsi="Calibri"/>
                <w:sz w:val="22"/>
                <w:szCs w:val="22"/>
              </w:rPr>
              <w:t xml:space="preserve"> (Abbildung 3). Außerdem soll eine Klasse </w:t>
            </w:r>
            <w:r>
              <w:rPr>
                <w:rFonts w:ascii="Calibri" w:cs="Calibri" w:eastAsia="Calibri" w:hAnsi="Calibri"/>
                <w:b/>
                <w:bCs/>
                <w:sz w:val="22"/>
                <w:szCs w:val="22"/>
              </w:rPr>
              <w:t xml:space="preserve">Abenteurer</w:t>
            </w:r>
            <w:r>
              <w:rPr>
                <w:rFonts w:ascii="Calibri" w:cs="Calibri" w:eastAsia="Calibri" w:hAnsi="Calibri"/>
                <w:sz w:val="22"/>
                <w:szCs w:val="22"/>
              </w:rPr>
              <w:t xml:space="preserve"> ergänzt werden: Ein Abenteurer hat einen Namen und ein Goldkonto. Er kann höchstens einen Auftrag gleichzeitig angenommen haben (anfangs keinen). Er kann einen Auftrag annehmen und den angenommenen Auftrag abschließen; dabei wird der Auftrag erledigt und die Belohnung seinem Goldkonto gutgeschrieben.</w:t>
            </w:r>
          </w:p>
          <w:p>
            <w:pPr>
              <w:tabs>
                <w:tab w:val="left" w:pos="400"/>
              </w:tabs>
              <w:spacing w:after="80"/>
              <w:ind w:left="400" w:hanging="0"/>
            </w:pPr>
            <w:r>
              <w:rPr>
                <w:rFonts w:ascii="Calibri" w:cs="Calibri" w:eastAsia="Calibri" w:hAnsi="Calibri"/>
                <w:sz w:val="22"/>
                <w:szCs w:val="22"/>
              </w:rPr>
              <w:t xml:space="preserve">Ergänzen Sie das Klassendiagramm aus Abbildung 1 um die Klassen Eilauftrag und Abenteurer einschließlich aller Beziehungen.</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[4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d)	</w:t>
            </w:r>
            <w:r>
              <w:rPr>
                <w:rFonts w:ascii="Calibri" w:cs="Calibri" w:eastAsia="Calibri" w:hAnsi="Calibri"/>
                <w:sz w:val="22"/>
                <w:szCs w:val="22"/>
              </w:rPr>
              <w:t xml:space="preserve">Geben Sie die Ausgabe des Programmausschnitts in Abbildung 4 an.</w:t>
            </w:r>
          </w:p>
          <w:p>
            <w:pPr>
              <w:tabs>
                <w:tab w:val="left" w:pos="400"/>
              </w:tabs>
              <w:spacing w:after="80"/>
              <w:ind w:left="400" w:hanging="0"/>
            </w:pPr>
            <w:r>
              <w:rPr>
                <w:rFonts w:ascii="Calibri" w:cs="Calibri" w:eastAsia="Calibri" w:hAnsi="Calibri"/>
                <w:sz w:val="22"/>
                <w:szCs w:val="22"/>
              </w:rPr>
              <w:t xml:space="preserve">Erläutern Sie, welche Methode getBelohnung bei den drei Aufrufen jeweils ausgeführt wird.</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[3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e)	</w:t>
            </w:r>
            <w:r>
              <w:rPr>
                <w:rFonts w:ascii="Calibri" w:cs="Calibri" w:eastAsia="Calibri" w:hAnsi="Calibri"/>
                <w:sz w:val="22"/>
                <w:szCs w:val="22"/>
              </w:rPr>
              <w:t xml:space="preserve">Die Methode </w:t>
            </w:r>
            <w:r>
              <w:rPr>
                <w:rFonts w:ascii="Calibri" w:cs="Calibri" w:eastAsia="Calibri" w:hAnsi="Calibri"/>
                <w:b/>
                <w:bCs/>
                <w:sz w:val="22"/>
                <w:szCs w:val="22"/>
              </w:rPr>
              <w:t xml:space="preserve">leichtesterOffenerAuftrag(): Auftrag</w:t>
            </w:r>
            <w:r>
              <w:rPr>
                <w:rFonts w:ascii="Calibri" w:cs="Calibri" w:eastAsia="Calibri" w:hAnsi="Calibri"/>
                <w:sz w:val="22"/>
                <w:szCs w:val="22"/>
              </w:rPr>
              <w:t xml:space="preserve"> der Klasse Auftragsbrett liefert den noch nicht erledigten Auftrag mit der kleinsten Schwierigkeit. Haben mehrere offene Aufträge dieselbe kleinste Schwierigkeit, wird derjenige mit dem kleinsten Index geliefert. Gibt es keinen offenen Auftrag, wird null geliefert. Das Auftragsbrett und die Aufträge bleiben unverändert.</w:t>
            </w:r>
          </w:p>
          <w:p>
            <w:pPr>
              <w:tabs>
                <w:tab w:val="left" w:pos="400"/>
              </w:tabs>
              <w:spacing w:after="80"/>
              <w:ind w:left="400" w:hanging="0"/>
            </w:pPr>
            <w:r>
              <w:rPr>
                <w:rFonts w:ascii="Calibri" w:cs="Calibri" w:eastAsia="Calibri" w:hAnsi="Calibri"/>
                <w:sz w:val="22"/>
                <w:szCs w:val="22"/>
              </w:rPr>
              <w:t xml:space="preserve">Implementieren Sie die Methode in Java.</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[5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f)	</w:t>
            </w:r>
            <w:r>
              <w:rPr>
                <w:rFonts w:ascii="Calibri" w:cs="Calibri" w:eastAsia="Calibri" w:hAnsi="Calibri"/>
                <w:sz w:val="22"/>
                <w:szCs w:val="22"/>
              </w:rPr>
              <w:t xml:space="preserve">Die Methode </w:t>
            </w:r>
            <w:r>
              <w:rPr>
                <w:rFonts w:ascii="Calibri" w:cs="Calibri" w:eastAsia="Calibri" w:hAnsi="Calibri"/>
                <w:b/>
                <w:bCs/>
                <w:sz w:val="22"/>
                <w:szCs w:val="22"/>
              </w:rPr>
              <w:t xml:space="preserve">sucheAuftrag(titel: Zeichenkette): Auftrag</w:t>
            </w:r>
            <w:r>
              <w:rPr>
                <w:rFonts w:ascii="Calibri" w:cs="Calibri" w:eastAsia="Calibri" w:hAnsi="Calibri"/>
                <w:sz w:val="22"/>
                <w:szCs w:val="22"/>
              </w:rPr>
              <w:t xml:space="preserve"> soll den ersten Auftrag des Bretts mit dem übergebenen Titel liefern; gibt es keinen solchen Auftrag, soll null geliefert werden. Die Implementierung in Abbildung 5 enthält drei Fehler.</w:t>
            </w:r>
          </w:p>
          <w:p>
            <w:pPr>
              <w:tabs>
                <w:tab w:val="left" w:pos="400"/>
              </w:tabs>
              <w:spacing w:after="80"/>
              <w:ind w:left="400" w:hanging="0"/>
            </w:pPr>
            <w:r>
              <w:rPr>
                <w:rFonts w:ascii="Calibri" w:cs="Calibri" w:eastAsia="Calibri" w:hAnsi="Calibri"/>
                <w:sz w:val="22"/>
                <w:szCs w:val="22"/>
              </w:rPr>
              <w:t xml:space="preserve">Analysieren Sie die Implementierung: Identifizieren Sie die drei Fehler, erläutern Sie jeweils deren Auswirkung und geben Sie eine korrigierte Implementierung an.</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[4 BE]</w:t>
            </w:r>
          </w:p>
        </w:tc>
      </w:tr>
    </w:tbl>
    <w:p>
      <w:pPr>
        <w:spacing w:after="100" w:before="80"/>
        <w:jc w:val="right"/>
      </w:pPr>
      <w:r>
        <w:rPr>
          <w:rFonts w:ascii="Calibri" w:cs="Calibri" w:eastAsia="Calibri" w:hAnsi="Calibri"/>
          <w:b/>
          <w:bCs/>
          <w:color w:val="1F4E79"/>
          <w:sz w:val="22"/>
          <w:szCs w:val="22"/>
        </w:rPr>
        <w:t xml:space="preserve">Summe: 24 BE</w:t>
      </w:r>
    </w:p>
    <w:p>
      <w:r>
        <w:br w:type="page"/>
      </w:r>
    </w:p>
    <w:p>
      <w:pPr>
        <w:keepNext/>
        <w:pBdr>
          <w:bottom w:val="single" w:color="1F4E79" w:sz="8" w:space="2"/>
        </w:pBdr>
        <w:spacing w:after="100" w:before="120"/>
      </w:pPr>
      <w:r>
        <w:rPr>
          <w:rFonts w:ascii="Calibri" w:cs="Calibri" w:eastAsia="Calibri" w:hAnsi="Calibri"/>
          <w:b/>
          <w:bCs/>
          <w:color w:val="1F4E79"/>
          <w:sz w:val="32"/>
          <w:szCs w:val="32"/>
        </w:rPr>
        <w:t xml:space="preserve">Material</w:t>
      </w:r>
    </w:p>
    <w:p>
      <w:pPr>
        <w:spacing w:after="100" w:before="0"/>
      </w:pPr>
      <w:r>
        <w:rPr>
          <w:rFonts w:ascii="Calibri" w:cs="Calibri" w:eastAsia="Calibri" w:hAnsi="Calibri"/>
          <w:i/>
          <w:iCs/>
          <w:color w:val="808080"/>
          <w:sz w:val="19"/>
          <w:szCs w:val="19"/>
        </w:rPr>
        <w:t xml:space="preserve">zu den Aufgabenteilen a) bis c), e) und f)</w:t>
      </w:r>
    </w:p>
    <w:p>
      <w:pPr>
        <w:keepNext/>
        <w:spacing w:after="60" w:before="60"/>
        <w:jc w:val="center"/>
      </w:pPr>
      <w:r>
        <w:drawing>
          <wp:inline distT="0" distB="0" distL="0" distR="0">
            <wp:extent cx="5905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9552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1: Klassendiagramm mit den Klassenkarten der Klassen Auftragsbrett und Auftrag</w:t>
      </w: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Erläuterungen zu Abbildung 1</w:t>
            </w:r>
          </w:p>
          <w:p>
            <w:pPr>
              <w:pStyle w:val="ListParagraph"/>
              <w:numPr>
                <w:ilvl w:val="0"/>
                <w:numId w:val="2"/>
              </w:numPr>
              <w:spacing w:after="40"/>
            </w:pPr>
            <w:r>
              <w:rPr>
                <w:rFonts w:ascii="Calibri" w:cs="Calibri" w:eastAsia="Calibri" w:hAnsi="Calibri"/>
                <w:sz w:val="22"/>
                <w:szCs w:val="22"/>
              </w:rPr>
              <w:t xml:space="preserve">Der Konstruktor Auftrag(titel) erzeugt einen Standardauftrag mit belohnung = 10 und schwierigkeit = 1.</w:t>
            </w:r>
          </w:p>
          <w:p>
            <w:pPr>
              <w:pStyle w:val="ListParagraph"/>
              <w:numPr>
                <w:ilvl w:val="0"/>
                <w:numId w:val="2"/>
              </w:numPr>
              <w:spacing w:after="40"/>
            </w:pPr>
            <w:r>
              <w:rPr>
                <w:rFonts w:ascii="Calibri" w:cs="Calibri" w:eastAsia="Calibri" w:hAnsi="Calibri"/>
                <w:sz w:val="22"/>
                <w:szCs w:val="22"/>
              </w:rPr>
              <w:t xml:space="preserve">Der Konstruktor mit drei Parametern übernimmt die übergebenen Werte. Liegt schwierigkeit nicht im Bereich 1 bis 5, wird schwierigkeit = 1 gesetzt.</w:t>
            </w:r>
          </w:p>
          <w:p>
            <w:pPr>
              <w:pStyle w:val="ListParagraph"/>
              <w:numPr>
                <w:ilvl w:val="0"/>
                <w:numId w:val="2"/>
              </w:numPr>
              <w:spacing w:after="40"/>
            </w:pPr>
            <w:r>
              <w:rPr>
                <w:rFonts w:ascii="Calibri" w:cs="Calibri" w:eastAsia="Calibri" w:hAnsi="Calibri"/>
                <w:sz w:val="22"/>
                <w:szCs w:val="22"/>
              </w:rPr>
              <w:t xml:space="preserve">Ein neuer Auftrag ist nicht erledigt. erledigen() setzt erledigt auf wahr.</w:t>
            </w:r>
          </w:p>
          <w:p>
            <w:pPr>
              <w:pStyle w:val="ListParagraph"/>
              <w:numPr>
                <w:ilvl w:val="0"/>
                <w:numId w:val="2"/>
              </w:numPr>
              <w:spacing w:after="40"/>
            </w:pPr>
            <w:r>
              <w:rPr>
                <w:rFonts w:ascii="Calibri" w:cs="Calibri" w:eastAsia="Calibri" w:hAnsi="Calibri"/>
                <w:sz w:val="22"/>
                <w:szCs w:val="22"/>
              </w:rPr>
              <w:t xml:space="preserve">Die Reihung auftraege hat die Länge 10. Die angehefteten Aufträge stehen lückenlos in den Feldern 0 bis anzahl − 1; alle übrigen Felder enthalten null.</w:t>
            </w:r>
          </w:p>
          <w:p>
            <w:pPr>
              <w:pStyle w:val="ListParagraph"/>
              <w:numPr>
                <w:ilvl w:val="0"/>
                <w:numId w:val="2"/>
              </w:numPr>
              <w:spacing w:after="40"/>
            </w:pPr>
            <w:r>
              <w:rPr>
                <w:rFonts w:ascii="Calibri" w:cs="Calibri" w:eastAsia="Calibri" w:hAnsi="Calibri"/>
                <w:sz w:val="22"/>
                <w:szCs w:val="22"/>
              </w:rPr>
              <w:t xml:space="preserve">anheften(a) legt a im ersten freien Feld ab und liefert wahr. Ist a null oder das Brett voll, wird falsch geliefert.</w:t>
            </w:r>
          </w:p>
          <w:p>
            <w:pPr>
              <w:pStyle w:val="ListParagraph"/>
              <w:numPr>
                <w:ilvl w:val="0"/>
                <w:numId w:val="2"/>
              </w:numPr>
              <w:spacing w:after="40"/>
            </w:pPr>
            <w:r>
              <w:rPr>
                <w:rFonts w:ascii="Calibri" w:cs="Calibri" w:eastAsia="Calibri" w:hAnsi="Calibri"/>
                <w:sz w:val="22"/>
                <w:szCs w:val="22"/>
              </w:rPr>
              <w:t xml:space="preserve">getAuftrag(i) liefert den Auftrag mit dem Index i; bei einem ungültigen Index wird null geliefert.</w:t>
            </w:r>
          </w:p>
        </w:tc>
      </w:tr>
    </w:tbl>
    <w:p>
      <w:pPr>
        <w:spacing w:after="160" w:before="0"/>
      </w:pPr>
    </w:p>
    <w:p>
      <w:pPr>
        <w:keepNext/>
        <w:spacing w:after="100" w:before="0"/>
      </w:pPr>
      <w:r>
        <w:rPr>
          <w:rFonts w:ascii="Calibri" w:cs="Calibri" w:eastAsia="Calibri" w:hAnsi="Calibri"/>
          <w:i/>
          <w:iCs/>
          <w:color w:val="808080"/>
          <w:sz w:val="19"/>
          <w:szCs w:val="19"/>
        </w:rPr>
        <w:t xml:space="preserve">zu Aufgabenteil b)</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20"/>
                <w:szCs w:val="20"/>
              </w:rPr>
              <w:t xml:space="preserve">Auftragsbrett brett = new Auftragsbrett();</w:t>
            </w:r>
          </w:p>
          <w:p>
            <w:pPr>
              <w:keepNext/>
              <w:spacing w:after="0" w:before="0" w:line="240"/>
            </w:pPr>
            <w:r>
              <w:rPr>
                <w:rFonts w:ascii="Consolas" w:cs="Consolas" w:eastAsia="Consolas" w:hAnsi="Consolas"/>
                <w:sz w:val="20"/>
                <w:szCs w:val="20"/>
              </w:rPr>
              <w:t xml:space="preserve">Auftrag a1 = new Auftrag("Ratten jagen");</w:t>
            </w:r>
          </w:p>
          <w:p>
            <w:pPr>
              <w:keepNext/>
              <w:spacing w:after="0" w:before="0" w:line="240"/>
            </w:pPr>
            <w:r>
              <w:rPr>
                <w:rFonts w:ascii="Consolas" w:cs="Consolas" w:eastAsia="Consolas" w:hAnsi="Consolas"/>
                <w:sz w:val="20"/>
                <w:szCs w:val="20"/>
              </w:rPr>
              <w:t xml:space="preserve">Auftrag a2 = new Auftrag("Drachenei bergen", 120, 5);</w:t>
            </w:r>
          </w:p>
          <w:p>
            <w:pPr>
              <w:keepNext/>
              <w:spacing w:after="0" w:before="0" w:line="240"/>
            </w:pPr>
            <w:r>
              <w:rPr>
                <w:rFonts w:ascii="Consolas" w:cs="Consolas" w:eastAsia="Consolas" w:hAnsi="Consolas"/>
                <w:sz w:val="20"/>
                <w:szCs w:val="20"/>
              </w:rPr>
              <w:t xml:space="preserve">Auftrag a3 = a1;</w:t>
            </w:r>
          </w:p>
          <w:p>
            <w:pPr>
              <w:keepNext/>
              <w:spacing w:after="0" w:before="0" w:line="240"/>
            </w:pPr>
            <w:r>
              <w:rPr>
                <w:rFonts w:ascii="Consolas" w:cs="Consolas" w:eastAsia="Consolas" w:hAnsi="Consolas"/>
                <w:sz w:val="20"/>
                <w:szCs w:val="20"/>
              </w:rPr>
              <w:t xml:space="preserve">brett.anheften(a1);</w:t>
            </w:r>
          </w:p>
          <w:p>
            <w:pPr>
              <w:keepNext/>
              <w:spacing w:after="0" w:before="0" w:line="240"/>
            </w:pPr>
            <w:r>
              <w:rPr>
                <w:rFonts w:ascii="Consolas" w:cs="Consolas" w:eastAsia="Consolas" w:hAnsi="Consolas"/>
                <w:sz w:val="20"/>
                <w:szCs w:val="20"/>
              </w:rPr>
              <w:t xml:space="preserve">brett.anheften(a2);</w:t>
            </w:r>
          </w:p>
          <w:p>
            <w:pPr>
              <w:keepNext/>
              <w:spacing w:after="0" w:before="0" w:line="240"/>
            </w:pPr>
            <w:r>
              <w:rPr>
                <w:rFonts w:ascii="Consolas" w:cs="Consolas" w:eastAsia="Consolas" w:hAnsi="Consolas"/>
                <w:sz w:val="20"/>
                <w:szCs w:val="20"/>
              </w:rPr>
              <w:t xml:space="preserve">brett.anheften(a3);</w:t>
            </w:r>
          </w:p>
          <w:p>
            <w:pPr>
              <w:keepNext/>
              <w:spacing w:after="0" w:before="0" w:line="240"/>
            </w:pPr>
            <w:r>
              <w:rPr>
                <w:rFonts w:ascii="Consolas" w:cs="Consolas" w:eastAsia="Consolas" w:hAnsi="Consolas"/>
                <w:sz w:val="20"/>
                <w:szCs w:val="20"/>
              </w:rPr>
              <w:t xml:space="preserve">a3.erledigen();</w:t>
            </w:r>
          </w:p>
          <w:p>
            <w:pPr>
              <w:keepNext/>
              <w:spacing w:after="0" w:before="0" w:line="240"/>
            </w:pPr>
            <w:r>
              <w:rPr>
                <w:rFonts w:ascii="Consolas" w:cs="Consolas" w:eastAsia="Consolas" w:hAnsi="Consolas"/>
                <w:sz w:val="20"/>
                <w:szCs w:val="20"/>
              </w:rPr>
              <w:t xml:space="preserve">a2 = new Auftrag("Kräuter sammeln", 15, 2);</w:t>
            </w:r>
          </w:p>
        </w:tc>
      </w:tr>
    </w:tbl>
    <w:p>
      <w:pPr>
        <w:spacing w:after="160" w:before="0"/>
        <w:jc w:val="center"/>
      </w:pPr>
      <w:r>
        <w:rPr>
          <w:rFonts w:ascii="Calibri" w:cs="Calibri" w:eastAsia="Calibri" w:hAnsi="Calibri"/>
          <w:i/>
          <w:iCs/>
          <w:color w:val="1F4E79"/>
          <w:sz w:val="18"/>
          <w:szCs w:val="18"/>
        </w:rPr>
        <w:t xml:space="preserve">Abbildung 2: Programmausschnitt (Hauptprogramm)</w:t>
      </w:r>
    </w:p>
    <w:p>
      <w:pPr>
        <w:keepNext/>
        <w:spacing w:after="100" w:before="0"/>
      </w:pPr>
      <w:r>
        <w:rPr>
          <w:rFonts w:ascii="Calibri" w:cs="Calibri" w:eastAsia="Calibri" w:hAnsi="Calibri"/>
          <w:i/>
          <w:iCs/>
          <w:color w:val="808080"/>
          <w:sz w:val="19"/>
          <w:szCs w:val="19"/>
        </w:rPr>
        <w:t xml:space="preserve">zu den Aufgabenteilen c) und 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20"/>
                <w:szCs w:val="20"/>
              </w:rPr>
              <w:t xml:space="preserve">public class Eilauftrag extends Auftrag {</w:t>
            </w:r>
          </w:p>
          <w:p>
            <w:pPr>
              <w:keepNext/>
              <w:spacing w:after="0" w:before="0" w:line="240"/>
            </w:pPr>
            <w:r>
              <w:rPr>
                <w:rFonts w:ascii="Consolas" w:cs="Consolas" w:eastAsia="Consolas" w:hAnsi="Consolas"/>
                <w:sz w:val="20"/>
                <w:szCs w:val="20"/>
              </w:rPr>
              <w:t xml:space="preserve">    private int frist;   // in Tagen</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    public Eilauftrag(String titel, int belohnung,</w:t>
            </w:r>
          </w:p>
          <w:p>
            <w:pPr>
              <w:keepNext/>
              <w:spacing w:after="0" w:before="0" w:line="240"/>
            </w:pPr>
            <w:r>
              <w:rPr>
                <w:rFonts w:ascii="Consolas" w:cs="Consolas" w:eastAsia="Consolas" w:hAnsi="Consolas"/>
                <w:sz w:val="20"/>
                <w:szCs w:val="20"/>
              </w:rPr>
              <w:t xml:space="preserve">                      int schwierigkeit, int frist) {</w:t>
            </w:r>
          </w:p>
          <w:p>
            <w:pPr>
              <w:keepNext/>
              <w:spacing w:after="0" w:before="0" w:line="240"/>
            </w:pPr>
            <w:r>
              <w:rPr>
                <w:rFonts w:ascii="Consolas" w:cs="Consolas" w:eastAsia="Consolas" w:hAnsi="Consolas"/>
                <w:sz w:val="20"/>
                <w:szCs w:val="20"/>
              </w:rPr>
              <w:t xml:space="preserve">        super(titel, belohnung, schwierigkeit);</w:t>
            </w:r>
          </w:p>
          <w:p>
            <w:pPr>
              <w:keepNext/>
              <w:spacing w:after="0" w:before="0" w:line="240"/>
            </w:pPr>
            <w:r>
              <w:rPr>
                <w:rFonts w:ascii="Consolas" w:cs="Consolas" w:eastAsia="Consolas" w:hAnsi="Consolas"/>
                <w:sz w:val="20"/>
                <w:szCs w:val="20"/>
              </w:rPr>
              <w:t xml:space="preserve">        this.frist = frist;</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    public int getFrist() {</w:t>
            </w:r>
          </w:p>
          <w:p>
            <w:pPr>
              <w:keepNext/>
              <w:spacing w:after="0" w:before="0" w:line="240"/>
            </w:pPr>
            <w:r>
              <w:rPr>
                <w:rFonts w:ascii="Consolas" w:cs="Consolas" w:eastAsia="Consolas" w:hAnsi="Consolas"/>
                <w:sz w:val="20"/>
                <w:szCs w:val="20"/>
              </w:rPr>
              <w:t xml:space="preserve">        return frist;</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    public int getBelohnung() {</w:t>
            </w:r>
          </w:p>
          <w:p>
            <w:pPr>
              <w:keepNext/>
              <w:spacing w:after="0" w:before="0" w:line="240"/>
            </w:pPr>
            <w:r>
              <w:rPr>
                <w:rFonts w:ascii="Consolas" w:cs="Consolas" w:eastAsia="Consolas" w:hAnsi="Consolas"/>
                <w:sz w:val="20"/>
                <w:szCs w:val="20"/>
              </w:rPr>
              <w:t xml:space="preserve">        if (frist &lt;= 2) {</w:t>
            </w:r>
          </w:p>
          <w:p>
            <w:pPr>
              <w:keepNext/>
              <w:spacing w:after="0" w:before="0" w:line="240"/>
            </w:pPr>
            <w:r>
              <w:rPr>
                <w:rFonts w:ascii="Consolas" w:cs="Consolas" w:eastAsia="Consolas" w:hAnsi="Consolas"/>
                <w:sz w:val="20"/>
                <w:szCs w:val="20"/>
              </w:rPr>
              <w:t xml:space="preserve">            return super.getBelohnung() * 2;</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        return super.getBelohnung() + 10;</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w:t>
            </w:r>
          </w:p>
        </w:tc>
      </w:tr>
    </w:tbl>
    <w:p>
      <w:pPr>
        <w:spacing w:after="160" w:before="0"/>
        <w:jc w:val="center"/>
      </w:pPr>
      <w:r>
        <w:rPr>
          <w:rFonts w:ascii="Calibri" w:cs="Calibri" w:eastAsia="Calibri" w:hAnsi="Calibri"/>
          <w:i/>
          <w:iCs/>
          <w:color w:val="1F4E79"/>
          <w:sz w:val="18"/>
          <w:szCs w:val="18"/>
        </w:rPr>
        <w:t xml:space="preserve">Abbildung 3: Implementierung der Klasse Eilauftrag</w:t>
      </w:r>
    </w:p>
    <w:p>
      <w:pPr>
        <w:keepNext/>
        <w:spacing w:after="100" w:before="0"/>
      </w:pPr>
      <w:r>
        <w:rPr>
          <w:rFonts w:ascii="Calibri" w:cs="Calibri" w:eastAsia="Calibri" w:hAnsi="Calibri"/>
          <w:i/>
          <w:iCs/>
          <w:color w:val="808080"/>
          <w:sz w:val="19"/>
          <w:szCs w:val="19"/>
        </w:rPr>
        <w:t xml:space="preserve">zu Aufgabenteil 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20"/>
                <w:szCs w:val="20"/>
              </w:rPr>
              <w:t xml:space="preserve">Auftrag e1 = new Eilauftrag("Brücke reparieren", 40, 3, 1);</w:t>
            </w:r>
          </w:p>
          <w:p>
            <w:pPr>
              <w:keepNext/>
              <w:spacing w:after="0" w:before="0" w:line="240"/>
            </w:pPr>
            <w:r>
              <w:rPr>
                <w:rFonts w:ascii="Consolas" w:cs="Consolas" w:eastAsia="Consolas" w:hAnsi="Consolas"/>
                <w:sz w:val="20"/>
                <w:szCs w:val="20"/>
              </w:rPr>
              <w:t xml:space="preserve">Auftrag e2 = new Eilauftrag("Wolf vertreiben", 40, 3, 5);</w:t>
            </w:r>
          </w:p>
          <w:p>
            <w:pPr>
              <w:keepNext/>
              <w:spacing w:after="0" w:before="0" w:line="240"/>
            </w:pPr>
            <w:r>
              <w:rPr>
                <w:rFonts w:ascii="Consolas" w:cs="Consolas" w:eastAsia="Consolas" w:hAnsi="Consolas"/>
                <w:sz w:val="20"/>
                <w:szCs w:val="20"/>
              </w:rPr>
              <w:t xml:space="preserve">Auftrag n1 = new Auftrag("Brief zustellen", 40, 1);</w:t>
            </w:r>
          </w:p>
          <w:p>
            <w:pPr>
              <w:keepNext/>
              <w:spacing w:after="0" w:before="0" w:line="240"/>
            </w:pPr>
            <w:r>
              <w:rPr>
                <w:rFonts w:ascii="Consolas" w:cs="Consolas" w:eastAsia="Consolas" w:hAnsi="Consolas"/>
                <w:sz w:val="20"/>
                <w:szCs w:val="20"/>
              </w:rPr>
              <w:t xml:space="preserve">println(e1.getBelohnung() + " " + e2.getBelohnung()</w:t>
            </w:r>
          </w:p>
          <w:p>
            <w:pPr>
              <w:keepNext/>
              <w:spacing w:after="0" w:before="0" w:line="240"/>
            </w:pPr>
            <w:r>
              <w:rPr>
                <w:rFonts w:ascii="Consolas" w:cs="Consolas" w:eastAsia="Consolas" w:hAnsi="Consolas"/>
                <w:sz w:val="20"/>
                <w:szCs w:val="20"/>
              </w:rPr>
              <w:t xml:space="preserve">        + " " + n1.getBelohnung());</w:t>
            </w:r>
          </w:p>
        </w:tc>
      </w:tr>
    </w:tbl>
    <w:p>
      <w:pPr>
        <w:spacing w:after="160" w:before="0"/>
        <w:jc w:val="center"/>
      </w:pPr>
      <w:r>
        <w:rPr>
          <w:rFonts w:ascii="Calibri" w:cs="Calibri" w:eastAsia="Calibri" w:hAnsi="Calibri"/>
          <w:i/>
          <w:iCs/>
          <w:color w:val="1F4E79"/>
          <w:sz w:val="18"/>
          <w:szCs w:val="18"/>
        </w:rPr>
        <w:t xml:space="preserve">Abbildung 4: Programmausschnitt (Hauptprogramm; println gibt eine Zeile auf der Konsole aus)</w:t>
      </w:r>
    </w:p>
    <w:p>
      <w:pPr>
        <w:keepNext/>
        <w:spacing w:after="100" w:before="0"/>
      </w:pPr>
      <w:r>
        <w:rPr>
          <w:rFonts w:ascii="Calibri" w:cs="Calibri" w:eastAsia="Calibri" w:hAnsi="Calibri"/>
          <w:i/>
          <w:iCs/>
          <w:color w:val="808080"/>
          <w:sz w:val="19"/>
          <w:szCs w:val="19"/>
        </w:rPr>
        <w:t xml:space="preserve">zu Aufgabenteil f)</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20"/>
                <w:szCs w:val="20"/>
              </w:rPr>
              <w:t xml:space="preserve">public Auftrag sucheAuftrag(String titel) {</w:t>
            </w:r>
          </w:p>
          <w:p>
            <w:pPr>
              <w:keepNext/>
              <w:spacing w:after="0" w:before="0" w:line="240"/>
            </w:pPr>
            <w:r>
              <w:rPr>
                <w:rFonts w:ascii="Consolas" w:cs="Consolas" w:eastAsia="Consolas" w:hAnsi="Consolas"/>
                <w:sz w:val="20"/>
                <w:szCs w:val="20"/>
              </w:rPr>
              <w:t xml:space="preserve">    for (int i = 1; i &lt;= anzahl; i++) {</w:t>
            </w:r>
          </w:p>
          <w:p>
            <w:pPr>
              <w:keepNext/>
              <w:spacing w:after="0" w:before="0" w:line="240"/>
            </w:pPr>
            <w:r>
              <w:rPr>
                <w:rFonts w:ascii="Consolas" w:cs="Consolas" w:eastAsia="Consolas" w:hAnsi="Consolas"/>
                <w:sz w:val="20"/>
                <w:szCs w:val="20"/>
              </w:rPr>
              <w:t xml:space="preserve">        if (auftraege[i].getTitel() == titel) {</w:t>
            </w:r>
          </w:p>
          <w:p>
            <w:pPr>
              <w:keepNext/>
              <w:spacing w:after="0" w:before="0" w:line="240"/>
            </w:pPr>
            <w:r>
              <w:rPr>
                <w:rFonts w:ascii="Consolas" w:cs="Consolas" w:eastAsia="Consolas" w:hAnsi="Consolas"/>
                <w:sz w:val="20"/>
                <w:szCs w:val="20"/>
              </w:rPr>
              <w:t xml:space="preserve">            return auftraege[i];</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    return null;</w:t>
            </w:r>
          </w:p>
          <w:p>
            <w:pPr>
              <w:keepNext/>
              <w:spacing w:after="0" w:before="0" w:line="240"/>
            </w:pPr>
            <w:r>
              <w:rPr>
                <w:rFonts w:ascii="Consolas" w:cs="Consolas" w:eastAsia="Consolas" w:hAnsi="Consolas"/>
                <w:sz w:val="20"/>
                <w:szCs w:val="20"/>
              </w:rPr>
              <w:t xml:space="preserve">}</w:t>
            </w:r>
          </w:p>
        </w:tc>
      </w:tr>
    </w:tbl>
    <w:p>
      <w:pPr>
        <w:spacing w:after="160" w:before="0"/>
        <w:jc w:val="center"/>
      </w:pPr>
      <w:r>
        <w:rPr>
          <w:rFonts w:ascii="Calibri" w:cs="Calibri" w:eastAsia="Calibri" w:hAnsi="Calibri"/>
          <w:i/>
          <w:iCs/>
          <w:color w:val="1F4E79"/>
          <w:sz w:val="18"/>
          <w:szCs w:val="18"/>
        </w:rPr>
        <w:t xml:space="preserve">Abbildung 5: fehlerhafte Implementierung der Methode sucheAuftrag der Klasse Auftragsbrett</w:t>
      </w:r>
    </w:p>
    <w:p>
      <w:r>
        <w:br w:type="page"/>
      </w:r>
    </w:p>
    <w:p>
      <w:pPr>
        <w:keepNext/>
        <w:pBdr>
          <w:bottom w:val="single" w:color="1F4E79" w:sz="8" w:space="2"/>
        </w:pBdr>
        <w:spacing w:after="100" w:before="120"/>
      </w:pPr>
      <w:r>
        <w:rPr>
          <w:rFonts w:ascii="Calibri" w:cs="Calibri" w:eastAsia="Calibri" w:hAnsi="Calibri"/>
          <w:b/>
          <w:bCs/>
          <w:color w:val="1F4E79"/>
          <w:sz w:val="32"/>
          <w:szCs w:val="32"/>
        </w:rPr>
        <w:t xml:space="preserve">Antwortbogen</w:t>
      </w:r>
    </w:p>
    <w:p>
      <w:pPr>
        <w:keepNext/>
        <w:spacing w:after="60" w:before="200"/>
      </w:pPr>
      <w:r>
        <w:rPr>
          <w:rFonts w:ascii="Calibri" w:cs="Calibri" w:eastAsia="Calibri" w:hAnsi="Calibri"/>
          <w:b/>
          <w:bCs/>
          <w:color w:val="FFFFFF"/>
          <w:sz w:val="22"/>
          <w:szCs w:val="22"/>
          <w:shd w:fill="1F4E79" w:color="auto" w:val="clear"/>
        </w:rPr>
        <w:t xml:space="preserve"> a) </w:t>
      </w:r>
      <w:r>
        <w:rPr>
          <w:rFonts w:ascii="Calibri" w:cs="Calibri" w:eastAsia="Calibri" w:hAnsi="Calibri"/>
          <w:color w:val="808080"/>
          <w:sz w:val="21"/>
          <w:szCs w:val="21"/>
        </w:rPr>
        <w:t xml:space="preserve">  Aufbau der Klasse Auftrag</w:t>
      </w:r>
      <w:r>
        <w:rPr>
          <w:rFonts w:ascii="Calibri" w:cs="Calibri" w:eastAsia="Calibri" w:hAnsi="Calibri"/>
          <w:b/>
          <w:bCs/>
          <w:color w:val="1F4E79"/>
          <w:sz w:val="21"/>
          <w:szCs w:val="21"/>
        </w:rPr>
        <w:t xml:space="preserve">   [4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pPr>
        <w:keepNext/>
        <w:spacing w:after="60" w:before="200"/>
      </w:pPr>
      <w:r>
        <w:rPr>
          <w:rFonts w:ascii="Calibri" w:cs="Calibri" w:eastAsia="Calibri" w:hAnsi="Calibri"/>
          <w:b/>
          <w:bCs/>
          <w:color w:val="FFFFFF"/>
          <w:sz w:val="22"/>
          <w:szCs w:val="22"/>
          <w:shd w:fill="1F4E79" w:color="auto" w:val="clear"/>
        </w:rPr>
        <w:t xml:space="preserve"> b) </w:t>
      </w:r>
      <w:r>
        <w:rPr>
          <w:rFonts w:ascii="Calibri" w:cs="Calibri" w:eastAsia="Calibri" w:hAnsi="Calibri"/>
          <w:color w:val="808080"/>
          <w:sz w:val="21"/>
          <w:szCs w:val="21"/>
        </w:rPr>
        <w:t xml:space="preserve">  Objektkarten nach Abbildung 2 · Wert von brett.getAuftrag(2).istErledigt()</w:t>
      </w:r>
      <w:r>
        <w:rPr>
          <w:rFonts w:ascii="Calibri" w:cs="Calibri" w:eastAsia="Calibri" w:hAnsi="Calibri"/>
          <w:b/>
          <w:bCs/>
          <w:color w:val="1F4E79"/>
          <w:sz w:val="21"/>
          <w:szCs w:val="21"/>
        </w:rPr>
        <w:t xml:space="preserve">   [4 BE]</w:t>
      </w:r>
    </w:p>
    <w:tbl>
      <w:tblPr>
        <w:tblW w:type="dxa" w:w="9638"/>
        <w:tblBorders>
          <w:top w:val="dashed" w:color="808080" w:sz="4"/>
          <w:left w:val="dashed" w:color="808080" w:sz="4"/>
          <w:bottom w:val="dashed" w:color="808080" w:sz="4"/>
          <w:right w:val="dashed" w:color="808080" w:sz="4"/>
          <w:insideH w:val="dashed" w:color="808080" w:sz="4"/>
          <w:insideV w:val="dashed" w:color="808080" w:sz="4"/>
        </w:tblBorders>
      </w:tblPr>
      <w:tblGrid>
        <w:gridCol w:w="9638"/>
      </w:tblGrid>
      <w:tr>
        <w:trPr>
          <w:trHeight w:val="5600" w:hRule="exact"/>
        </w:trPr>
        <w:tc>
          <w:tcPr>
            <w:tcW w:type="dxa" w:w="9638"/>
          </w:tcPr>
          <w:p>
            <w:pPr>
              <w:spacing w:after="100" w:before="0"/>
            </w:pPr>
            <w:r>
              <w:rPr>
                <w:rFonts w:ascii="Calibri" w:cs="Calibri" w:eastAsia="Calibri" w:hAnsi="Calibri"/>
                <w:i/>
                <w:iCs/>
                <w:color w:val="808080"/>
                <w:sz w:val="18"/>
                <w:szCs w:val="18"/>
              </w:rPr>
              <w:t xml:space="preserve">Zeichenfläche für die Objektkarten</w:t>
            </w:r>
          </w:p>
        </w:tc>
      </w:tr>
    </w:tbl>
    <w:p>
      <w:pPr>
        <w:spacing w:after="0" w:before="120"/>
      </w:pPr>
      <w:r>
        <w:rPr>
          <w:rFonts w:ascii="Calibri" w:cs="Calibri" w:eastAsia="Calibri" w:hAnsi="Calibri"/>
          <w:sz w:val="22"/>
          <w:szCs w:val="22"/>
        </w:rPr>
        <w:t xml:space="preserve">brett.getAuftrag(2).istErledigt() liefert: ______________   Begründung:</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r>
        <w:br w:type="page"/>
      </w:r>
    </w:p>
    <w:p>
      <w:pPr>
        <w:keepNext/>
        <w:spacing w:after="60" w:before="200"/>
      </w:pPr>
      <w:r>
        <w:rPr>
          <w:rFonts w:ascii="Calibri" w:cs="Calibri" w:eastAsia="Calibri" w:hAnsi="Calibri"/>
          <w:b/>
          <w:bCs/>
          <w:color w:val="FFFFFF"/>
          <w:sz w:val="22"/>
          <w:szCs w:val="22"/>
          <w:shd w:fill="1F4E79" w:color="auto" w:val="clear"/>
        </w:rPr>
        <w:t xml:space="preserve"> c) </w:t>
      </w:r>
      <w:r>
        <w:rPr>
          <w:rFonts w:ascii="Calibri" w:cs="Calibri" w:eastAsia="Calibri" w:hAnsi="Calibri"/>
          <w:color w:val="808080"/>
          <w:sz w:val="21"/>
          <w:szCs w:val="21"/>
        </w:rPr>
        <w:t xml:space="preserve">  Ergänzung des Klassendiagramms (Auftrag und Auftragsbrett dürfen Sie verkürzt mit „…“ zeichnen)</w:t>
      </w:r>
      <w:r>
        <w:rPr>
          <w:rFonts w:ascii="Calibri" w:cs="Calibri" w:eastAsia="Calibri" w:hAnsi="Calibri"/>
          <w:b/>
          <w:bCs/>
          <w:color w:val="1F4E79"/>
          <w:sz w:val="21"/>
          <w:szCs w:val="21"/>
        </w:rPr>
        <w:t xml:space="preserve">   [4 BE]</w:t>
      </w:r>
    </w:p>
    <w:tbl>
      <w:tblPr>
        <w:tblW w:type="dxa" w:w="9638"/>
        <w:tblBorders>
          <w:top w:val="dashed" w:color="808080" w:sz="4"/>
          <w:left w:val="dashed" w:color="808080" w:sz="4"/>
          <w:bottom w:val="dashed" w:color="808080" w:sz="4"/>
          <w:right w:val="dashed" w:color="808080" w:sz="4"/>
          <w:insideH w:val="dashed" w:color="808080" w:sz="4"/>
          <w:insideV w:val="dashed" w:color="808080" w:sz="4"/>
        </w:tblBorders>
      </w:tblPr>
      <w:tblGrid>
        <w:gridCol w:w="9638"/>
      </w:tblGrid>
      <w:tr>
        <w:trPr>
          <w:trHeight w:val="7400" w:hRule="exact"/>
        </w:trPr>
        <w:tc>
          <w:tcPr>
            <w:tcW w:type="dxa" w:w="9638"/>
          </w:tcPr>
          <w:p>
            <w:pPr>
              <w:spacing w:after="100" w:before="0"/>
            </w:pPr>
            <w:r>
              <w:rPr>
                <w:rFonts w:ascii="Calibri" w:cs="Calibri" w:eastAsia="Calibri" w:hAnsi="Calibri"/>
                <w:i/>
                <w:iCs/>
                <w:color w:val="808080"/>
                <w:sz w:val="18"/>
                <w:szCs w:val="18"/>
              </w:rPr>
              <w:t xml:space="preserve">Zeichenfläche für das Klassendiagramm</w:t>
            </w:r>
          </w:p>
        </w:tc>
      </w:tr>
    </w:tbl>
    <w:p>
      <w:pPr>
        <w:keepNext/>
        <w:spacing w:after="60" w:before="200"/>
      </w:pPr>
      <w:r>
        <w:rPr>
          <w:rFonts w:ascii="Calibri" w:cs="Calibri" w:eastAsia="Calibri" w:hAnsi="Calibri"/>
          <w:b/>
          <w:bCs/>
          <w:color w:val="FFFFFF"/>
          <w:sz w:val="22"/>
          <w:szCs w:val="22"/>
          <w:shd w:fill="1F4E79" w:color="auto" w:val="clear"/>
        </w:rPr>
        <w:t xml:space="preserve"> d) </w:t>
      </w:r>
      <w:r>
        <w:rPr>
          <w:rFonts w:ascii="Calibri" w:cs="Calibri" w:eastAsia="Calibri" w:hAnsi="Calibri"/>
          <w:color w:val="808080"/>
          <w:sz w:val="21"/>
          <w:szCs w:val="21"/>
        </w:rPr>
        <w:t xml:space="preserve">  Ausgabe und Erläuterung</w:t>
      </w:r>
      <w:r>
        <w:rPr>
          <w:rFonts w:ascii="Calibri" w:cs="Calibri" w:eastAsia="Calibri" w:hAnsi="Calibri"/>
          <w:b/>
          <w:bCs/>
          <w:color w:val="1F4E79"/>
          <w:sz w:val="21"/>
          <w:szCs w:val="21"/>
        </w:rPr>
        <w:t xml:space="preserve">   [3 BE]</w:t>
      </w:r>
    </w:p>
    <w:p>
      <w:pPr>
        <w:spacing w:after="0" w:before="80"/>
      </w:pPr>
      <w:r>
        <w:rPr>
          <w:rFonts w:ascii="Calibri" w:cs="Calibri" w:eastAsia="Calibri" w:hAnsi="Calibri"/>
          <w:sz w:val="22"/>
          <w:szCs w:val="22"/>
        </w:rPr>
        <w:t xml:space="preserve">Ausgabe: ______________________________________</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r>
        <w:br w:type="page"/>
      </w:r>
    </w:p>
    <w:p>
      <w:pPr>
        <w:keepNext/>
        <w:spacing w:after="60" w:before="200"/>
      </w:pPr>
      <w:r>
        <w:rPr>
          <w:rFonts w:ascii="Calibri" w:cs="Calibri" w:eastAsia="Calibri" w:hAnsi="Calibri"/>
          <w:b/>
          <w:bCs/>
          <w:color w:val="FFFFFF"/>
          <w:sz w:val="22"/>
          <w:szCs w:val="22"/>
          <w:shd w:fill="1F4E79" w:color="auto" w:val="clear"/>
        </w:rPr>
        <w:t xml:space="preserve"> e) </w:t>
      </w:r>
      <w:r>
        <w:rPr>
          <w:rFonts w:ascii="Calibri" w:cs="Calibri" w:eastAsia="Calibri" w:hAnsi="Calibri"/>
          <w:color w:val="808080"/>
          <w:sz w:val="21"/>
          <w:szCs w:val="21"/>
        </w:rPr>
        <w:t xml:space="preserve">  Implementierung von leichtesterOffenerAuftrag – Papier-Compiler: sauber und lesbar schreiben!</w:t>
      </w:r>
      <w:r>
        <w:rPr>
          <w:rFonts w:ascii="Calibri" w:cs="Calibri" w:eastAsia="Calibri" w:hAnsi="Calibri"/>
          <w:b/>
          <w:bCs/>
          <w:color w:val="1F4E79"/>
          <w:sz w:val="21"/>
          <w:szCs w:val="21"/>
        </w:rPr>
        <w:t xml:space="preserve">   [5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bl>
    <w:p>
      <w:r>
        <w:br w:type="page"/>
      </w:r>
    </w:p>
    <w:p>
      <w:pPr>
        <w:keepNext/>
        <w:spacing w:after="60" w:before="200"/>
      </w:pPr>
      <w:r>
        <w:rPr>
          <w:rFonts w:ascii="Calibri" w:cs="Calibri" w:eastAsia="Calibri" w:hAnsi="Calibri"/>
          <w:b/>
          <w:bCs/>
          <w:color w:val="FFFFFF"/>
          <w:sz w:val="22"/>
          <w:szCs w:val="22"/>
          <w:shd w:fill="1F4E79" w:color="auto" w:val="clear"/>
        </w:rPr>
        <w:t xml:space="preserve"> f) </w:t>
      </w:r>
      <w:r>
        <w:rPr>
          <w:rFonts w:ascii="Calibri" w:cs="Calibri" w:eastAsia="Calibri" w:hAnsi="Calibri"/>
          <w:color w:val="808080"/>
          <w:sz w:val="21"/>
          <w:szCs w:val="21"/>
        </w:rPr>
        <w:t xml:space="preserve">  Fehleranalyse und korrigierte Implementierung von sucheAuftrag</w:t>
      </w:r>
      <w:r>
        <w:rPr>
          <w:rFonts w:ascii="Calibri" w:cs="Calibri" w:eastAsia="Calibri" w:hAnsi="Calibri"/>
          <w:b/>
          <w:bCs/>
          <w:color w:val="1F4E79"/>
          <w:sz w:val="21"/>
          <w:szCs w:val="21"/>
        </w:rPr>
        <w:t xml:space="preserve">   [4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bl>
    <w:p>
      <w:pPr>
        <w:spacing w:after="200" w:before="0"/>
      </w:pPr>
    </w:p>
    <w:p>
      <w:pPr>
        <w:keepNext/>
        <w:spacing w:after="100" w:before="0"/>
      </w:pPr>
      <w:r>
        <w:rPr>
          <w:rFonts w:ascii="Calibri" w:cs="Calibri" w:eastAsia="Calibri" w:hAnsi="Calibri"/>
          <w:b/>
          <w:bCs/>
          <w:color w:val="1F4E79"/>
          <w:sz w:val="22"/>
          <w:szCs w:val="22"/>
        </w:rPr>
        <w:t xml:space="preserve">Auswertung (durch die Lehrkraft oder Selbst-/Peer-Korrektur nach Kernpunkten)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438"/>
        <w:gridCol w:w="1100"/>
        <w:gridCol w:w="1100"/>
        <w:gridCol w:w="1100"/>
        <w:gridCol w:w="1100"/>
        <w:gridCol w:w="1100"/>
        <w:gridCol w:w="1100"/>
        <w:gridCol w:w="1600"/>
      </w:tblGrid>
      <w:tr>
        <w:trPr>
          <w:cantSplit/>
          <w:tblHeader/>
        </w:trPr>
        <w:tc>
          <w:tcPr>
            <w:tcW w:type="dxa" w:w="14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Teilaufgabe</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a)</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b)</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c)</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d)</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e)</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f)</w:t>
            </w:r>
          </w:p>
        </w:tc>
        <w:tc>
          <w:tcPr>
            <w:tcW w:type="dxa" w:w="1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Summe</w:t>
            </w:r>
          </w:p>
        </w:tc>
      </w:tr>
      <w:tr>
        <w:trPr>
          <w:cantSplit/>
          <w:trHeight w:val="420" w:hRule="atLeast"/>
        </w:trPr>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max. BE</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5</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24</w:t>
            </w:r>
          </w:p>
        </w:tc>
      </w:tr>
      <w:tr>
        <w:trPr>
          <w:cantSplit/>
          <w:trHeight w:val="420" w:hRule="atLeast"/>
        </w:trPr>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erreicht</w:t>
            </w:r>
          </w:p>
        </w:tc>
        <w:tc>
          <w:tcPr>
            <w:tcW w:type="dxa" w:w="1100"/>
            <w:tcMar>
              <w:top w:type="dxa" w:w="50"/>
              <w:left w:type="dxa" w:w="90"/>
              <w:bottom w:type="dxa" w:w="50"/>
              <w:right w:type="dxa" w:w="90"/>
            </w:tcMar>
            <w:vAlign w:val="top"/>
          </w:tcPr>
          <w:p>
            <w:pPr>
              <w:spacing w:after="30" w:before="0"/>
              <w:jc w:val="center"/>
            </w:pPr>
          </w:p>
        </w:tc>
        <w:tc>
          <w:tcPr>
            <w:tcW w:type="dxa" w:w="1100"/>
            <w:tcMar>
              <w:top w:type="dxa" w:w="50"/>
              <w:left w:type="dxa" w:w="90"/>
              <w:bottom w:type="dxa" w:w="50"/>
              <w:right w:type="dxa" w:w="90"/>
            </w:tcMar>
            <w:vAlign w:val="top"/>
          </w:tcPr>
          <w:p>
            <w:pPr>
              <w:spacing w:after="30" w:before="0"/>
              <w:jc w:val="center"/>
            </w:pPr>
          </w:p>
        </w:tc>
        <w:tc>
          <w:tcPr>
            <w:tcW w:type="dxa" w:w="1100"/>
            <w:tcMar>
              <w:top w:type="dxa" w:w="50"/>
              <w:left w:type="dxa" w:w="90"/>
              <w:bottom w:type="dxa" w:w="50"/>
              <w:right w:type="dxa" w:w="90"/>
            </w:tcMar>
            <w:vAlign w:val="top"/>
          </w:tcPr>
          <w:p>
            <w:pPr>
              <w:spacing w:after="30" w:before="0"/>
              <w:jc w:val="center"/>
            </w:pPr>
          </w:p>
        </w:tc>
        <w:tc>
          <w:tcPr>
            <w:tcW w:type="dxa" w:w="1100"/>
            <w:tcMar>
              <w:top w:type="dxa" w:w="50"/>
              <w:left w:type="dxa" w:w="90"/>
              <w:bottom w:type="dxa" w:w="50"/>
              <w:right w:type="dxa" w:w="90"/>
            </w:tcMar>
            <w:vAlign w:val="top"/>
          </w:tcPr>
          <w:p>
            <w:pPr>
              <w:spacing w:after="30" w:before="0"/>
              <w:jc w:val="center"/>
            </w:pPr>
          </w:p>
        </w:tc>
        <w:tc>
          <w:tcPr>
            <w:tcW w:type="dxa" w:w="1100"/>
            <w:tcMar>
              <w:top w:type="dxa" w:w="50"/>
              <w:left w:type="dxa" w:w="90"/>
              <w:bottom w:type="dxa" w:w="50"/>
              <w:right w:type="dxa" w:w="90"/>
            </w:tcMar>
            <w:vAlign w:val="top"/>
          </w:tcPr>
          <w:p>
            <w:pPr>
              <w:spacing w:after="30" w:before="0"/>
              <w:jc w:val="center"/>
            </w:pPr>
          </w:p>
        </w:tc>
        <w:tc>
          <w:tcPr>
            <w:tcW w:type="dxa" w:w="11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jc w:val="center"/>
            </w:pPr>
          </w:p>
        </w:tc>
      </w:tr>
    </w:tbl>
    <w:p>
      <w:pPr>
        <w:spacing w:after="100" w:before="120"/>
      </w:pPr>
      <w:r>
        <w:rPr>
          <w:rFonts w:ascii="Calibri" w:cs="Calibri" w:eastAsia="Calibri" w:hAnsi="Calibri"/>
          <w:sz w:val="19"/>
          <w:szCs w:val="19"/>
        </w:rPr>
        <w:t xml:space="preserve">Korrigiert von: ____________________   Papier-Compiler e): ☐ grün beim 1. Versuch   ☐ grün nach Korrektur   ☐ nicht grün</w:t>
      </w:r>
    </w:p>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W1 Boss 1 · Gildenhalle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Welt 1 – Heldenschmiede</w:t>
    </w:r>
    <w:r>
      <w:rPr>
        <w:rFonts w:ascii="Calibri" w:cs="Calibri" w:eastAsia="Calibri" w:hAnsi="Calibri"/>
        <w:color w:val="1F4E79"/>
        <w:sz w:val="17"/>
        <w:szCs w:val="17"/>
      </w:rPr>
      <w:t xml:space="preserve">	Name: ______________________  Datum: 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ec06616a584307430c8fcc548dbdde24cfb8b4.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Boss 1 Gildenhalle</dc:title>
  <dc:creator>Algo Quest</dc:creator>
  <cp:lastModifiedBy>Un-named</cp:lastModifiedBy>
  <cp:revision>1</cp:revision>
  <dcterms:created xsi:type="dcterms:W3CDTF">2026-10-08T18:18:55.831Z</dcterms:created>
  <dcterms:modified xsi:type="dcterms:W3CDTF">2026-10-08T18:18:55.831Z</dcterms:modified>
</cp:coreProperties>
</file>

<file path=docProps/custom.xml><?xml version="1.0" encoding="utf-8"?>
<Properties xmlns="http://schemas.openxmlformats.org/officeDocument/2006/custom-properties" xmlns:vt="http://schemas.openxmlformats.org/officeDocument/2006/docPropsVTypes"/>
</file>