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BE7F5" w:sz="4"/>
              <w:left w:val="single" w:color="1F4E79" w:sz="36"/>
              <w:bottom w:val="single" w:color="DBE7F5" w:sz="4"/>
              <w:right w:val="single" w:color="DBE7F5" w:sz="4"/>
            </w:tcBorders>
            <w:shd w:fill="EEF3FA" w:color="auto" w:val="clear"/>
            <w:tcMar>
              <w:top w:type="dxa" w:w="140"/>
              <w:left w:type="dxa" w:w="220"/>
              <w:bottom w:type="dxa" w:w="140"/>
              <w:right w:type="dxa" w:w="2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8860B"/>
                <w:sz w:val="18"/>
                <w:szCs w:val="18"/>
              </w:rPr>
              <w:t xml:space="preserve">WELT 0 · DOPPELSTUNDE 3 · LEVEL 0.3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36"/>
                <w:szCs w:val="36"/>
              </w:rPr>
              <w:t xml:space="preserve">W0·3 – Die Vorratskammer: Reihungen und Zeichenketten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Datei: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AQ_W0_Akademie_Geruest.txt</w:t>
            </w:r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 (Klasse Vorrat)   ·   IDE-Level 0.3   ·   🎯 Im Lab: </w:t>
            </w:r>
            <w:r>
              <w:rPr>
                <w:rFonts w:ascii="Calibri" w:cs="Calibri" w:eastAsia="Calibri" w:hAnsi="Calibri"/>
                <w:b/>
                <w:bCs/>
                <w:color w:val="B8860B"/>
                <w:sz w:val="20"/>
                <w:szCs w:val="20"/>
              </w:rPr>
              <w:t xml:space="preserve">Level 0.3</w:t>
            </w:r>
          </w:p>
        </w:tc>
      </w:tr>
    </w:tbl>
    <w:p>
      <w:pPr>
        <w:spacing w:after="0" w:before="0" w:line="160" w:lineRule="exact"/>
      </w:pPr>
    </w:p>
    <w:p>
      <w:pPr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Unter der Werkstatt liegt die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Vorratskammer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der Akademie: lange Regale mit nummerierten Fächern voller Kräuter, Kristalle und Tränke. Der Kammermeister führt über jedes Regal Buch – nicht mit hundert einzelnen Variablen, sondern mit einer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Reihung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: ein Name, viele Fächer, jedes mit seiner Nummer.</w:t>
      </w:r>
    </w:p>
    <w:p>
      <w:pPr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Reihungen stecken in fast jeder Abituraufgabe. Wer hier sauber mit Index, Länge und Schleifengrenzen umgeht, verschenkt später keine BE. Und weil auf den Etiketten Text steht, lernst du auch, welche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Zeichenketten-Operationen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im Abitur erlaubt sind.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 w:val="false"/>
        </w:trPr>
        <w:tc>
          <w:tcPr>
            <w:tcW w:type="dxa" w:w="9638"/>
            <w:tcBorders>
              <w:top w:val="single" w:color="DBE7F5" w:sz="4"/>
              <w:left w:val="single" w:color="1F4E79" w:sz="30"/>
              <w:bottom w:val="single" w:color="DBE7F5" w:sz="4"/>
              <w:right w:val="single" w:color="DBE7F5" w:sz="4"/>
            </w:tcBorders>
            <w:shd w:fill="DBE7F5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3"/>
                <w:szCs w:val="23"/>
              </w:rPr>
              <w:t xml:space="preserve">Infoteil 1: Reihungen anlegen, lesen, schreiben</w:t>
            </w:r>
          </w:p>
          <w:p>
            <w:pPr>
              <w:spacing w:after="60" w:before="60"/>
              <w:jc w:val="center"/>
            </w:pPr>
            <w:r>
              <w:drawing>
                <wp:inline distT="0" distB="0" distL="0" distR="0">
                  <wp:extent cx="4143375" cy="742950"/>
                  <wp:effectExtent t="0" r="0" b="0" l="0"/>
                  <wp:docPr id="1" name="p3_regal.png" descr="p3_regal.png" title="p3_regal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43375" cy="742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0" w:before="20"/>
              <w:jc w:val="center"/>
            </w:pPr>
            <w:r>
              <w:rPr>
                <w:i/>
                <w:iCs/>
                <w:color w:val="1F4E79"/>
                <w:sz w:val="18"/>
                <w:szCs w:val="18"/>
              </w:rPr>
              <w:t xml:space="preserve">Abbildung 1: Die Variable vorrat verweist auf eine Reihung mit fünf Fächern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Anlegen mit Werten: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int[] vorrat = {4, 0, 7, 0, 12};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– die Länge (5) ergibt sich aus den Werten.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Anlegen mit Länge: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int[] regal = new int[6];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– alle Fächer sind mit dem Standardwert gefüllt: 0 bei Ganzzahlen, 0.0 bei Kommazahlen, false bei Wahrheitswerten,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null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bei Zeichenketten und Objekten. Die Länge ist danach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fest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Zugriff über den Index: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vorrat[2]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liefert 7,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vorrat[1] = 5;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schreibt in das zweite Fach. Der Index läuft von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0 bis Länge − 1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Länge: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vorrat.length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(ohne Klammern!) – bei Zeichenketten dagegen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s.length()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mit Klammern. Das letzte Element ist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vorrat[vorrat.length - 1]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Ungültiger Index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(z. B. −1 oder 5): Das Programm bricht mit einer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ArrayIndexOutOfBoundsException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ab.</w:t>
            </w:r>
          </w:p>
          <w:tbl>
            <w:tblPr>
              <w:tblW w:type="dxa" w:w="9638"/>
              <w:tblBorders>
                <w:top w:val="single" w:color="9DB7D5" w:sz="4"/>
                <w:left w:val="single" w:color="9DB7D5" w:sz="4"/>
                <w:bottom w:val="single" w:color="9DB7D5" w:sz="4"/>
                <w:right w:val="single" w:color="9DB7D5" w:sz="4"/>
                <w:insideH w:val="single" w:color="9DB7D5" w:sz="4"/>
                <w:insideV w:val="single" w:color="9DB7D5" w:sz="4"/>
              </w:tblBorders>
              <w:tblLayout w:type="fixed"/>
            </w:tblPr>
            <w:tblGrid>
              <w:gridCol w:w="4819"/>
              <w:gridCol w:w="4819"/>
            </w:tblGrid>
            <w:tr>
              <w:trPr>
                <w:cantSplit/>
                <w:tblHeader/>
              </w:trPr>
              <w:tc>
                <w:tcPr>
                  <w:tcW w:type="dxa" w:w="4819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Java</w:t>
                  </w:r>
                </w:p>
              </w:tc>
              <w:tc>
                <w:tcPr>
                  <w:tcW w:type="dxa" w:w="4819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Struktogramm (wie im Abitur)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81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r.length</w:t>
                  </w:r>
                </w:p>
              </w:tc>
              <w:tc>
                <w:tcPr>
                  <w:tcW w:type="dxa" w:w="481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Länge von r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81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int[] neu = new int[n];</w:t>
                  </w:r>
                </w:p>
              </w:tc>
              <w:tc>
                <w:tcPr>
                  <w:tcW w:type="dxa" w:w="481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neu ← neue Reihung von Ganzzahl der Länge 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81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r[i] = r[i] + 1;</w:t>
                  </w:r>
                </w:p>
              </w:tc>
              <w:tc>
                <w:tcPr>
                  <w:tcW w:type="dxa" w:w="481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r[i] ← r[i] + 1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81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for (int i = 0; i &lt; r.length; i++)</w:t>
                  </w:r>
                </w:p>
              </w:tc>
              <w:tc>
                <w:tcPr>
                  <w:tcW w:type="dxa" w:w="481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für i von 0 bis Länge von r − 1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81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for (int x : r)</w:t>
                  </w:r>
                </w:p>
              </w:tc>
              <w:tc>
                <w:tcPr>
                  <w:tcW w:type="dxa" w:w="481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für jedes x in r</w:t>
                  </w:r>
                </w:p>
              </w:tc>
            </w:tr>
          </w:tbl>
          <w:p>
            <w:pPr>
              <w:spacing w:after="0" w:before="0" w:line="160" w:lineRule="exact"/>
            </w:pPr>
          </w:p>
        </w:tc>
      </w:tr>
    </w:tbl>
    <w:p>
      <w:pPr>
        <w:spacing w:after="0" w:before="0" w:line="160" w:lineRule="exact"/>
      </w:pPr>
    </w:p>
    <w:p>
      <w:pPr>
        <w:keepNext/>
        <w:pBdr>
          <w:bottom w:val="single" w:color="9DB7D5" w:sz="4" w:space="3"/>
        </w:pBdr>
        <w:tabs>
          <w:tab w:val="right" w:pos="9638"/>
        </w:tabs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 0: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Blitz-Warm-up: Fach für Fach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548235" w:color="auto" w:val="clear"/>
        </w:rPr>
        <w:t xml:space="preserve"> PAPIER </w:t>
      </w:r>
      <w:r>
        <w:rPr>
          <w:rFonts w:ascii="Segoe UI Symbol" w:cs="Segoe UI Symbol" w:eastAsia="Segoe UI Symbol" w:hAnsi="Segoe UI Symbol"/>
          <w:color w:val="B8860B"/>
          <w:sz w:val="22"/>
          <w:szCs w:val="22"/>
        </w:rPr>
        <w:t xml:space="preserve">  ★</w:t>
      </w:r>
    </w:p>
    <w:p>
      <w:pPr>
        <w:keepNext/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Gegeben sind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int[] r = {8, 3, 0, 5, 1};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und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String s = "Vorrat";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. Gib den Wert jedes Ausdrucks an. Führt ein Ausdruck zu einem Fehler, schreibe „Fehler“.</w:t>
      </w: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1349"/>
        <w:gridCol w:w="1542"/>
        <w:gridCol w:w="1928"/>
        <w:gridCol w:w="1542"/>
        <w:gridCol w:w="1735"/>
        <w:gridCol w:w="1542"/>
      </w:tblGrid>
      <w:tr>
        <w:trPr>
          <w:cantSplit/>
          <w:tblHeader/>
        </w:trPr>
        <w:tc>
          <w:tcPr>
            <w:tcW w:type="dxa" w:w="1349"/>
            <w:shd w:fill="E8EE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Ausdruck</w:t>
            </w:r>
          </w:p>
        </w:tc>
        <w:tc>
          <w:tcPr>
            <w:tcW w:type="dxa" w:w="1542"/>
            <w:shd w:fill="E8EE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  <w:shd w:fill="EDEDED" w:color="auto" w:val="clear"/>
              </w:rPr>
              <w:t xml:space="preserve">r.length</w:t>
            </w:r>
          </w:p>
        </w:tc>
        <w:tc>
          <w:tcPr>
            <w:tcW w:type="dxa" w:w="1928"/>
            <w:shd w:fill="E8EE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  <w:shd w:fill="EDEDED" w:color="auto" w:val="clear"/>
              </w:rPr>
              <w:t xml:space="preserve">r[r.length - 1]</w:t>
            </w:r>
          </w:p>
        </w:tc>
        <w:tc>
          <w:tcPr>
            <w:tcW w:type="dxa" w:w="1542"/>
            <w:shd w:fill="E8EE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  <w:shd w:fill="EDEDED" w:color="auto" w:val="clear"/>
              </w:rPr>
              <w:t xml:space="preserve">r[r[4]]</w:t>
            </w:r>
          </w:p>
        </w:tc>
        <w:tc>
          <w:tcPr>
            <w:tcW w:type="dxa" w:w="1735"/>
            <w:shd w:fill="E8EE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  <w:shd w:fill="EDEDED" w:color="auto" w:val="clear"/>
              </w:rPr>
              <w:t xml:space="preserve">r[2] + r[3]</w:t>
            </w:r>
          </w:p>
        </w:tc>
        <w:tc>
          <w:tcPr>
            <w:tcW w:type="dxa" w:w="1542"/>
            <w:shd w:fill="E8EE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  <w:shd w:fill="EDEDED" w:color="auto" w:val="clear"/>
              </w:rPr>
              <w:t xml:space="preserve">r[5]</w:t>
            </w:r>
          </w:p>
        </w:tc>
      </w:tr>
      <w:tr>
        <w:trPr>
          <w:cantSplit/>
          <w:trHeight w:val="520" w:hRule="atLeast"/>
        </w:trPr>
        <w:tc>
          <w:tcPr>
            <w:tcW w:type="dxa" w:w="134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9"/>
                <w:szCs w:val="19"/>
              </w:rPr>
              <w:t xml:space="preserve">Wert</w:t>
            </w:r>
          </w:p>
        </w:tc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92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1349"/>
        <w:gridCol w:w="1446"/>
        <w:gridCol w:w="1446"/>
        <w:gridCol w:w="1735"/>
        <w:gridCol w:w="2120"/>
        <w:gridCol w:w="1542"/>
      </w:tblGrid>
      <w:tr>
        <w:trPr>
          <w:cantSplit/>
          <w:tblHeader/>
        </w:trPr>
        <w:tc>
          <w:tcPr>
            <w:tcW w:type="dxa" w:w="1349"/>
            <w:shd w:fill="E8EE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8"/>
                <w:szCs w:val="18"/>
              </w:rPr>
              <w:t xml:space="preserve">Ausdruck</w:t>
            </w:r>
          </w:p>
        </w:tc>
        <w:tc>
          <w:tcPr>
            <w:tcW w:type="dxa" w:w="1446"/>
            <w:shd w:fill="E8EE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  <w:shd w:fill="EDEDED" w:color="auto" w:val="clear"/>
              </w:rPr>
              <w:t xml:space="preserve">s.length()</w:t>
            </w:r>
          </w:p>
        </w:tc>
        <w:tc>
          <w:tcPr>
            <w:tcW w:type="dxa" w:w="1446"/>
            <w:shd w:fill="E8EE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  <w:shd w:fill="EDEDED" w:color="auto" w:val="clear"/>
              </w:rPr>
              <w:t xml:space="preserve">s.charAt(2)</w:t>
            </w:r>
          </w:p>
        </w:tc>
        <w:tc>
          <w:tcPr>
            <w:tcW w:type="dxa" w:w="1735"/>
            <w:shd w:fill="E8EE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  <w:shd w:fill="EDEDED" w:color="auto" w:val="clear"/>
              </w:rPr>
              <w:t xml:space="preserve">s.substring(1, 4)</w:t>
            </w:r>
          </w:p>
        </w:tc>
        <w:tc>
          <w:tcPr>
            <w:tcW w:type="dxa" w:w="2120"/>
            <w:shd w:fill="E8EE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  <w:shd w:fill="EDEDED" w:color="auto" w:val="clear"/>
              </w:rPr>
              <w:t xml:space="preserve">s.charAt(s.length() - 1)</w:t>
            </w:r>
          </w:p>
        </w:tc>
        <w:tc>
          <w:tcPr>
            <w:tcW w:type="dxa" w:w="1542"/>
            <w:shd w:fill="E8EE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  <w:shd w:fill="EDEDED" w:color="auto" w:val="clear"/>
              </w:rPr>
              <w:t xml:space="preserve">(int) s.charAt(0)</w:t>
            </w:r>
          </w:p>
        </w:tc>
      </w:tr>
      <w:tr>
        <w:trPr>
          <w:cantSplit/>
          <w:trHeight w:val="520" w:hRule="atLeast"/>
        </w:trPr>
        <w:tc>
          <w:tcPr>
            <w:tcW w:type="dxa" w:w="134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Wert</w:t>
            </w:r>
          </w:p>
        </w:tc>
        <w:tc>
          <w:tcPr>
            <w:tcW w:type="dxa" w:w="144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44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</w:tr>
    </w:tbl>
    <w:p>
      <w:pPr>
        <w:spacing w:after="0" w:before="0" w:line="160" w:lineRule="exact"/>
      </w:pPr>
    </w:p>
    <w:p>
      <w:pPr>
        <w:spacing w:after="100" w:before="60" w:line="264"/>
      </w:pPr>
      <w:r>
        <w:rPr>
          <w:b/>
          <w:bCs/>
          <w:color w:val="548235"/>
          <w:sz w:val="22"/>
          <w:szCs w:val="22"/>
        </w:rPr>
        <w:t xml:space="preserve">Tipp: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'V'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hat den ASCII-Wert 86,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'A'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den Wert 65,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'a'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den Wert 97.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BE7F5" w:sz="4"/>
              <w:left w:val="single" w:color="1F4E79" w:sz="30"/>
              <w:bottom w:val="single" w:color="DBE7F5" w:sz="4"/>
              <w:right w:val="single" w:color="DBE7F5" w:sz="4"/>
            </w:tcBorders>
            <w:shd w:fill="DBE7F5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3"/>
                <w:szCs w:val="23"/>
              </w:rPr>
              <w:t xml:space="preserve">Infoteil 2: for oder for-each?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Beide Schleifen besuchen alle Elemente. Die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for-each-Schleife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liefert dir in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x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aber nur eine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Kopie des Werts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– keinen Index und keinen Zugriff auf das Fach selbst.</w:t>
            </w:r>
          </w:p>
        </w:tc>
      </w:tr>
    </w:tbl>
    <w:p>
      <w:pPr>
        <w:spacing w:after="0" w:before="0" w:line="4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819"/>
              <w:gridCol w:w="4819"/>
            </w:tblGrid>
            <w:tr>
              <w:trPr>
                <w:cantSplit/>
              </w:trPr>
              <w:tc>
                <w:tcPr>
                  <w:tcW w:type="dxa" w:w="4819"/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</w:tcPr>
                <w:tbl>
                  <w:tblPr>
                    <w:tblW w:type="dxa" w:w="9638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none" w:color="FFFFFF" w:sz="0"/>
                      <w:insideV w:val="none" w:color="FFFFFF" w:sz="0"/>
                    </w:tblBorders>
                    <w:tblLayout w:type="fixed"/>
                  </w:tblPr>
                  <w:tblGrid>
                    <w:gridCol w:w="9638"/>
                  </w:tblGrid>
                  <w:tr>
                    <w:trPr>
                      <w:cantSplit/>
                    </w:trPr>
                    <w:tc>
                      <w:tcPr>
                        <w:tcW w:type="dxa" w:w="9638"/>
                        <w:tcBorders>
                          <w:top w:val="single" w:color="D0D0D0" w:sz="4"/>
                          <w:left w:val="single" w:color="9DB7D5" w:sz="18"/>
                          <w:bottom w:val="single" w:color="D0D0D0" w:sz="4"/>
                          <w:right w:val="single" w:color="D0D0D0" w:sz="4"/>
                        </w:tcBorders>
                        <w:shd w:fill="F0F0F0" w:color="auto" w:val="clear"/>
                        <w:tcMar>
                          <w:top w:type="dxa" w:w="90"/>
                          <w:left w:type="dxa" w:w="160"/>
                          <w:bottom w:type="dxa" w:w="90"/>
                          <w:right w:type="dxa" w:w="120"/>
                        </w:tcMar>
                      </w:tcPr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7"/>
                            <w:szCs w:val="17"/>
                          </w:rPr>
                          <w:t xml:space="preserve">int summe = 0;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7"/>
                            <w:szCs w:val="17"/>
                          </w:rPr>
                          <w:t xml:space="preserve">for (int i = 0; i &lt; r.length; i++) {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7"/>
                            <w:szCs w:val="17"/>
                          </w:rPr>
                          <w:t xml:space="preserve">    summe = summe + r[i];</w:t>
                        </w:r>
                      </w:p>
                      <w:p>
                        <w:pPr>
                          <w:keepNext w:val="false"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7"/>
                            <w:szCs w:val="17"/>
                          </w:rPr>
                          <w:t xml:space="preserve">}</w:t>
                        </w:r>
                      </w:p>
                    </w:tc>
                  </w:tr>
                </w:tbl>
                <w:p>
                  <w:pPr>
                    <w:spacing w:after="0" w:before="0" w:line="160" w:lineRule="exact"/>
                  </w:pPr>
                </w:p>
              </w:tc>
              <w:tc>
                <w:tcPr>
                  <w:tcW w:type="dxa" w:w="4819"/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</w:tcPr>
                <w:tbl>
                  <w:tblPr>
                    <w:tblW w:type="dxa" w:w="9638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none" w:color="FFFFFF" w:sz="0"/>
                      <w:insideV w:val="none" w:color="FFFFFF" w:sz="0"/>
                    </w:tblBorders>
                    <w:tblLayout w:type="fixed"/>
                  </w:tblPr>
                  <w:tblGrid>
                    <w:gridCol w:w="9638"/>
                  </w:tblGrid>
                  <w:tr>
                    <w:trPr>
                      <w:cantSplit/>
                    </w:trPr>
                    <w:tc>
                      <w:tcPr>
                        <w:tcW w:type="dxa" w:w="9638"/>
                        <w:tcBorders>
                          <w:top w:val="single" w:color="D0D0D0" w:sz="4"/>
                          <w:left w:val="single" w:color="9DB7D5" w:sz="18"/>
                          <w:bottom w:val="single" w:color="D0D0D0" w:sz="4"/>
                          <w:right w:val="single" w:color="D0D0D0" w:sz="4"/>
                        </w:tcBorders>
                        <w:shd w:fill="F0F0F0" w:color="auto" w:val="clear"/>
                        <w:tcMar>
                          <w:top w:type="dxa" w:w="90"/>
                          <w:left w:type="dxa" w:w="160"/>
                          <w:bottom w:type="dxa" w:w="90"/>
                          <w:right w:type="dxa" w:w="120"/>
                        </w:tcMar>
                      </w:tcPr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7"/>
                            <w:szCs w:val="17"/>
                          </w:rPr>
                          <w:t xml:space="preserve">int summe = 0;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7"/>
                            <w:szCs w:val="17"/>
                          </w:rPr>
                          <w:t xml:space="preserve">for (int x : r) {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7"/>
                            <w:szCs w:val="17"/>
                          </w:rPr>
                          <w:t xml:space="preserve">    summe = summe + x;</w:t>
                        </w:r>
                      </w:p>
                      <w:p>
                        <w:pPr>
                          <w:keepNext w:val="false"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7"/>
                            <w:szCs w:val="17"/>
                          </w:rPr>
                          <w:t xml:space="preserve">}</w:t>
                        </w:r>
                      </w:p>
                    </w:tc>
                  </w:tr>
                </w:tbl>
                <w:p>
                  <w:pPr>
                    <w:spacing w:after="0" w:before="0" w:line="160" w:lineRule="exact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</w:tc>
      </w:tr>
    </w:tbl>
    <w:p>
      <w:pPr>
        <w:spacing w:after="0" w:before="0" w:line="80" w:lineRule="exact"/>
      </w:pP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5012"/>
        <w:gridCol w:w="2120"/>
        <w:gridCol w:w="2506"/>
      </w:tblGrid>
      <w:tr>
        <w:trPr>
          <w:cantSplit/>
          <w:tblHeader/>
        </w:trPr>
        <w:tc>
          <w:tcPr>
            <w:tcW w:type="dxa" w:w="5012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Du willst …</w:t>
            </w:r>
          </w:p>
        </w:tc>
        <w:tc>
          <w:tcPr>
            <w:tcW w:type="dxa" w:w="2120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Zählschleife mit Index</w:t>
            </w:r>
          </w:p>
        </w:tc>
        <w:tc>
          <w:tcPr>
            <w:tcW w:type="dxa" w:w="2506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for-each</w:t>
            </w:r>
          </w:p>
        </w:tc>
      </w:tr>
      <w:tr>
        <w:trPr>
          <w:cantSplit/>
        </w:trPr>
        <w:tc>
          <w:tcPr>
            <w:tcW w:type="dxa" w:w="501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alle Werte nur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9"/>
                <w:szCs w:val="19"/>
              </w:rPr>
              <w:t xml:space="preserve">lesen</w:t>
            </w: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 (Summe, Zählen, Suchen nach Wert)</w:t>
            </w: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✓</w:t>
            </w:r>
          </w:p>
        </w:tc>
        <w:tc>
          <w:tcPr>
            <w:tcW w:type="dxa" w:w="250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501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Werte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9"/>
                <w:szCs w:val="19"/>
              </w:rPr>
              <w:t xml:space="preserve">verändern</w:t>
            </w: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r[i] = …</w:t>
            </w: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)</w:t>
            </w: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✓</w:t>
            </w:r>
          </w:p>
        </w:tc>
        <w:tc>
          <w:tcPr>
            <w:tcW w:type="dxa" w:w="250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✗ –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x = …</w:t>
            </w: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 ändert nur die Kopie</w:t>
            </w:r>
          </w:p>
        </w:tc>
      </w:tr>
      <w:tr>
        <w:trPr>
          <w:cantSplit/>
        </w:trPr>
        <w:tc>
          <w:tcPr>
            <w:tcW w:type="dxa" w:w="501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die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9"/>
                <w:szCs w:val="19"/>
              </w:rPr>
              <w:t xml:space="preserve">Position</w:t>
            </w: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 wissen (Index liefern)</w:t>
            </w: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✓</w:t>
            </w:r>
          </w:p>
        </w:tc>
        <w:tc>
          <w:tcPr>
            <w:tcW w:type="dxa" w:w="250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✗</w:t>
            </w:r>
          </w:p>
        </w:tc>
      </w:tr>
      <w:tr>
        <w:trPr>
          <w:cantSplit/>
        </w:trPr>
        <w:tc>
          <w:tcPr>
            <w:tcW w:type="dxa" w:w="501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mit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9"/>
                <w:szCs w:val="19"/>
              </w:rPr>
              <w:t xml:space="preserve">Nachbarn</w:t>
            </w: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 vergleichen (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r[i - 1]</w:t>
            </w: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r[i + 1]</w:t>
            </w: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)</w:t>
            </w: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✓ (Grenzen anpassen!)</w:t>
            </w:r>
          </w:p>
        </w:tc>
        <w:tc>
          <w:tcPr>
            <w:tcW w:type="dxa" w:w="250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✗</w:t>
            </w:r>
          </w:p>
        </w:tc>
      </w:tr>
      <w:tr>
        <w:trPr>
          <w:cantSplit/>
        </w:trPr>
        <w:tc>
          <w:tcPr>
            <w:tcW w:type="dxa" w:w="501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nur einen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9"/>
                <w:szCs w:val="19"/>
              </w:rPr>
              <w:t xml:space="preserve">Teil</w:t>
            </w: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 durchlaufen oder rückwärts</w:t>
            </w: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✓</w:t>
            </w:r>
          </w:p>
        </w:tc>
        <w:tc>
          <w:tcPr>
            <w:tcW w:type="dxa" w:w="250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✗</w:t>
            </w:r>
          </w:p>
        </w:tc>
      </w:tr>
    </w:tbl>
    <w:p>
      <w:pPr>
        <w:spacing w:after="0" w:before="0" w:line="160" w:lineRule="exact"/>
      </w:pPr>
    </w:p>
    <w:p>
      <w:pPr>
        <w:keepNext/>
        <w:pBdr>
          <w:bottom w:val="single" w:color="9DB7D5" w:sz="4" w:space="3"/>
        </w:pBdr>
        <w:tabs>
          <w:tab w:val="right" w:pos="9638"/>
        </w:tabs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 1: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Regalbau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548235" w:color="auto" w:val="clear"/>
        </w:rPr>
        <w:t xml:space="preserve"> PAPIER </w:t>
      </w:r>
      <w:r>
        <w:rPr>
          <w:rFonts w:ascii="Segoe UI Symbol" w:cs="Segoe UI Symbol" w:eastAsia="Segoe UI Symbol" w:hAnsi="Segoe UI Symbol"/>
          <w:color w:val="B8860B"/>
          <w:sz w:val="22"/>
          <w:szCs w:val="22"/>
        </w:rPr>
        <w:t xml:space="preserve">  ★</w:t>
      </w:r>
    </w:p>
    <w:p>
      <w:pPr>
        <w:keepNext/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Der Kammermeister baut ein neues Regal und befüllt es.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0D0D0" w:sz="4"/>
              <w:left w:val="single" w:color="9DB7D5" w:sz="18"/>
              <w:bottom w:val="single" w:color="D0D0D0" w:sz="4"/>
              <w:right w:val="single" w:color="D0D0D0" w:sz="4"/>
            </w:tcBorders>
            <w:shd w:fill="F0F0F0" w:color="auto" w:val="clear"/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1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int[] regal = new int[6];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2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regal[0] = 5;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3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regal[regal.length - 1] = 2;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4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regal[2] = regal[0] + regal[5];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5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for (int i = 1; i &lt; regal.length; i = i + 2)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6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regal[i] = regal[i - 1] * 2;</w:t>
            </w:r>
          </w:p>
          <w:p>
            <w:pPr>
              <w:keepNext w:val="false"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7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}</w:t>
            </w: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a)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Trage den Inhalt der Reihung nach jeder Anweisung ein. Für die Schleife: eine Zeile pro Durchlauf (mit dem Wert von i).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[4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1900"/>
        <w:gridCol w:w="1289"/>
        <w:gridCol w:w="1289"/>
        <w:gridCol w:w="1289"/>
        <w:gridCol w:w="1289"/>
        <w:gridCol w:w="1289"/>
        <w:gridCol w:w="1289"/>
        <w:gridCol w:w="4"/>
      </w:tblGrid>
      <w:tr>
        <w:trPr>
          <w:cantSplit/>
          <w:tblHeader/>
        </w:trPr>
        <w:tc>
          <w:tcPr>
            <w:tcW w:type="dxa" w:w="1900"/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Zeitpunkt</w:t>
            </w:r>
          </w:p>
        </w:tc>
        <w:tc>
          <w:tcPr>
            <w:tcW w:type="dxa" w:w="1289"/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Index 0</w:t>
            </w:r>
          </w:p>
        </w:tc>
        <w:tc>
          <w:tcPr>
            <w:tcW w:type="dxa" w:w="1289"/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Index 1</w:t>
            </w:r>
          </w:p>
        </w:tc>
        <w:tc>
          <w:tcPr>
            <w:tcW w:type="dxa" w:w="1289"/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Index 2</w:t>
            </w:r>
          </w:p>
        </w:tc>
        <w:tc>
          <w:tcPr>
            <w:tcW w:type="dxa" w:w="1289"/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Index 3</w:t>
            </w:r>
          </w:p>
        </w:tc>
        <w:tc>
          <w:tcPr>
            <w:tcW w:type="dxa" w:w="1289"/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Index 4</w:t>
            </w:r>
          </w:p>
        </w:tc>
        <w:tc>
          <w:tcPr>
            <w:tcW w:type="dxa" w:w="1289"/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Index 5</w:t>
            </w:r>
          </w:p>
        </w:tc>
        <w:tc>
          <w:tcPr>
            <w:tcW w:type="dxa" w:w="4"/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 </w:t>
            </w:r>
          </w:p>
        </w:tc>
      </w:tr>
      <w:tr>
        <w:trPr>
          <w:cantSplit/>
          <w:trHeight w:val="430" w:hRule="atLeast"/>
        </w:trPr>
        <w:tc>
          <w:tcPr>
            <w:tcW w:type="dxa" w:w="1900"/>
            <w:shd w:fill="F5F8F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9"/>
                <w:szCs w:val="19"/>
              </w:rPr>
              <w:t xml:space="preserve">nach Zeile 1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4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430" w:hRule="atLeast"/>
        </w:trPr>
        <w:tc>
          <w:tcPr>
            <w:tcW w:type="dxa" w:w="1900"/>
            <w:shd w:fill="F5F8F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9"/>
                <w:szCs w:val="19"/>
              </w:rPr>
              <w:t xml:space="preserve">nach Zeile 2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4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430" w:hRule="atLeast"/>
        </w:trPr>
        <w:tc>
          <w:tcPr>
            <w:tcW w:type="dxa" w:w="1900"/>
            <w:shd w:fill="F5F8F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9"/>
                <w:szCs w:val="19"/>
              </w:rPr>
              <w:t xml:space="preserve">nach Zeile 3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4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430" w:hRule="atLeast"/>
        </w:trPr>
        <w:tc>
          <w:tcPr>
            <w:tcW w:type="dxa" w:w="1900"/>
            <w:shd w:fill="F5F8F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9"/>
                <w:szCs w:val="19"/>
              </w:rPr>
              <w:t xml:space="preserve">nach Zeile 4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4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430" w:hRule="atLeast"/>
        </w:trPr>
        <w:tc>
          <w:tcPr>
            <w:tcW w:type="dxa" w:w="1900"/>
            <w:shd w:fill="F5F8F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9"/>
                <w:szCs w:val="19"/>
              </w:rPr>
              <w:t xml:space="preserve">i = ____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4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430" w:hRule="atLeast"/>
        </w:trPr>
        <w:tc>
          <w:tcPr>
            <w:tcW w:type="dxa" w:w="1900"/>
            <w:shd w:fill="F5F8F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9"/>
                <w:szCs w:val="19"/>
              </w:rPr>
              <w:t xml:space="preserve">i = ____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4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430" w:hRule="atLeast"/>
        </w:trPr>
        <w:tc>
          <w:tcPr>
            <w:tcW w:type="dxa" w:w="1900"/>
            <w:shd w:fill="F5F8F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9"/>
                <w:szCs w:val="19"/>
              </w:rPr>
              <w:t xml:space="preserve">i = ____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4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b)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Ergänzt man die Anweisung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regal[6] = 1;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, bricht das Programm ab. Erläutere, warum.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[1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c)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Nach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String[] namen = new String[3];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wird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println(namen[0].length());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ausgeführt. Gib an, was in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namen[0]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steht und was passiert.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[2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p>
      <w:pPr>
        <w:keepNext/>
        <w:pBdr>
          <w:bottom w:val="single" w:color="9DB7D5" w:sz="4" w:space="3"/>
        </w:pBdr>
        <w:tabs>
          <w:tab w:val="right" w:pos="9638"/>
        </w:tabs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 2: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for oder for-each?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548235" w:color="auto" w:val="clear"/>
        </w:rPr>
        <w:t xml:space="preserve"> PAPIER </w:t>
      </w:r>
      <w:r>
        <w:rPr>
          <w:rFonts w:ascii="Segoe UI Symbol" w:cs="Segoe UI Symbol" w:eastAsia="Segoe UI Symbol" w:hAnsi="Segoe UI Symbol"/>
          <w:color w:val="B8860B"/>
          <w:sz w:val="22"/>
          <w:szCs w:val="22"/>
        </w:rPr>
        <w:t xml:space="preserve">  ★★</w:t>
      </w:r>
    </w:p>
    <w:p>
      <w:pPr>
        <w:keepNext/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Für jede Aufgabe auf der Reihung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vorrat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soll eine Schleife geschrieben werden. Entscheide, welche Schleife geeignet ist, notiere den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Schleifenkopf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in Java und begründe kurz.</w:t>
      </w: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482"/>
        <w:gridCol w:w="2602"/>
        <w:gridCol w:w="1349"/>
        <w:gridCol w:w="2891"/>
        <w:gridCol w:w="2314"/>
      </w:tblGrid>
      <w:tr>
        <w:trPr>
          <w:cantSplit/>
          <w:tblHeader/>
        </w:trPr>
        <w:tc>
          <w:tcPr>
            <w:tcW w:type="dxa" w:w="482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Nr.</w:t>
            </w:r>
          </w:p>
        </w:tc>
        <w:tc>
          <w:tcPr>
            <w:tcW w:type="dxa" w:w="2602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Aufgabe</w:t>
            </w:r>
          </w:p>
        </w:tc>
        <w:tc>
          <w:tcPr>
            <w:tcW w:type="dxa" w:w="1349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for / for-each</w:t>
            </w:r>
          </w:p>
        </w:tc>
        <w:tc>
          <w:tcPr>
            <w:tcW w:type="dxa" w:w="2891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Schleifenkopf in Java</w:t>
            </w:r>
          </w:p>
        </w:tc>
        <w:tc>
          <w:tcPr>
            <w:tcW w:type="dxa" w:w="2314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Begründung</w:t>
            </w:r>
          </w:p>
        </w:tc>
      </w:tr>
      <w:tr>
        <w:trPr>
          <w:cantSplit/>
          <w:trHeight w:val="700" w:hRule="atLeast"/>
        </w:trPr>
        <w:tc>
          <w:tcPr>
            <w:tcW w:type="dxa" w:w="48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</w:t>
            </w:r>
          </w:p>
        </w:tc>
        <w:tc>
          <w:tcPr>
            <w:tcW w:type="dxa" w:w="260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Summe aller Vorräte bilden</w:t>
            </w:r>
          </w:p>
        </w:tc>
        <w:tc>
          <w:tcPr>
            <w:tcW w:type="dxa" w:w="134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289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231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700" w:hRule="atLeast"/>
        </w:trPr>
        <w:tc>
          <w:tcPr>
            <w:tcW w:type="dxa" w:w="48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2</w:t>
            </w:r>
          </w:p>
        </w:tc>
        <w:tc>
          <w:tcPr>
            <w:tcW w:type="dxa" w:w="260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jeden Vorrat um 1 erhöhen</w:t>
            </w:r>
          </w:p>
        </w:tc>
        <w:tc>
          <w:tcPr>
            <w:tcW w:type="dxa" w:w="134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289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231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700" w:hRule="atLeast"/>
        </w:trPr>
        <w:tc>
          <w:tcPr>
            <w:tcW w:type="dxa" w:w="48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3</w:t>
            </w:r>
          </w:p>
        </w:tc>
        <w:tc>
          <w:tcPr>
            <w:tcW w:type="dxa" w:w="260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Index des ersten leeren Fachs finden</w:t>
            </w:r>
          </w:p>
        </w:tc>
        <w:tc>
          <w:tcPr>
            <w:tcW w:type="dxa" w:w="134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289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231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700" w:hRule="atLeast"/>
        </w:trPr>
        <w:tc>
          <w:tcPr>
            <w:tcW w:type="dxa" w:w="48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4</w:t>
            </w:r>
          </w:p>
        </w:tc>
        <w:tc>
          <w:tcPr>
            <w:tcW w:type="dxa" w:w="260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prüfen, ob ein Fach mehr als 10 enthält</w:t>
            </w:r>
          </w:p>
        </w:tc>
        <w:tc>
          <w:tcPr>
            <w:tcW w:type="dxa" w:w="134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289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231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700" w:hRule="atLeast"/>
        </w:trPr>
        <w:tc>
          <w:tcPr>
            <w:tcW w:type="dxa" w:w="48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5</w:t>
            </w:r>
          </w:p>
        </w:tc>
        <w:tc>
          <w:tcPr>
            <w:tcW w:type="dxa" w:w="260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zählen, wie oft ein Fach mehr enthält als sein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9"/>
                <w:szCs w:val="19"/>
              </w:rPr>
              <w:t xml:space="preserve">rechter</w:t>
            </w: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 Nachbar</w:t>
            </w:r>
          </w:p>
        </w:tc>
        <w:tc>
          <w:tcPr>
            <w:tcW w:type="dxa" w:w="134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289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231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</w:tbl>
    <w:p>
      <w:pPr>
        <w:spacing w:after="0" w:before="0" w:line="160" w:lineRule="exact"/>
      </w:pPr>
    </w:p>
    <w:p>
      <w:pPr>
        <w:spacing w:after="100" w:line="264"/>
        <w:jc w:val="right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Bewertung: [5 BE]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BE7F5" w:sz="4"/>
              <w:left w:val="single" w:color="1F4E79" w:sz="30"/>
              <w:bottom w:val="single" w:color="DBE7F5" w:sz="4"/>
              <w:right w:val="single" w:color="DBE7F5" w:sz="4"/>
            </w:tcBorders>
            <w:shd w:fill="DBE7F5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3"/>
                <w:szCs w:val="23"/>
              </w:rPr>
              <w:t xml:space="preserve">Infoteil 3: Referenz oder Kopie?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Eine Reihungsvariable enthält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nicht die Reihung selbst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, sondern einen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Verweis (Referenz)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auf sie – im Bild ein Pfeil. Das hat Folgen:</w:t>
            </w:r>
          </w:p>
        </w:tc>
      </w:tr>
    </w:tbl>
    <w:p>
      <w:pPr>
        <w:spacing w:after="0" w:before="0" w:line="4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819"/>
              <w:gridCol w:w="4819"/>
            </w:tblGrid>
            <w:tr>
              <w:trPr>
                <w:cantSplit/>
              </w:trPr>
              <w:tc>
                <w:tcPr>
                  <w:tcW w:type="dxa" w:w="4819"/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</w:tcPr>
                <w:tbl>
                  <w:tblPr>
                    <w:tblW w:type="dxa" w:w="9638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none" w:color="FFFFFF" w:sz="0"/>
                      <w:insideV w:val="none" w:color="FFFFFF" w:sz="0"/>
                    </w:tblBorders>
                    <w:tblLayout w:type="fixed"/>
                  </w:tblPr>
                  <w:tblGrid>
                    <w:gridCol w:w="9638"/>
                  </w:tblGrid>
                  <w:tr>
                    <w:trPr>
                      <w:cantSplit/>
                    </w:trPr>
                    <w:tc>
                      <w:tcPr>
                        <w:tcW w:type="dxa" w:w="9638"/>
                        <w:tcBorders>
                          <w:top w:val="single" w:color="D0D0D0" w:sz="4"/>
                          <w:left w:val="single" w:color="9DB7D5" w:sz="18"/>
                          <w:bottom w:val="single" w:color="D0D0D0" w:sz="4"/>
                          <w:right w:val="single" w:color="D0D0D0" w:sz="4"/>
                        </w:tcBorders>
                        <w:shd w:fill="F0F0F0" w:color="auto" w:val="clear"/>
                        <w:tcMar>
                          <w:top w:type="dxa" w:w="90"/>
                          <w:left w:type="dxa" w:w="160"/>
                          <w:bottom w:type="dxa" w:w="90"/>
                          <w:right w:type="dxa" w:w="120"/>
                        </w:tcMar>
                      </w:tcPr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7"/>
                            <w:szCs w:val="17"/>
                          </w:rPr>
                          <w:t xml:space="preserve">int[] a = {1, 2, 3};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7"/>
                            <w:szCs w:val="17"/>
                          </w:rPr>
                          <w:t xml:space="preserve">int[] b = a;      </w:t>
                        </w:r>
                        <w:r>
                          <w:rPr>
                            <w:rFonts w:ascii="Consolas" w:cs="Consolas" w:eastAsia="Consolas" w:hAnsi="Consolas"/>
                            <w:color w:val="5F7F5F"/>
                            <w:sz w:val="17"/>
                            <w:szCs w:val="17"/>
                          </w:rPr>
                          <w:t xml:space="preserve">// kopiert nur den Pfeil!</w:t>
                        </w:r>
                      </w:p>
                      <w:p>
                        <w:pPr>
                          <w:keepNext w:val="false"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7"/>
                            <w:szCs w:val="17"/>
                          </w:rPr>
                          <w:t xml:space="preserve">b[0] = 99;        </w:t>
                        </w:r>
                        <w:r>
                          <w:rPr>
                            <w:rFonts w:ascii="Consolas" w:cs="Consolas" w:eastAsia="Consolas" w:hAnsi="Consolas"/>
                            <w:color w:val="5F7F5F"/>
                            <w:sz w:val="17"/>
                            <w:szCs w:val="17"/>
                          </w:rPr>
                          <w:t xml:space="preserve">// a[0] ist jetzt auch 99</w:t>
                        </w:r>
                      </w:p>
                    </w:tc>
                  </w:tr>
                </w:tbl>
                <w:p>
                  <w:pPr>
                    <w:spacing w:after="0" w:before="0" w:line="160" w:lineRule="exact"/>
                  </w:pPr>
                </w:p>
                <w:p>
                  <w:pPr>
                    <w:spacing w:after="60" w:before="60"/>
                    <w:jc w:val="center"/>
                  </w:pPr>
                  <w:r>
                    <w:drawing>
                      <wp:inline distT="0" distB="0" distL="0" distR="0">
                        <wp:extent cx="2733675" cy="962025"/>
                        <wp:effectExtent t="0" r="0" b="0" l="0"/>
                        <wp:docPr id="1" name="p3_ref.png" descr="p3_ref.png" title="p3_ref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733675" cy="9620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4819"/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</w:tcPr>
                <w:tbl>
                  <w:tblPr>
                    <w:tblW w:type="dxa" w:w="9638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none" w:color="FFFFFF" w:sz="0"/>
                      <w:insideV w:val="none" w:color="FFFFFF" w:sz="0"/>
                    </w:tblBorders>
                    <w:tblLayout w:type="fixed"/>
                  </w:tblPr>
                  <w:tblGrid>
                    <w:gridCol w:w="9638"/>
                  </w:tblGrid>
                  <w:tr>
                    <w:trPr>
                      <w:cantSplit/>
                    </w:trPr>
                    <w:tc>
                      <w:tcPr>
                        <w:tcW w:type="dxa" w:w="9638"/>
                        <w:tcBorders>
                          <w:top w:val="single" w:color="D0D0D0" w:sz="4"/>
                          <w:left w:val="single" w:color="9DB7D5" w:sz="18"/>
                          <w:bottom w:val="single" w:color="D0D0D0" w:sz="4"/>
                          <w:right w:val="single" w:color="D0D0D0" w:sz="4"/>
                        </w:tcBorders>
                        <w:shd w:fill="F0F0F0" w:color="auto" w:val="clear"/>
                        <w:tcMar>
                          <w:top w:type="dxa" w:w="90"/>
                          <w:left w:type="dxa" w:w="160"/>
                          <w:bottom w:type="dxa" w:w="90"/>
                          <w:right w:type="dxa" w:w="120"/>
                        </w:tcMar>
                      </w:tcPr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7"/>
                            <w:szCs w:val="17"/>
                          </w:rPr>
                          <w:t xml:space="preserve">int[] a = {1, 2, 3};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7"/>
                            <w:szCs w:val="17"/>
                          </w:rPr>
                          <w:t xml:space="preserve">int[] c = new int[a.length];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7"/>
                            <w:szCs w:val="17"/>
                          </w:rPr>
                          <w:t xml:space="preserve">for (int i = 0; i &lt; a.length; i++) {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7"/>
                            <w:szCs w:val="17"/>
                          </w:rPr>
                          <w:t xml:space="preserve">    c[i] = a[i];  </w:t>
                        </w:r>
                        <w:r>
                          <w:rPr>
                            <w:rFonts w:ascii="Consolas" w:cs="Consolas" w:eastAsia="Consolas" w:hAnsi="Consolas"/>
                            <w:color w:val="5F7F5F"/>
                            <w:sz w:val="17"/>
                            <w:szCs w:val="17"/>
                          </w:rPr>
                          <w:t xml:space="preserve">// Wert für Wert kopieren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7"/>
                            <w:szCs w:val="17"/>
                          </w:rPr>
                          <w:t xml:space="preserve">}</w:t>
                        </w:r>
                      </w:p>
                      <w:p>
                        <w:pPr>
                          <w:keepNext w:val="false"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7"/>
                            <w:szCs w:val="17"/>
                          </w:rPr>
                          <w:t xml:space="preserve">c[0] = 99;        </w:t>
                        </w:r>
                        <w:r>
                          <w:rPr>
                            <w:rFonts w:ascii="Consolas" w:cs="Consolas" w:eastAsia="Consolas" w:hAnsi="Consolas"/>
                            <w:color w:val="5F7F5F"/>
                            <w:sz w:val="17"/>
                            <w:szCs w:val="17"/>
                          </w:rPr>
                          <w:t xml:space="preserve">// a bleibt {1, 2, 3}</w:t>
                        </w:r>
                      </w:p>
                    </w:tc>
                  </w:tr>
                </w:tbl>
                <w:p>
                  <w:pPr>
                    <w:spacing w:after="0" w:before="0" w:line="160" w:lineRule="exact"/>
                  </w:pPr>
                </w:p>
                <w:p>
                  <w:pPr>
                    <w:spacing w:after="60" w:before="60"/>
                    <w:jc w:val="center"/>
                  </w:pPr>
                  <w:r>
                    <w:drawing>
                      <wp:inline distT="0" distB="0" distL="0" distR="0">
                        <wp:extent cx="2733675" cy="962025"/>
                        <wp:effectExtent t="0" r="0" b="0" l="0"/>
                        <wp:docPr id="1" name="p3_kopie.png" descr="p3_kopie.png" title="p3_kopi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733675" cy="9620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</w:tr>
    </w:tbl>
    <w:p>
      <w:pPr>
        <w:spacing w:after="0" w:before="0" w:line="80" w:lineRule="exact"/>
      </w:pPr>
    </w:p>
    <w:p>
      <w:pPr>
        <w:pStyle w:val="ListParagraph"/>
        <w:numPr>
          <w:ilvl w:val="0"/>
          <w:numId w:val="2"/>
        </w:numPr>
        <w:spacing w:after="50" w:line="259"/>
      </w:pP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int[] b = a;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erzeugt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keine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neue Reihung: a und b verweisen auf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dieselbe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Reihung. Jede Änderung über b ist auch über a sichtbar.</w:t>
      </w:r>
    </w:p>
    <w:p>
      <w:pPr>
        <w:pStyle w:val="ListParagraph"/>
        <w:numPr>
          <w:ilvl w:val="0"/>
          <w:numId w:val="2"/>
        </w:numPr>
        <w:spacing w:after="50" w:line="259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Eine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echte Kopie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braucht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new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und eine Schleife, die jeden Wert einzeln überträgt.</w:t>
      </w:r>
    </w:p>
    <w:p>
      <w:pPr>
        <w:pStyle w:val="ListParagraph"/>
        <w:numPr>
          <w:ilvl w:val="0"/>
          <w:numId w:val="2"/>
        </w:numPr>
        <w:spacing w:after="50" w:line="259"/>
      </w:pP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a == b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vergleicht bei Reihungen die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Pfeile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, nicht die Inhalte. Zwei Reihungen mit gleichen Werten sind mit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==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verschieden.</w:t>
      </w:r>
    </w:p>
    <w:p>
      <w:pPr>
        <w:keepNext/>
        <w:pBdr>
          <w:bottom w:val="single" w:color="9DB7D5" w:sz="4" w:space="3"/>
        </w:pBdr>
        <w:tabs>
          <w:tab w:val="right" w:pos="9638"/>
        </w:tabs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 3: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Das Regal-Rätsel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548235" w:color="auto" w:val="clear"/>
        </w:rPr>
        <w:t xml:space="preserve"> PAPIER </w:t>
      </w:r>
      <w:r>
        <w:rPr>
          <w:rFonts w:ascii="Segoe UI Symbol" w:cs="Segoe UI Symbol" w:eastAsia="Segoe UI Symbol" w:hAnsi="Segoe UI Symbol"/>
          <w:color w:val="B8860B"/>
          <w:sz w:val="22"/>
          <w:szCs w:val="22"/>
        </w:rPr>
        <w:t xml:space="preserve">  ★★</w:t>
      </w:r>
    </w:p>
    <w:p>
      <w:pPr>
        <w:keepNext/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Ein Lehrling hat mit drei Etiketten und zwei Regalen experimentiert. Überlege zuerst – starte nichts!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0D0D0" w:sz="4"/>
              <w:left w:val="single" w:color="9DB7D5" w:sz="18"/>
              <w:bottom w:val="single" w:color="D0D0D0" w:sz="4"/>
              <w:right w:val="single" w:color="D0D0D0" w:sz="4"/>
            </w:tcBorders>
            <w:shd w:fill="F0F0F0" w:color="auto" w:val="clear"/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1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int[] links = {2, 4, 6};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2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int[] rechts = links;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3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int[] neu = {2, 4, 6};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4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rechts[1] = 40;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5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neu[2] = 60;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6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links = neu;</w:t>
            </w:r>
          </w:p>
          <w:p>
            <w:pPr>
              <w:keepNext w:val="false"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7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links[0] = 20;</w:t>
            </w: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a)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Zeichne das Speicherbild nach Zeile 7: Variablen als Kästchen, Reihungen als Kästchenreihe, Referenzen als Pfeile.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[3 BE]</w:t>
            </w:r>
          </w:p>
        </w:tc>
      </w:tr>
    </w:tbl>
    <w:p>
      <w:pPr>
        <w:keepNext/>
        <w:spacing w:after="0" w:before="0" w:line="40" w:lineRule="exact"/>
      </w:pPr>
    </w:p>
    <w:p>
      <w:pPr>
        <w:spacing w:after="100" w:before="40"/>
        <w:jc w:val="center"/>
      </w:pPr>
      <w:r>
        <w:drawing>
          <wp:inline distT="0" distB="0" distL="0" distR="0">
            <wp:extent cx="6124575" cy="1800225"/>
            <wp:effectExtent t="0" r="0" b="0" l="0"/>
            <wp:docPr id="1" name="grid_17_5.png" descr="grid_17_5.png" title="grid_17_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b)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Gib den Inhalt der drei Reihungen an, auf die links, rechts und neu nach Zeile 7 verweisen.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[2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c)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Gib die Werte von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links == neu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und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rechts == neu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an. Erläutere, warum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{2, 4, 6} == {2, 4, 6}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in diesem Sinn falsch wäre, und beschreibe, wie man zwei Reihungen auf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gleichen Inhalt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prüft.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[3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BE7F5" w:sz="4"/>
              <w:left w:val="single" w:color="1F4E79" w:sz="30"/>
              <w:bottom w:val="single" w:color="DBE7F5" w:sz="4"/>
              <w:right w:val="single" w:color="DBE7F5" w:sz="4"/>
            </w:tcBorders>
            <w:shd w:fill="DBE7F5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3"/>
                <w:szCs w:val="23"/>
              </w:rPr>
              <w:t xml:space="preserve">Infoteil 4: Eine neue Reihung zurückgeben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Viele Abituraufgaben verlangen: „… liefert eine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neue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Reihung …; r bleibt unverändert.“ Das Muster hat immer drei Schritte:</w:t>
            </w:r>
          </w:p>
          <w:p>
            <w:pPr>
              <w:tabs>
                <w:tab w:val="left" w:pos="400"/>
              </w:tabs>
              <w:spacing w:after="60" w:line="259"/>
              <w:ind w:left="400" w:hanging="40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1.</w:t>
            </w:r>
            <w:r>
              <w:t xml:space="preserve">	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Neue Reihung der passenden Länge anlegen: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int[] neu = new int[r.length];</w:t>
            </w:r>
          </w:p>
          <w:p>
            <w:pPr>
              <w:tabs>
                <w:tab w:val="left" w:pos="400"/>
              </w:tabs>
              <w:spacing w:after="60" w:line="259"/>
              <w:ind w:left="400" w:hanging="40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2.</w:t>
            </w:r>
            <w:r>
              <w:t xml:space="preserve">	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In einer Schleife aus r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lesen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und in neu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schreiben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– r selbst wird nie verändert.</w:t>
            </w:r>
          </w:p>
          <w:p>
            <w:pPr>
              <w:tabs>
                <w:tab w:val="left" w:pos="400"/>
              </w:tabs>
              <w:spacing w:after="60" w:line="259"/>
              <w:ind w:left="400" w:hanging="40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3.</w:t>
            </w:r>
            <w:r>
              <w:t xml:space="preserve">	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Die neue Reihung zurückgeben: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return neu;</w:t>
            </w:r>
          </w:p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9638"/>
            </w:tblGrid>
            <w:tr>
              <w:trPr>
                <w:cantSplit/>
              </w:trPr>
              <w:tc>
                <w:tcPr>
                  <w:tcW w:type="dxa" w:w="9638"/>
                  <w:tcBorders>
                    <w:top w:val="single" w:color="D0D0D0" w:sz="4"/>
                    <w:left w:val="single" w:color="9DB7D5" w:sz="18"/>
                    <w:bottom w:val="single" w:color="D0D0D0" w:sz="4"/>
                    <w:right w:val="single" w:color="D0D0D0" w:sz="4"/>
                  </w:tcBorders>
                  <w:shd w:fill="F0F0F0" w:color="auto" w:val="clear"/>
                  <w:tcMar>
                    <w:top w:type="dxa" w:w="90"/>
                    <w:left w:type="dxa" w:w="160"/>
                    <w:bottom w:type="dxa" w:w="90"/>
                    <w:right w:type="dxa" w:w="120"/>
                  </w:tcMar>
                </w:tcPr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public static int[] quadrate(int[] r) {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int[] neu = new int[r.length];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for (int i = 0; i &lt; r.length; i++) {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    neu[i] = r[i] * r[i];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}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return neu;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}</w:t>
                  </w:r>
                </w:p>
                <w:p>
                  <w:pPr>
                    <w:keepNext w:val="false"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/>
                  </w:r>
                  <w:r>
                    <w:rPr>
                      <w:rFonts w:ascii="Consolas" w:cs="Consolas" w:eastAsia="Consolas" w:hAnsi="Consolas"/>
                      <w:color w:val="5F7F5F"/>
                      <w:sz w:val="17"/>
                      <w:szCs w:val="17"/>
                    </w:rPr>
                    <w:t xml:space="preserve">// quadrate({3, -2, 5}) liefert {9, 4, 25}; die leere Reihung liefert eine leere Reihung</w:t>
                  </w:r>
                </w:p>
              </w:tc>
            </w:tr>
          </w:tbl>
          <w:p>
            <w:pPr>
              <w:spacing w:after="0" w:before="0" w:line="160" w:lineRule="exact"/>
            </w:pP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Achtung: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int[] neu = r;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ist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keine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neue Reihung (Infoteil 3) – dann würde r verändert.</w:t>
            </w:r>
          </w:p>
        </w:tc>
      </w:tr>
    </w:tbl>
    <w:p>
      <w:pPr>
        <w:spacing w:after="0" w:before="0" w:line="160" w:lineRule="exact"/>
      </w:pPr>
    </w:p>
    <w:p>
      <w:pPr>
        <w:keepNext/>
        <w:pBdr>
          <w:bottom w:val="single" w:color="9DB7D5" w:sz="4" w:space="3"/>
        </w:pBdr>
        <w:tabs>
          <w:tab w:val="right" w:pos="9638"/>
        </w:tabs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 4: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Ein Fach weiterrücken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548235" w:color="auto" w:val="clear"/>
        </w:rPr>
        <w:t xml:space="preserve"> PAPIER </w:t>
      </w:r>
      <w:r>
        <w:rPr>
          <w:rFonts w:ascii="Segoe UI Symbol" w:cs="Segoe UI Symbol" w:eastAsia="Segoe UI Symbol" w:hAnsi="Segoe UI Symbol"/>
          <w:color w:val="B8860B"/>
          <w:sz w:val="22"/>
          <w:szCs w:val="22"/>
        </w:rPr>
        <w:t xml:space="preserve">  ★★★</w:t>
      </w:r>
    </w:p>
    <w:p>
      <w:pPr>
        <w:keepNext/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Bei der Inventur rückt jeder Vorrat ein Fach nach rechts; der letzte wandert ganz nach vorn.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0D0D0" w:sz="4"/>
              <w:left w:val="single" w:color="9DB7D5" w:sz="18"/>
              <w:bottom w:val="single" w:color="D0D0D0" w:sz="4"/>
              <w:right w:val="single" w:color="D0D0D0" w:sz="4"/>
            </w:tcBorders>
            <w:shd w:fill="F0F0F0" w:color="auto" w:val="clear"/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1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public static int[] verschoben(int[] r)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2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int[] neu = new int[r.length];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3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for (int i = 0; i &lt; r.length; i++)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4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    neu[(i + 1) % r.length] = r[i];</w:t>
            </w:r>
            <w:r>
              <w:rPr>
                <w:rFonts w:ascii="Consolas" w:cs="Consolas" w:eastAsia="Consolas" w:hAnsi="Consolas"/>
                <w:color w:val="5F7F5F"/>
                <w:sz w:val="18"/>
                <w:szCs w:val="18"/>
              </w:rPr>
              <w:t xml:space="preserve">   // → Tabellenzeile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5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}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6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return neu;</w:t>
            </w:r>
          </w:p>
          <w:p>
            <w:pPr>
              <w:keepNext w:val="false"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7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}</w:t>
            </w: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a)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Erstelle eine Tracetabelle für den Aufruf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verschoben(r)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mit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r = {7, 1, 5}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(eine Zeile an jeder mit „// → Tabellenzeile“ markierten Stelle) und gib die zurückgegebene Reihung an.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[3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964"/>
        <w:gridCol w:w="2699"/>
        <w:gridCol w:w="1349"/>
        <w:gridCol w:w="4626"/>
      </w:tblGrid>
      <w:tr>
        <w:trPr>
          <w:cantSplit/>
          <w:tblHeader/>
        </w:trPr>
        <w:tc>
          <w:tcPr>
            <w:tcW w:type="dxa" w:w="964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</w:t>
            </w:r>
          </w:p>
        </w:tc>
        <w:tc>
          <w:tcPr>
            <w:tcW w:type="dxa" w:w="2699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(i + 1) % r.length</w:t>
            </w:r>
          </w:p>
        </w:tc>
        <w:tc>
          <w:tcPr>
            <w:tcW w:type="dxa" w:w="1349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r[i]</w:t>
            </w:r>
          </w:p>
        </w:tc>
        <w:tc>
          <w:tcPr>
            <w:tcW w:type="dxa" w:w="4626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neu (nach dem Durchlauf)</w:t>
            </w:r>
          </w:p>
        </w:tc>
      </w:tr>
      <w:tr>
        <w:trPr>
          <w:cantSplit/>
          <w:trHeight w:val="420" w:hRule="atLeast"/>
        </w:trPr>
        <w:tc>
          <w:tcPr>
            <w:tcW w:type="dxa" w:w="96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69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34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462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</w:tr>
      <w:tr>
        <w:trPr>
          <w:cantSplit/>
          <w:trHeight w:val="420" w:hRule="atLeast"/>
        </w:trPr>
        <w:tc>
          <w:tcPr>
            <w:tcW w:type="dxa" w:w="96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69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34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462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</w:tr>
      <w:tr>
        <w:trPr>
          <w:cantSplit/>
          <w:trHeight w:val="420" w:hRule="atLeast"/>
        </w:trPr>
        <w:tc>
          <w:tcPr>
            <w:tcW w:type="dxa" w:w="96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69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34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462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b)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Begründe, dass r unverändert bleibt. Erläutere, was sich ändern würde, wenn Zeile 2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int[] neu = r;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lautete.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[2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c)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Für die leere Reihung wäre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% r.length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eine Division durch 0. Begründe, warum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verschoben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trotzdem ohne Fehler eine leere Reihung liefert.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[2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d)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Stelle die Methode als Struktogramm nach EH § 5 dar.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[3 BE]</w:t>
            </w:r>
          </w:p>
        </w:tc>
      </w:tr>
    </w:tbl>
    <w:p>
      <w:pPr>
        <w:keepNext/>
        <w:spacing w:after="0" w:before="0" w:line="40" w:lineRule="exact"/>
      </w:pPr>
    </w:p>
    <w:p>
      <w:pPr>
        <w:spacing w:after="100" w:before="40"/>
        <w:jc w:val="center"/>
      </w:pPr>
      <w:r>
        <w:drawing>
          <wp:inline distT="0" distB="0" distL="0" distR="0">
            <wp:extent cx="6124575" cy="1800225"/>
            <wp:effectExtent t="0" r="0" b="0" l="0"/>
            <wp:docPr id="1" name="grid_17_5.png" descr="grid_17_5.png" title="grid_17_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BE7F5" w:sz="4"/>
              <w:left w:val="single" w:color="1F4E79" w:sz="30"/>
              <w:bottom w:val="single" w:color="DBE7F5" w:sz="4"/>
              <w:right w:val="single" w:color="DBE7F5" w:sz="4"/>
            </w:tcBorders>
            <w:shd w:fill="DBE7F5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3"/>
                <w:szCs w:val="23"/>
              </w:rPr>
              <w:t xml:space="preserve">Infoteil 5: Zeichenketten – erlaubt oder verboten?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Im Abitur ist die Liste der Zeichenketten-Operationen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abschließend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(AB 1, Teil B, Infoteil 4). Alles andere musst du aus den erlaubten Operationen selbst bauen:</w:t>
            </w:r>
          </w:p>
          <w:tbl>
            <w:tblPr>
              <w:tblW w:type="dxa" w:w="9638"/>
              <w:tblBorders>
                <w:top w:val="single" w:color="9DB7D5" w:sz="4"/>
                <w:left w:val="single" w:color="9DB7D5" w:sz="4"/>
                <w:bottom w:val="single" w:color="9DB7D5" w:sz="4"/>
                <w:right w:val="single" w:color="9DB7D5" w:sz="4"/>
                <w:insideH w:val="single" w:color="9DB7D5" w:sz="4"/>
                <w:insideV w:val="single" w:color="9DB7D5" w:sz="4"/>
              </w:tblBorders>
              <w:tblLayout w:type="fixed"/>
            </w:tblPr>
            <w:tblGrid>
              <w:gridCol w:w="3470"/>
              <w:gridCol w:w="6168"/>
            </w:tblGrid>
            <w:tr>
              <w:trPr>
                <w:cantSplit/>
                <w:tblHeader/>
              </w:trPr>
              <w:tc>
                <w:tcPr>
                  <w:tcW w:type="dxa" w:w="3470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verboten (Beispiele)</w:t>
                  </w:r>
                </w:p>
              </w:tc>
              <w:tc>
                <w:tcPr>
                  <w:tcW w:type="dxa" w:w="6168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So geht es mit erlaubten Operationen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470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s.toLowerCase()</w:t>
                  </w: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, </w:t>
                  </w: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s.toUpperCase()</w:t>
                  </w:r>
                </w:p>
              </w:tc>
              <w:tc>
                <w:tcPr>
                  <w:tcW w:type="dxa" w:w="6168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beide Fälle prüfen: </w:t>
                  </w: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c == 'a' || c == 'A'</w:t>
                  </w: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; umwandeln über ASCII: </w:t>
                  </w: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(char) (c + 32)</w:t>
                  </w: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 macht aus 'D' ein 'd'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470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s.indexOf(t)</w:t>
                  </w:r>
                </w:p>
              </w:tc>
              <w:tc>
                <w:tcPr>
                  <w:tcW w:type="dxa" w:w="6168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Schleife über i mit </w:t>
                  </w: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charAt(i)</w:t>
                  </w: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 bzw. </w:t>
                  </w: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substring(i, i + t.length()).equals(t)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470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s.replace(…)</w:t>
                  </w: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, </w:t>
                  </w: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s.split(…)</w:t>
                  </w: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, </w:t>
                  </w: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s.trim()</w:t>
                  </w:r>
                </w:p>
              </w:tc>
              <w:tc>
                <w:tcPr>
                  <w:tcW w:type="dxa" w:w="6168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Schleife über die Zeichen, Ergebnis mit </w:t>
                  </w: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+</w:t>
                  </w: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 zusammensetzen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470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s.startsWith(t)</w:t>
                  </w: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, </w:t>
                  </w: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s.endsWith(t)</w:t>
                  </w:r>
                </w:p>
              </w:tc>
              <w:tc>
                <w:tcPr>
                  <w:tcW w:type="dxa" w:w="6168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erst die Längen prüfen, dann </w:t>
                  </w: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substring(…)</w:t>
                  </w: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 und </w:t>
                  </w: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equals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470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s.isEmpty()</w:t>
                  </w:r>
                </w:p>
              </w:tc>
              <w:tc>
                <w:tcPr>
                  <w:tcW w:type="dxa" w:w="6168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s.length() == 0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470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Character.isDigit(c)</w:t>
                  </w: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 u. Ä.</w:t>
                  </w:r>
                </w:p>
              </w:tc>
              <w:tc>
                <w:tcPr>
                  <w:tcW w:type="dxa" w:w="6168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Bereich prüfen: </w:t>
                  </w: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c &gt;= '0' &amp;&amp; c &lt;= '9'</w:t>
                  </w:r>
                </w:p>
              </w:tc>
            </w:tr>
          </w:tbl>
          <w:p>
            <w:pPr>
              <w:spacing w:after="0" w:before="0" w:line="160" w:lineRule="exact"/>
            </w:pP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Zeichen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(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char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, einfache Anführungszeichen) vergleichst du mit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==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: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s.charAt(i) == 'e'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Zeichenketten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vergleichst du mit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equals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s.charAt(i) == "e"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kompiliert nicht: Zeichen und Zeichenkette sind verschiedene Typen.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s.compareTo(t)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ist negativ, wenn s im Wörterbuch (genauer: nach ASCII-Werten)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vor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t steht, 0 bei Gleichheit, sonst positiv. Großbuchstaben stehen vor Kleinbuchstaben.</w:t>
            </w:r>
          </w:p>
        </w:tc>
      </w:tr>
    </w:tbl>
    <w:p>
      <w:pPr>
        <w:spacing w:after="0" w:before="0" w:line="160" w:lineRule="exact"/>
      </w:pPr>
    </w:p>
    <w:p>
      <w:pPr>
        <w:keepNext/>
        <w:pBdr>
          <w:bottom w:val="single" w:color="9DB7D5" w:sz="4" w:space="3"/>
        </w:pBdr>
        <w:tabs>
          <w:tab w:val="right" w:pos="9638"/>
        </w:tabs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 5: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Die verbotenen Etiketten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548235" w:color="auto" w:val="clear"/>
        </w:rPr>
        <w:t xml:space="preserve"> PAPIER </w:t>
      </w:r>
      <w:r>
        <w:rPr>
          <w:rFonts w:ascii="Segoe UI Symbol" w:cs="Segoe UI Symbol" w:eastAsia="Segoe UI Symbol" w:hAnsi="Segoe UI Symbol"/>
          <w:color w:val="B8860B"/>
          <w:sz w:val="22"/>
          <w:szCs w:val="22"/>
        </w:rPr>
        <w:t xml:space="preserve">  ★★</w:t>
      </w:r>
    </w:p>
    <w:p>
      <w:pPr>
        <w:keepNext/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Der Zauberlehrling hat drei Etiketten-Methoden mit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verbotenen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Operationen geschrieben: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0D0D0" w:sz="4"/>
              <w:left w:val="single" w:color="9DB7D5" w:sz="18"/>
              <w:bottom w:val="single" w:color="D0D0D0" w:sz="4"/>
              <w:right w:val="single" w:color="D0D0D0" w:sz="4"/>
            </w:tcBorders>
            <w:shd w:fill="F0F0F0" w:color="auto" w:val="clear"/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public static boolean endetMit(String s, String ende)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return s.endsWith(ende);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}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public static int anzahlLeerzeichen(String s)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return s.split(" ").length - 1;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}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public static boolean istGrossbuchstabe(char c)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return Character.isUpperCase(c);</w:t>
            </w:r>
          </w:p>
          <w:p>
            <w:pPr>
              <w:keepNext w:val="false"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}</w:t>
            </w: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a)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Schreibe alle drei Methoden so um, dass sie nur erlaubte Operationen verwenden. Achte bei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endetMit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darauf, dass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ende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länger als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s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sein kann.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[5 BE]</w:t>
            </w:r>
          </w:p>
        </w:tc>
      </w:tr>
    </w:tbl>
    <w:p>
      <w:pPr>
        <w:keepNext/>
        <w:spacing w:after="0" w:before="0" w:line="40" w:lineRule="exact"/>
      </w:pPr>
    </w:p>
    <w:p>
      <w:pPr>
        <w:spacing w:after="100" w:before="40"/>
        <w:jc w:val="center"/>
      </w:pPr>
      <w:r>
        <w:drawing>
          <wp:inline distT="0" distB="0" distL="0" distR="0">
            <wp:extent cx="6124575" cy="2876550"/>
            <wp:effectExtent t="0" r="0" b="0" l="0"/>
            <wp:docPr id="1" name="grid_17_8.png" descr="grid_17_8.png" title="grid_17_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b)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Gib an, ob der Ausdruck negativ, 0 oder positiv ist.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[2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3084"/>
        <w:gridCol w:w="1735"/>
        <w:gridCol w:w="3084"/>
        <w:gridCol w:w="1735"/>
      </w:tblGrid>
      <w:tr>
        <w:trPr>
          <w:cantSplit/>
          <w:tblHeader/>
        </w:trPr>
        <w:tc>
          <w:tcPr>
            <w:tcW w:type="dxa" w:w="3084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Ausdruck</w:t>
            </w:r>
          </w:p>
        </w:tc>
        <w:tc>
          <w:tcPr>
            <w:tcW w:type="dxa" w:w="1735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negativ, 0 oder positiv?</w:t>
            </w:r>
          </w:p>
        </w:tc>
        <w:tc>
          <w:tcPr>
            <w:tcW w:type="dxa" w:w="3084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Ausdruck</w:t>
            </w:r>
          </w:p>
        </w:tc>
        <w:tc>
          <w:tcPr>
            <w:tcW w:type="dxa" w:w="1735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negativ, 0 oder positiv?</w:t>
            </w:r>
          </w:p>
        </w:tc>
      </w:tr>
      <w:tr>
        <w:trPr>
          <w:cantSplit/>
          <w:trHeight w:val="480" w:hRule="atLeast"/>
        </w:trPr>
        <w:tc>
          <w:tcPr>
            <w:tcW w:type="dxa" w:w="308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"Drache".compareTo("Drachen")</w:t>
            </w:r>
          </w:p>
        </w:tc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308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"Eis".compareTo("Feuer")</w:t>
            </w:r>
          </w:p>
        </w:tc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480" w:hRule="atLeast"/>
        </w:trPr>
        <w:tc>
          <w:tcPr>
            <w:tcW w:type="dxa" w:w="308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"elf".compareTo("Elf")</w:t>
            </w:r>
          </w:p>
        </w:tc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308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"Rune".compareTo("Rune")</w:t>
            </w:r>
          </w:p>
        </w:tc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c)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Gib den Wert an: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(int) 'a'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·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(char) ('a' + 2)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·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(char) ((int) 'D' + 32)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[1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B8860B" w:sz="12"/>
              <w:left w:val="single" w:color="B8860B" w:sz="12"/>
              <w:bottom w:val="single" w:color="B8860B" w:sz="12"/>
              <w:right w:val="single" w:color="B8860B" w:sz="12"/>
            </w:tcBorders>
            <w:shd w:fill="FFF8E6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B8860B"/>
                <w:sz w:val="23"/>
                <w:szCs w:val="23"/>
              </w:rPr>
              <w:t xml:space="preserve">🎯 Im Lab üben: Level 0.3 „Die Vorratskammer: Reihungen und Zeichenketten“ – Punkte gibt es dort automatisch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Passend zu den Infoteilen 1–5 und den Aufgaben 0–7: Indizes und Schleifengrenzen, Code-Puzzle, Lückencode und Bug-Hunt zu Reihungen und Zeichenketten – jede Antwort wird sofort geprüft. Danach geht es in der Online-IDE mit IDE-Level 0.3 weiter.</w:t>
            </w:r>
          </w:p>
        </w:tc>
      </w:tr>
    </w:tbl>
    <w:p>
      <w:pPr>
        <w:spacing w:after="0" w:before="0" w:line="160" w:lineRule="exact"/>
      </w:pPr>
    </w:p>
    <w:p>
      <w:pPr>
        <w:keepNext/>
        <w:pBdr>
          <w:bottom w:val="single" w:color="9DB7D5" w:sz="4" w:space="3"/>
        </w:pBdr>
        <w:tabs>
          <w:tab w:val="right" w:pos="9638"/>
        </w:tabs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 6: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Level 0.3 – Die Vorratskammer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1F4E79" w:color="auto" w:val="clear"/>
        </w:rPr>
        <w:t xml:space="preserve"> IDE </w:t>
      </w:r>
      <w:r>
        <w:rPr>
          <w:rFonts w:ascii="Segoe UI Symbol" w:cs="Segoe UI Symbol" w:eastAsia="Segoe UI Symbol" w:hAnsi="Segoe UI Symbol"/>
          <w:color w:val="B8860B"/>
          <w:sz w:val="22"/>
          <w:szCs w:val="22"/>
        </w:rPr>
        <w:t xml:space="preserve">  ★ – ★★★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9238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a)</w:t>
            </w:r>
          </w:p>
        </w:tc>
        <w:tc>
          <w:tcPr>
            <w:tcW w:type="dxa" w:w="9238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Öffne deine Akademie-Datei aus DS 2. Heute arbeitest du in der Klasse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Vorrat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; Testklasse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L03VorratTest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1638"/>
        <w:gridCol w:w="6072"/>
        <w:gridCol w:w="1928"/>
      </w:tblGrid>
      <w:tr>
        <w:trPr>
          <w:cantSplit/>
          <w:tblHeader/>
        </w:trPr>
        <w:tc>
          <w:tcPr>
            <w:tcW w:type="dxa" w:w="1638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Stufe</w:t>
            </w:r>
          </w:p>
        </w:tc>
        <w:tc>
          <w:tcPr>
            <w:tcW w:type="dxa" w:w="6072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Methoden (Signatur wie im Abitur)</w:t>
            </w:r>
          </w:p>
        </w:tc>
        <w:tc>
          <w:tcPr>
            <w:tcW w:type="dxa" w:w="1928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Tests beginnen mit</w:t>
            </w:r>
          </w:p>
        </w:tc>
      </w:tr>
      <w:tr>
        <w:trPr>
          <w:cantSplit/>
        </w:trPr>
        <w:tc>
          <w:tcPr>
            <w:tcW w:type="dxa" w:w="163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★ Basis</w:t>
            </w:r>
          </w:p>
        </w:tc>
        <w:tc>
          <w:tcPr>
            <w:tcW w:type="dxa" w:w="607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anzahlLeer(r: Reihung von Ganzzahl): Ganzzahl</w:t>
            </w:r>
          </w:p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letzterWert(r: Reihung von Ganzzahl): Ganzzahl</w:t>
            </w:r>
          </w:p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enthaelt(r: Reihung von Ganzzahl, x: Ganzzahl): Wahrheitswert</w:t>
            </w:r>
          </w:p>
        </w:tc>
        <w:tc>
          <w:tcPr>
            <w:tcW w:type="dxa" w:w="192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basis_</w:t>
            </w:r>
          </w:p>
        </w:tc>
      </w:tr>
      <w:tr>
        <w:trPr>
          <w:cantSplit/>
        </w:trPr>
        <w:tc>
          <w:tcPr>
            <w:tcW w:type="dxa" w:w="163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★★ Erweiterung</w:t>
            </w:r>
          </w:p>
        </w:tc>
        <w:tc>
          <w:tcPr>
            <w:tcW w:type="dxa" w:w="607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umgedreht(r: Reihung von Ganzzahl): Reihung von Ganzzahl</w:t>
            </w:r>
          </w:p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verdopple(r: Reihung von Ganzzahl): nichts</w:t>
            </w:r>
          </w:p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anzahlAnstiege(r: Reihung von Ganzzahl): Ganzzahl</w:t>
            </w:r>
          </w:p>
        </w:tc>
        <w:tc>
          <w:tcPr>
            <w:tcW w:type="dxa" w:w="192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erweiterung_</w:t>
            </w:r>
          </w:p>
        </w:tc>
      </w:tr>
      <w:tr>
        <w:trPr>
          <w:cantSplit/>
        </w:trPr>
        <w:tc>
          <w:tcPr>
            <w:tcW w:type="dxa" w:w="163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★★★ Experte</w:t>
            </w:r>
          </w:p>
        </w:tc>
        <w:tc>
          <w:tcPr>
            <w:tcW w:type="dxa" w:w="607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zaehleZeichen(s: Zeichenkette, c: Zeichen): Ganzzahl</w:t>
            </w:r>
          </w:p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ohneVokale(s: Zeichenkette): Zeichenkette</w:t>
            </w:r>
          </w:p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beginntMit(s: Zeichenkette, anfang: Zeichenkette): Wahrheitswert</w:t>
            </w:r>
          </w:p>
        </w:tc>
        <w:tc>
          <w:tcPr>
            <w:tcW w:type="dxa" w:w="192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experte_</w:t>
            </w: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9238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b)</w:t>
            </w:r>
          </w:p>
        </w:tc>
        <w:tc>
          <w:tcPr>
            <w:tcW w:type="dxa" w:w="9238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Vorhersage ohne Gerät: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Das Hauptprogramm enthält ein „Referenz-Rätsel“ (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int[] b = a; b[0] = 99;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) und gibt den Vorrat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{4, 0, 7, 0, 12, 9}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nach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Vorrat.verdopple(vorrat)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aus. Notiere beide Ausgaben, dann starte und vergleiche.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EEF5E9" w:sz="4"/>
              <w:left w:val="single" w:color="548235" w:sz="30"/>
              <w:bottom w:val="single" w:color="EEF5E9" w:sz="4"/>
              <w:right w:val="single" w:color="EEF5E9" w:sz="4"/>
            </w:tcBorders>
            <w:shd w:fill="EEF5E9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48235"/>
                <w:sz w:val="23"/>
                <w:szCs w:val="23"/>
              </w:rPr>
              <w:t xml:space="preserve">Tipps aus der Vorratskammer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Leere Reihung zuerst: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Wo du auf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r[0]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oder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r[r.length - 1]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zugreifst, frage vorher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r.length == 0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ab.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Suche: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return false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gehört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hinter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die Schleife – nicht in einen else-Zweig.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verdopple: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Mit for-each änderst du nur Kopien (Infoteil 2).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Zeichenketten: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nur die erlaubten Operationen (Infoteil 5) – die Tests merken einen Verstoß nicht, das Abitur schon.</w:t>
            </w:r>
          </w:p>
        </w:tc>
      </w:tr>
    </w:tbl>
    <w:p>
      <w:pPr>
        <w:spacing w:after="0" w:before="0" w:line="160" w:lineRule="exact"/>
      </w:pPr>
    </w:p>
    <w:p>
      <w:pPr>
        <w:keepNext/>
        <w:pBdr>
          <w:bottom w:val="single" w:color="9DB7D5" w:sz="4" w:space="3"/>
        </w:pBdr>
        <w:tabs>
          <w:tab w:val="right" w:pos="9638"/>
        </w:tabs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 7: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Bug-Hunt in der Vorratskammer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548235" w:color="auto" w:val="clear"/>
        </w:rPr>
        <w:t xml:space="preserve"> PAPIER </w:t>
      </w:r>
      <w:r>
        <w:rPr>
          <w:rFonts w:ascii="Segoe UI Symbol" w:cs="Segoe UI Symbol" w:eastAsia="Segoe UI Symbol" w:hAnsi="Segoe UI Symbol"/>
          <w:color w:val="B8860B"/>
          <w:sz w:val="22"/>
          <w:szCs w:val="22"/>
        </w:rPr>
        <w:t xml:space="preserve">  ★★</w:t>
      </w:r>
    </w:p>
    <w:p>
      <w:pPr>
        <w:keepNext/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In jeder Methode steckt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genau ein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Fehler.</w:t>
      </w:r>
    </w:p>
    <w:p>
      <w:pPr>
        <w:keepNext/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Methode A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– soll true liefern, wenn r aufsteigend sortiert ist: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0D0D0" w:sz="4"/>
              <w:left w:val="single" w:color="9DB7D5" w:sz="18"/>
              <w:bottom w:val="single" w:color="D0D0D0" w:sz="4"/>
              <w:right w:val="single" w:color="D0D0D0" w:sz="4"/>
            </w:tcBorders>
            <w:shd w:fill="F0F0F0" w:color="auto" w:val="clear"/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1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public static boolean istSortiert(int[] r)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2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for (int i = 0; i &lt; r.length; i++)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3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    if (r[i] &gt; r[i + 1])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4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        return false;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5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    }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6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}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7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return true;</w:t>
            </w:r>
          </w:p>
          <w:p>
            <w:pPr>
              <w:keepNext w:val="false"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8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}</w:t>
            </w:r>
          </w:p>
        </w:tc>
      </w:tr>
    </w:tbl>
    <w:p>
      <w:pPr>
        <w:spacing w:after="0" w:before="0" w:line="160" w:lineRule="exact"/>
      </w:pPr>
    </w:p>
    <w:p>
      <w:pPr>
        <w:keepNext/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Methode B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– soll eine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neue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Reihung mit den dreifachen Werten liefern; r bleibt unverändert: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0D0D0" w:sz="4"/>
              <w:left w:val="single" w:color="9DB7D5" w:sz="18"/>
              <w:bottom w:val="single" w:color="D0D0D0" w:sz="4"/>
              <w:right w:val="single" w:color="D0D0D0" w:sz="4"/>
            </w:tcBorders>
            <w:shd w:fill="F0F0F0" w:color="auto" w:val="clear"/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1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public static int[] verdreifacht(int[] r)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2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int[] neu = r;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3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for (int i = 0; i &lt; r.length; i++)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4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    neu[i] = r[i] * 3;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5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}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6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return neu;</w:t>
            </w:r>
          </w:p>
          <w:p>
            <w:pPr>
              <w:keepNext w:val="false"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7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}</w:t>
            </w:r>
          </w:p>
        </w:tc>
      </w:tr>
    </w:tbl>
    <w:p>
      <w:pPr>
        <w:spacing w:after="0" w:before="0" w:line="160" w:lineRule="exact"/>
      </w:pPr>
    </w:p>
    <w:p>
      <w:pPr>
        <w:keepNext/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Methode C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– soll zählen, wie oft e oder E in s vorkommt: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0D0D0" w:sz="4"/>
              <w:left w:val="single" w:color="9DB7D5" w:sz="18"/>
              <w:bottom w:val="single" w:color="D0D0D0" w:sz="4"/>
              <w:right w:val="single" w:color="D0D0D0" w:sz="4"/>
            </w:tcBorders>
            <w:shd w:fill="F0F0F0" w:color="auto" w:val="clear"/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1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public static int anzahlE(String s)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2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int anzahl = 0;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3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for (int i = 0; i &lt; s.length(); i++)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4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    if (s.charAt(i) == "e" || s.charAt(i) == 'E')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5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        anzahl++;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6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    }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7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}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8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return anzahl;</w:t>
            </w:r>
          </w:p>
          <w:p>
            <w:pPr>
              <w:keepNext w:val="false"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9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}</w:t>
            </w:r>
          </w:p>
        </w:tc>
      </w:tr>
    </w:tbl>
    <w:p>
      <w:pPr>
        <w:spacing w:after="0" w:before="0" w:line="160" w:lineRule="exact"/>
      </w:pPr>
    </w:p>
    <w:p>
      <w:pPr>
        <w:keepNext/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Methode D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– soll true liefern, wenn a und b gleich lang sind und an jeder Stelle denselben Wert haben: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0D0D0" w:sz="4"/>
              <w:left w:val="single" w:color="9DB7D5" w:sz="18"/>
              <w:bottom w:val="single" w:color="D0D0D0" w:sz="4"/>
              <w:right w:val="single" w:color="D0D0D0" w:sz="4"/>
            </w:tcBorders>
            <w:shd w:fill="F0F0F0" w:color="auto" w:val="clear"/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1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public static boolean gleicherInhalt(int[] a, int[] b)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2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return a == b;</w:t>
            </w:r>
          </w:p>
          <w:p>
            <w:pPr>
              <w:keepNext w:val="false"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3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}</w:t>
            </w: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a)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Gib für jede Methode die fehlerhafte Zeile an und beschreibe den Fehler.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[4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1157"/>
        <w:gridCol w:w="964"/>
        <w:gridCol w:w="7517"/>
      </w:tblGrid>
      <w:tr>
        <w:trPr>
          <w:cantSplit/>
          <w:tblHeader/>
        </w:trPr>
        <w:tc>
          <w:tcPr>
            <w:tcW w:type="dxa" w:w="1157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Methode</w:t>
            </w:r>
          </w:p>
        </w:tc>
        <w:tc>
          <w:tcPr>
            <w:tcW w:type="dxa" w:w="964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Zeile</w:t>
            </w:r>
          </w:p>
        </w:tc>
        <w:tc>
          <w:tcPr>
            <w:tcW w:type="dxa" w:w="7517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Fehler</w:t>
            </w:r>
          </w:p>
        </w:tc>
      </w:tr>
      <w:tr>
        <w:trPr>
          <w:cantSplit/>
          <w:trHeight w:val="560" w:hRule="atLeast"/>
        </w:trPr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A</w:t>
            </w:r>
          </w:p>
        </w:tc>
        <w:tc>
          <w:tcPr>
            <w:tcW w:type="dxa" w:w="96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751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560" w:hRule="atLeast"/>
        </w:trPr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B</w:t>
            </w:r>
          </w:p>
        </w:tc>
        <w:tc>
          <w:tcPr>
            <w:tcW w:type="dxa" w:w="96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751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560" w:hRule="atLeast"/>
        </w:trPr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C</w:t>
            </w:r>
          </w:p>
        </w:tc>
        <w:tc>
          <w:tcPr>
            <w:tcW w:type="dxa" w:w="96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751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560" w:hRule="atLeast"/>
        </w:trPr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D</w:t>
            </w:r>
          </w:p>
        </w:tc>
        <w:tc>
          <w:tcPr>
            <w:tcW w:type="dxa" w:w="96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751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b)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Gib eine Reihung an, für die Methode A ohne Absturz ein Ergebnis liefert, und eine, bei der sie abbricht.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[2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c)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Gib die Ausgabe an: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int[] b = {1, 2, 3}; int[] c = verdreifacht(b); println(b[0] + " " + c[0]);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[1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d)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Korrigiere die Methoden A, B und C jeweils in einer Zeile. Implementiere Methode D korrekt.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[4 BE]</w:t>
            </w:r>
          </w:p>
        </w:tc>
      </w:tr>
    </w:tbl>
    <w:p>
      <w:pPr>
        <w:keepNext/>
        <w:spacing w:after="0" w:before="0" w:line="40" w:lineRule="exact"/>
      </w:pPr>
    </w:p>
    <w:p>
      <w:pPr>
        <w:spacing w:after="100" w:before="40"/>
        <w:jc w:val="center"/>
      </w:pPr>
      <w:r>
        <w:drawing>
          <wp:inline distT="0" distB="0" distL="0" distR="0">
            <wp:extent cx="6124575" cy="2162175"/>
            <wp:effectExtent t="0" r="0" b="0" l="0"/>
            <wp:docPr id="1" name="grid_17_6.png" descr="grid_17_6.png" title="grid_17_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dashed" w:color="1F4E79" w:sz="10"/>
              <w:left w:val="dashed" w:color="1F4E79" w:sz="10"/>
              <w:bottom w:val="dashed" w:color="1F4E79" w:sz="10"/>
              <w:right w:val="dashed" w:color="1F4E79" w:sz="1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3"/>
                <w:szCs w:val="23"/>
              </w:rPr>
              <w:t xml:space="preserve">Für Schnelle: Die Lotterie der Kammer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6 aus 49: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Fülle eine Reihung der Länge 6 mit Zufallszahlen von 1 bis 49 –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ohne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doppelte Zahlen. Welche Methode aus deiner Klasse Vorrat hilft beim Prüfen?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Der Reindrängler: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eingefuegt(r: Reihung von Ganzzahl, pos: Ganzzahl, wert: Ganzzahl): Reihung von Ganzzahl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liefert eine neue, um 1 längere Reihung, in der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wert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an Index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pos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steht; alle Werte ab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pos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rücken nach hinten. Zeichne dir die beiden Reihungen zuerst untereinander und verbinde alte und neue Indizes mit Pfeilen.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Geheimschrift (Caesar):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verschluessle(text: Zeichenkette, k: Ganzzahl): Zeichenkette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verschiebt jeden Kleinbuchstaben um k Stellen im Alphabet („xyz“ mit k = 3 wird „abc“), alle anderen Zeichen bleiben. Nur mit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charAt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+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(int)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(char)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und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%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 Knacke damit: „kdoor zhow“.</w:t>
            </w:r>
          </w:p>
          <w:p>
            <w:pPr>
              <w:spacing w:after="0" w:before="6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Side-Quest: freiwillig und ohne Punkte – stellt eure Ergebnisse im Team oder der Lehrkraft vor.</w:t>
            </w:r>
          </w:p>
        </w:tc>
      </w:tr>
    </w:tbl>
    <w:p>
      <w:pPr>
        <w:spacing w:after="0" w:before="0" w:line="160" w:lineRule="exact"/>
      </w:pPr>
    </w:p>
    <w:sectPr>
      <w:headerReference w:type="default" r:id="rId7"/>
      <w:footerReference w:type="default" r:id="rId8"/>
      <w:pgSz w:w="11906" w:h="16838" w:orient="portrait"/>
      <w:pgMar w:top="1250" w:right="1134" w:bottom="1000" w:left="1134" w:header="560" w:footer="48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C8C8C"/>
        <w:sz w:val="16"/>
        <w:szCs w:val="16"/>
      </w:rPr>
      <w:t xml:space="preserve">AQ W0 · AB 3 Vorratskammer · Seite </w:t>
    </w:r>
    <w:r>
      <w:rPr>
        <w:color w:val="8C8C8C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C8C8C"/>
        <w:sz w:val="16"/>
        <w:szCs w:val="16"/>
      </w:rPr>
      <w:t xml:space="preserve"> von </w:t>
    </w:r>
    <w:r>
      <w:rPr>
        <w:color w:val="8C8C8C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F4E79" w:sz="6" w:space="4"/>
      </w:pBdr>
      <w:tabs>
        <w:tab w:val="right" w:pos="9638"/>
      </w:tabs>
      <w:spacing w:after="0"/>
    </w:pPr>
    <w:r>
      <w:rPr>
        <w:rFonts w:ascii="Calibri" w:cs="Calibri" w:eastAsia="Calibri" w:hAnsi="Calibri"/>
        <w:b/>
        <w:bCs/>
        <w:color w:val="1F4E79"/>
        <w:sz w:val="17"/>
        <w:szCs w:val="17"/>
      </w:rPr>
      <w:t xml:space="preserve">Informatik LK · Algo Quest · Welt 0 – Die Akademie</w:t>
    </w:r>
    <w:r>
      <w:rPr>
        <w:rFonts w:ascii="Calibri" w:cs="Calibri" w:eastAsia="Calibri" w:hAnsi="Calibri"/>
        <w:color w:val="666666"/>
        <w:sz w:val="17"/>
        <w:szCs w:val="17"/>
      </w:rPr>
      <w:t xml:space="preserve">	Name: ______________   Team: ___________   Datum: _________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–"/>
      <w:lvlJc w:val="left"/>
      <w:pPr>
        <w:ind w:left="8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5157958ee762c0335bc42bf3b150cff4ee14ec6.png"/><Relationship Id="rId10" Type="http://schemas.openxmlformats.org/officeDocument/2006/relationships/image" Target="media/4da672bac62bf15d662c20bdcf25fa0fb0257e5b.png"/><Relationship Id="rId11" Type="http://schemas.openxmlformats.org/officeDocument/2006/relationships/image" Target="media/51dfd846932d6dc48d511c57f36f9b8aff6ce0e8.png"/><Relationship Id="rId12" Type="http://schemas.openxmlformats.org/officeDocument/2006/relationships/image" Target="media/a20dbaa7a2a8c601a370f61b461e5647fba5eb49.png"/><Relationship Id="rId13" Type="http://schemas.openxmlformats.org/officeDocument/2006/relationships/image" Target="media/a52d20433da9521b7b995f3a35505725a0462040.png"/><Relationship Id="rId14" Type="http://schemas.openxmlformats.org/officeDocument/2006/relationships/image" Target="media/7e19c3e3ed8ca9cbdd84b5f72c30f298eeca92a5.png"/><Relationship Id="rId15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W0·3 – Die Vorratskammer: Reihungen und Zeichenketten</dc:title>
  <dc:creator>Algo Quest</dc:creator>
  <dc:description>W0·3 – Die Vorratskammer: Reihungen und Zeichenketten</dc:description>
  <cp:lastModifiedBy>Un-named</cp:lastModifiedBy>
  <cp:revision>1</cp:revision>
  <dcterms:created xsi:type="dcterms:W3CDTF">2026-10-08T18:26:25.880Z</dcterms:created>
  <dcterms:modified xsi:type="dcterms:W3CDTF">2026-10-08T18:26:25.880Z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