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Lehrerhandreichung · Welt 0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Algo Quest – Lehrerhinweise DS 1 bis 7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Diese Handreichung beschreibt den Verlauf der Doppelstunden 1 bis 7 (à 90 min, Wochen 1–3) der Einheit „Algo Quest – Das Dungeon der Datenstrukturen“: Welt 0 „Die Akademie“ mit Kick-off, Basics (Werkstatt, Vorratskammer), eigenen Methoden (Zauberschule), Methoden-Werkstatt und Boss-Kampf 0. Grund für den Umfang: In allen 22 Abituraufgaben 2022–2026 wurde implementiert – immer als Methode mit vorgegebener Signatur. Welt 1 „Heldenschmiede“ (DS 8–12) beschreibt AQ_W1_Lehrerhinweise.docx. Grundlage: KC 2017 und Ergänzende Hinweise (Neufassung 2025).</w:t>
      </w: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Überblick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550"/>
        <w:gridCol w:w="600"/>
        <w:gridCol w:w="3500"/>
        <w:gridCol w:w="1550"/>
        <w:gridCol w:w="1150"/>
        <w:gridCol w:w="2288"/>
      </w:tblGrid>
      <w:tr>
        <w:trPr>
          <w:cantSplit/>
          <w:tblHeader/>
        </w:trPr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DS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Wo.</w:t>
            </w:r>
          </w:p>
        </w:tc>
        <w:tc>
          <w:tcPr>
            <w:tcW w:type="dxa" w:w="3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Thema</w:t>
            </w:r>
          </w:p>
        </w:tc>
        <w:tc>
          <w:tcPr>
            <w:tcW w:type="dxa" w:w="1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Online-IDE-Level</w:t>
            </w:r>
          </w:p>
        </w:tc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Lab-Level</w:t>
            </w:r>
          </w:p>
        </w:tc>
        <w:tc>
          <w:tcPr>
            <w:tcW w:type="dxa" w:w="22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Warm-up (Einstieg / Zusatz)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Kick-off: Das Portal öffnet sich + Level 0 „Diagnose“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L0 Diagnose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 (AB 1, Aufgabe 4 als erstes Warm-up)</w:t>
            </w:r>
          </w:p>
        </w:tc>
      </w:tr>
      <w:tr>
        <w:trPr>
          <w:cantSplit/>
        </w:trPr>
        <w:tc>
          <w:tcPr>
            <w:tcW w:type="dxa" w:w="5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L0.2 Die Werkstatt: Datentypen, Operatoren, Verzweigungen, Schleifen</w:t>
            </w:r>
          </w:p>
        </w:tc>
        <w:tc>
          <w:tcPr>
            <w:tcW w:type="dxa" w:w="15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L0.2</w:t>
            </w:r>
          </w:p>
        </w:tc>
        <w:tc>
          <w:tcPr>
            <w:tcW w:type="dxa" w:w="11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228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W0-01, W0-02, W0-03, W0-04, W0-09, W0-10, W0-11, W0-12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L0.3 Die Vorratskammer: Reihungen und Zeichenketten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L0.3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W0-05, W0-06, W0-08, W0-13, W0-14, W0-15</w:t>
            </w:r>
          </w:p>
        </w:tc>
      </w:tr>
      <w:tr>
        <w:trPr>
          <w:cantSplit/>
        </w:trPr>
        <w:tc>
          <w:tcPr>
            <w:tcW w:type="dxa" w:w="5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L0.4 Die Zauberschule I: Eigene Methoden bauen und aufrufen</w:t>
            </w:r>
          </w:p>
        </w:tc>
        <w:tc>
          <w:tcPr>
            <w:tcW w:type="dxa" w:w="15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L0.4</w:t>
            </w:r>
          </w:p>
        </w:tc>
        <w:tc>
          <w:tcPr>
            <w:tcW w:type="dxa" w:w="11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  <w:tc>
          <w:tcPr>
            <w:tcW w:type="dxa" w:w="228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W0-16, W0-17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L0.5 Die Zauberschule II: Reihungen als Parameter, Wert und Referenz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L0.5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W0-07, W0-18, W0-19, W0-20</w:t>
            </w:r>
          </w:p>
        </w:tc>
      </w:tr>
      <w:tr>
        <w:trPr>
          <w:cantSplit/>
        </w:trPr>
        <w:tc>
          <w:tcPr>
            <w:tcW w:type="dxa" w:w="5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 Methoden-Werkstatt: Von der Aufgabe zur Methode + Papier-Compiler 0</w:t>
            </w:r>
          </w:p>
        </w:tc>
        <w:tc>
          <w:tcPr>
            <w:tcW w:type="dxa" w:w="15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Papier-Compiler 0</w:t>
            </w:r>
          </w:p>
        </w:tc>
        <w:tc>
          <w:tcPr>
            <w:tcW w:type="dxa" w:w="115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  <w:tc>
          <w:tcPr>
            <w:tcW w:type="dxa" w:w="228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W0-21, W0-22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Boss-Kampf 0: Aufnahmeprüfung – Die Bibliothek der Akademie</w:t>
            </w:r>
          </w:p>
        </w:tc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Papier-Compiler Boss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Online-Boss</w:t>
            </w:r>
          </w:p>
        </w:tc>
        <w:tc>
          <w:tcPr>
            <w:tcW w:type="dxa" w:w="2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 (Boss-Training: W0-17, W0-18, W0-19, W0-21)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Grund- und Leistungskurs (KC 2017)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Alle Inhalte von Welt 0 gehören zum Kern für </w:t>
      </w:r>
      <w:r>
        <w:rPr>
          <w:b/>
          <w:rFonts w:ascii="Calibri" w:cs="Calibri" w:eastAsia="Calibri" w:hAnsi="Calibri"/>
          <w:sz w:val="22"/>
          <w:szCs w:val="22"/>
        </w:rPr>
        <w:t xml:space="preserve">Grund- und Leistungskurs</w:t>
      </w:r>
      <w:r>
        <w:rPr>
          <w:rFonts w:ascii="Calibri" w:cs="Calibri" w:eastAsia="Calibri" w:hAnsi="Calibri"/>
          <w:sz w:val="22"/>
          <w:szCs w:val="22"/>
        </w:rPr>
        <w:t xml:space="preserve"> (gA und eA).</w:t>
      </w:r>
    </w:p>
    <w:p>
      <w:pPr>
        <w:spacing w:after="120" w:before="0"/>
      </w:pPr>
    </w:p>
    <w:tbl>
      <w:tblPr>
        <w:tblW w:type="dxa" w:w="9638"/>
        <w:tblBorders>
          <w:top w:val="single" w:color="DBE7F5" w:sz="6"/>
          <w:left w:val="single" w:color="DBE7F5" w:sz="6"/>
          <w:bottom w:val="single" w:color="DBE7F5" w:sz="6"/>
          <w:right w:val="single" w:color="DBE7F5" w:sz="6"/>
          <w:insideH w:val="single" w:color="DBE7F5" w:sz="6"/>
          <w:insideV w:val="single" w:color="DBE7F5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DS-Rhythmus (in jeder regulären DS)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10' Papier-Warm-up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(ohne Gerät)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15' Input / Unplugged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50' Lab-Level + Online-IDE-Level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(in DS 6: Papier-Werkstatt)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15' Sicherung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Handschrift-Stufen: 1 Lesen/Tracen (DS 1–3) · 2 Lücken/Köpfe schreiben (DS 4–5) · 3 Papier-first „Papier-Compiler“ (DS 6) · 4 Abi auf Zeit (Boss 0, DS 7).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1F4E79" w:sz="6"/>
          <w:insideV w:val="single" w:color="1F4E79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Differenzierung: Die Diagnose aus DS 1 steuert die Pfade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Die Vorkenntnisse aus der Einführungsphase sind erfahrungsgemäß sehr unterschiedlich. Level 0 „Diagnose“ (DS 1) ordnet jede Person einem Pfad zu; die Pfade bestimmen die Auswahl der Papier-Aufgaben und das Ziel-Level in DS 2–6. Ein Wechsel ist jederzeit möglich (Rückmeldung nach jeder DS).</w:t>
            </w:r>
          </w:p>
          <w:tbl>
            <w:tblPr>
              <w:tblW w:type="dxa" w:w="9400"/>
              <w:tblBorders>
                <w:top w:val="single" w:color="8EAADB" w:sz="4"/>
                <w:left w:val="single" w:color="8EAADB" w:sz="4"/>
                <w:bottom w:val="single" w:color="8EAADB" w:sz="4"/>
                <w:right w:val="single" w:color="8EAADB" w:sz="4"/>
                <w:insideH w:val="single" w:color="8EAADB" w:sz="4"/>
                <w:insideV w:val="single" w:color="8EAADB" w:sz="4"/>
              </w:tblBorders>
            </w:tblPr>
            <w:tblGrid>
              <w:gridCol w:w="1500"/>
              <w:gridCol w:w="1900"/>
              <w:gridCol w:w="4300"/>
              <w:gridCol w:w="1700"/>
            </w:tblGrid>
            <w:tr>
              <w:trPr>
                <w:cantSplit/>
                <w:tblHeader/>
              </w:trPr>
              <w:tc>
                <w:tcPr>
                  <w:tcW w:type="dxa" w:w="1500"/>
                  <w:shd w:fill="1F4E7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Pfad</w:t>
                  </w:r>
                </w:p>
              </w:tc>
              <w:tc>
                <w:tcPr>
                  <w:tcW w:type="dxa" w:w="1900"/>
                  <w:shd w:fill="1F4E7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Diagnose (DS 1)</w:t>
                  </w:r>
                </w:p>
              </w:tc>
              <w:tc>
                <w:tcPr>
                  <w:tcW w:type="dxa" w:w="4300"/>
                  <w:shd w:fill="1F4E7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Vorgehen in DS 2–6</w:t>
                  </w:r>
                </w:p>
              </w:tc>
              <w:tc>
                <w:tcPr>
                  <w:tcW w:type="dxa" w:w="1700"/>
                  <w:shd w:fill="1F4E79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Rolle im Team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A – Fundament</w:t>
                  </w:r>
                </w:p>
              </w:tc>
              <w:tc>
                <w:tcPr>
                  <w:tcW w:type="dxa" w:w="19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Basis nicht vollständig grün</w:t>
                  </w:r>
                </w:p>
              </w:tc>
              <w:tc>
                <w:tcPr>
                  <w:tcW w:type="dxa" w:w="43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Infoteile mit der Lehrkraft, ★-Aufgaben, Level jeweils Basis (+ Erweiterung, wenn möglich); Tipps-Kästen und Übersetzungstabelle; Struktogramm vor dem Code; Lab-Aufgaben Stufe 1–2</w:t>
                  </w:r>
                </w:p>
              </w:tc>
              <w:tc>
                <w:tcPr>
                  <w:tcW w:type="dxa" w:w="17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bekommt Unterstützung durch Helfer:innen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B – Standard</w:t>
                  </w:r>
                </w:p>
              </w:tc>
              <w:tc>
                <w:tcPr>
                  <w:tcW w:type="dxa" w:w="19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Basis + Erweiterung grün</w:t>
                  </w:r>
                </w:p>
              </w:tc>
              <w:tc>
                <w:tcPr>
                  <w:tcW w:type="dxa" w:w="43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★★-Aufgaben, Level bis Erweiterung, Experte als Ziel; Bug-Hunts; alle Lab-Aufgaben</w:t>
                  </w:r>
                </w:p>
              </w:tc>
              <w:tc>
                <w:tcPr>
                  <w:tcW w:type="dxa" w:w="17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arbeitet selbstständig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C – Expertise</w:t>
                  </w:r>
                </w:p>
              </w:tc>
              <w:tc>
                <w:tcPr>
                  <w:tcW w:type="dxa" w:w="19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alle drei Stufen grün</w:t>
                  </w:r>
                </w:p>
              </w:tc>
              <w:tc>
                <w:tcPr>
                  <w:tcW w:type="dxa" w:w="43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★★★-Aufgaben, Experte-Stufen, „Für Schnelle“ (Side-Quests, freiwillig); Lab-Aufgaben Stufe 3 ohne Tipp</w:t>
                  </w:r>
                </w:p>
              </w:tc>
              <w:tc>
                <w:tcPr>
                  <w:tcW w:type="dxa" w:w="1700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top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9"/>
                      <w:szCs w:val="19"/>
                    </w:rPr>
                    <w:t xml:space="preserve">Helfer:in (erklärt, ohne Punkte)</w:t>
                  </w:r>
                </w:p>
              </w:tc>
            </w:tr>
          </w:tbl>
          <w:p/>
        </w:tc>
      </w:tr>
    </w:tbl>
    <w:p>
      <w:pPr>
        <w:spacing w:after="80" w:before="0"/>
      </w:pPr>
    </w:p>
    <w:tbl>
      <w:tblPr>
        <w:tblW w:type="dxa" w:w="9638"/>
        <w:tblBorders>
          <w:top w:val="single" w:color="B8860B" w:sz="12"/>
          <w:left w:val="single" w:color="B8860B" w:sz="12"/>
          <w:bottom w:val="single" w:color="B8860B" w:sz="12"/>
          <w:right w:val="single" w:color="B8860B" w:sz="12"/>
          <w:insideH w:val="single" w:color="B8860B" w:sz="12"/>
          <w:insideV w:val="single" w:color="B8860B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Algo Quest Lab: Punkte, Ränge, Abzeichen (automatisch; fließen nicht in die Note ein)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Punkte entstehen nur automatisch im Lab – die Lehrkraft trägt nichts ein. Lab-Aufgaben Stufe 1 / 2 / 3: 10 / 20 / 30 Punkte beim ersten Lösen (−25 % je Fehlversuch, −20 % je Tipp, mindestens 25 %; „Lösung zeigen“ = 0) · Trainingsplatz: 1 Punkt je Aufgabe, höchstens 30 pro Tag · Online-Boss: Punkte der richtig gelösten Aufgaben, bester Versuch zählt.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Ohne Punkte: Papier-Warm-up, Papier-Aufgaben der ABs, IDE-Level, Papier-Compiler, Papier-Boss, Side-Quests, Rolle Helfer:in, Bug-Meldungen (Fehler im Material melden).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Ränge automatisch: Novize / Lehrling / Geselle / Meister / Großmeister („abiturbereit“) ab 0 / 10 / 30 / 55 / 80 % der Level-Punkte aller freigeschalteten Welten. Abzeichen automatisch, z. B. Erste Schritte, Zehnerserie, „Die Akademie gemeistert“, „Aufnahmeprüfung: Die Bibliothek der Akademie besiegt“, Makellos, Fallensucher, Ohne Tipp, Warm-up-Meister.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Welt 0 im Lab: Lab-Level 0.1 bis 0.6 (je 8 Aufgaben, zusammen 900 Level-Punkte), Trainingsplatz (Ausdruck → Typ und Wert) und Online-Boss „Aufnahmeprüfung: Die Bibliothek der Akademie“ (25 min). Scoreboard mit Namen (Vorname + Initial) nur kursintern, abschaltbar.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Vorbereitung Online-IDE (einmalig)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Auf online-ide.de eine Klasse für den Kurs anlegen; Lernende treten bei.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Workspace Level 0 (AQ_W0_L0_Diagnose_Geruest.txt) und Workspace „AlgoQuest_W0_Akademie“ (AQ_W0_Akademie_Geruest.txt 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eine</w:t>
      </w:r>
      <w:r>
        <w:rPr>
          <w:rFonts w:ascii="Calibri" w:cs="Calibri" w:eastAsia="Calibri" w:hAnsi="Calibri"/>
          <w:sz w:val="22"/>
          <w:szCs w:val="22"/>
        </w:rPr>
        <w:t xml:space="preserve"> Datei für Level 0.2 bis 0.5 und Papier-Compiler 0) über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„An Klasse austeilen“</w:t>
      </w:r>
      <w:r>
        <w:rPr>
          <w:rFonts w:ascii="Calibri" w:cs="Calibri" w:eastAsia="Calibri" w:hAnsi="Calibri"/>
          <w:sz w:val="22"/>
          <w:szCs w:val="22"/>
        </w:rPr>
        <w:t xml:space="preserve"> verteilen. Die …_LSG.txt-Dateien nicht austeilen.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Testklassen der Akademie: L02WerkstattTest, L03VorratTest, L04ZauberTest, L05ZauberIITest, PapierCompiler0Test; Stufen an den Präfixen basis_ / erweiterung_ / experte_. Im unbearbeiteten Gerüst ist keiner der 70 aktiven Tests grün; 19 Tests liegen in Freischalt-Blöcken.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Freischalt-Blöcke: </w:t>
      </w:r>
      <w:r>
        <w:rPr>
          <w:rFonts w:ascii="Consolas" w:cs="Consolas" w:eastAsia="Consolas" w:hAnsi="Consolas"/>
          <w:sz w:val="20"/>
          <w:szCs w:val="20"/>
        </w:rPr>
        <w:t xml:space="preserve">LEVEL-0.4-START/ENDE Erweiterung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LEVEL-0.4-START/ENDE Experte</w:t>
      </w:r>
      <w:r>
        <w:rPr>
          <w:rFonts w:ascii="Calibri" w:cs="Calibri" w:eastAsia="Calibri" w:hAnsi="Calibri"/>
          <w:sz w:val="22"/>
          <w:szCs w:val="22"/>
        </w:rPr>
        <w:t xml:space="preserve"> (je in L04ZauberTest und im Hauptprogramm) und </w:t>
      </w:r>
      <w:r>
        <w:rPr>
          <w:rFonts w:ascii="Consolas" w:cs="Consolas" w:eastAsia="Consolas" w:hAnsi="Consolas"/>
          <w:sz w:val="20"/>
          <w:szCs w:val="20"/>
        </w:rPr>
        <w:t xml:space="preserve">PAPIER-COMPILER-0-START/ENDE</w:t>
      </w:r>
      <w:r>
        <w:rPr>
          <w:rFonts w:ascii="Calibri" w:cs="Calibri" w:eastAsia="Calibri" w:hAnsi="Calibri"/>
          <w:sz w:val="22"/>
          <w:szCs w:val="22"/>
        </w:rPr>
        <w:t xml:space="preserve"> (Testklasse und Hauptprogramm). Freischalten = die beiden Markerzeilen löschen.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Online-IDE-Besonderheiten: println(...) ohne System.out; Anweisungen außerhalb von Klassen bilden das Hauptprogramm;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== vergleicht Zeichenketten inhaltlich</w:t>
      </w:r>
      <w:r>
        <w:rPr>
          <w:rFonts w:ascii="Calibri" w:cs="Calibri" w:eastAsia="Calibri" w:hAnsi="Calibri"/>
          <w:sz w:val="22"/>
          <w:szCs w:val="22"/>
        </w:rPr>
        <w:t xml:space="preserve"> (anders als Java und Abitur) – im Unterricht konsequent equals verlangen.</w:t>
      </w: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Algo Quest Lab: Lehrkraft-Bereich (einmalig und laufend)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Zugang:</w:t>
      </w:r>
      <w:r>
        <w:rPr>
          <w:rFonts w:ascii="Calibri" w:cs="Calibri" w:eastAsia="Calibri" w:hAnsi="Calibri"/>
          <w:sz w:val="22"/>
          <w:szCs w:val="22"/>
        </w:rPr>
        <w:t xml:space="preserve"> Unter algoquest.frankjuchim.de → „Bereich für Lehrkräfte“ einen Zugang anfragen (Name, E-Mail, Schule, Passwort, Nachricht). Der Superadmin schaltet das Konto frei; danach Anmeldung mit E-Mail und Passwort. Passwort vergessen: Der Superadmin setzt ein Einmal-Passwort, das beim nächsten Login geändert wird.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Kurs anlegen:</w:t>
      </w:r>
      <w:r>
        <w:rPr>
          <w:rFonts w:ascii="Calibri" w:cs="Calibri" w:eastAsia="Calibri" w:hAnsi="Calibri"/>
          <w:sz w:val="22"/>
          <w:szCs w:val="22"/>
        </w:rPr>
        <w:t xml:space="preserve"> „Kurse“ → Kursname → das Lab erzeugt einen Kurscode (6 Zeichen). Unter „Beitritt &amp; QR“ stehen Beitritts-Link und QR-Code (als SVG herunterladbar) – in DS 1 am Beamer zeigen.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Schülerliste:</w:t>
      </w:r>
      <w:r>
        <w:rPr>
          <w:rFonts w:ascii="Calibri" w:cs="Calibri" w:eastAsia="Calibri" w:hAnsi="Calibri"/>
          <w:sz w:val="22"/>
          <w:szCs w:val="22"/>
        </w:rPr>
        <w:t xml:space="preserve"> Die Lernenden treten selbst bei (Kurscode + Name, Empfehlung Vorname + Initial) und erhalten einen persönlichen Code. Die Lehrkraft kann Namen ändern, den Code anzeigen bzw. neu erzeugen und Schüler löschen; alle Schüler bzw. den Kurs löschen nur mit Eintippen des Kursnamens.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Einstellungen:</w:t>
      </w:r>
      <w:r>
        <w:rPr>
          <w:rFonts w:ascii="Calibri" w:cs="Calibri" w:eastAsia="Calibri" w:hAnsi="Calibri"/>
          <w:sz w:val="22"/>
          <w:szCs w:val="22"/>
        </w:rPr>
        <w:t xml:space="preserve"> freigeschaltete Welten (zu Beginn nur Welt 0 – die Rang-Prozente beziehen sich auf alle freigeschalteten Welten), Bosse „automatisch“ (ab 60 % der Level-Punkte der Welt) / „offen“ / „gesperrt“, Scoreboard für Schüler an/aus, Beamer-Board an/aus, Anmeldung neuer Schüler offen/geschlossen (nach DS 1 schließen).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Auswertung:</w:t>
      </w:r>
      <w:r>
        <w:rPr>
          <w:rFonts w:ascii="Calibri" w:cs="Calibri" w:eastAsia="Calibri" w:hAnsi="Calibri"/>
          <w:sz w:val="22"/>
          <w:szCs w:val="22"/>
        </w:rPr>
        <w:t xml:space="preserve"> Fortschrittsmatrix Schüler × Level, Boss-Ergebnisse, Aufgabenstatistik (Lösungsquote, Ø Fehlversuche, häufige falsche Antworten), Fallen-Profil des Kurses (P1–P10), CSV-Export. Tipp: Die Sicherung bzw. den Einstieg der nächsten DS an den Aufgaben mit der niedrigsten Lösungsquote ausrichten.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Aufgaben-Vorschau (Menü „Aufgaben“):</w:t>
      </w:r>
      <w:r>
        <w:rPr>
          <w:rFonts w:ascii="Calibri" w:cs="Calibri" w:eastAsia="Calibri" w:hAnsi="Calibri"/>
          <w:sz w:val="22"/>
          <w:szCs w:val="22"/>
        </w:rPr>
        <w:t xml:space="preserve"> Welt → Level (mit AB- und IDE-Verweis, Merkkasten) → jede Aufgabe mit eingesetzter Lösung, Tipps und Erklärung, auch der Boss-Pool – zur Vorbereitung und zum Abgleich mit den Arbeitsblättern.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Urkunden:</w:t>
      </w:r>
      <w:r>
        <w:rPr>
          <w:rFonts w:ascii="Calibri" w:cs="Calibri" w:eastAsia="Calibri" w:hAnsi="Calibri"/>
          <w:sz w:val="22"/>
          <w:szCs w:val="22"/>
        </w:rPr>
        <w:t xml:space="preserve"> Kurs → „Urkunden“: eine A4-Urkunde je Schüler mit Name, Kurs, Rang, Punkten, gelösten Aufgaben, Abzeichen und optionaler Platzierung – z. B. am Ende der Einheit.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Papier-Leistungen</w:t>
      </w:r>
      <w:r>
        <w:rPr>
          <w:rFonts w:ascii="Calibri" w:cs="Calibri" w:eastAsia="Calibri" w:hAnsi="Calibri"/>
          <w:sz w:val="22"/>
          <w:szCs w:val="22"/>
        </w:rPr>
        <w:t xml:space="preserve"> (Warm-up, Papier-Compiler, Papier-Boss) werden im Heft bzw. nach Erwartungshorizont zurückgemeldet; im Lab entstehen Punkte nur durch die Lernenden selbst.</w:t>
      </w:r>
    </w:p>
    <w:p>
      <w:pPr>
        <w:spacing w:after="60" w:before="0"/>
      </w:pPr>
    </w:p>
    <w:tbl>
      <w:tblPr>
        <w:tblW w:type="dxa" w:w="9638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C00000" w:sz="12"/>
          <w:insideV w:val="single" w:color="C00000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Vor Einsatz prüfen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Freischalt-Blöcke (Testmethoden bzw. eine ganze Testklasse in Blockkommentaren) und Testrunner mit einem Lernenden-Account in der aktuellen IDE-Version durchspielen – auch, dass Tests nach dem Freischalten im Testrunner erscheinen.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Werkzeugkarten (AQ_Werkzeugkarten.docx) nennen als Rundungsweg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(int) Math.round(x)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in der Akademie ist Math.round bewusst tabu (Runden mit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(int) (x + 0.5)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AB 2 Infoteil 3). Karte ggf. anpassen oder im Unterricht kommentieren.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Input-Folien Welt0/AQ_W0_Akademie.pptx (DS 2–7) mit den ABs abgleichen (Beispiele, Notation „neue Reihung von Ganzzahl der Länge n“).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Warm-up-Trainer im Lab: Die Karten W0-01 bis W0-22 stehen im Lab-Seed (WebApp/seed/warmup: warmup_w0_w1.json, warmup_w0_akademie.json) – einmal mit Filter „Welt 0“ prüfen.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algoquest.frankjuchim.de in den Kick-off-Folien („Algo Quest Lab: in 3 Schritten dabei“, „Eure Werkzeuge“, „Los geht’s!“) und in AB 1, Aufgabe 2 a eintragen oder nur mit dem QR-Code des Kurses arbeiten.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Bibliothek „niedersachsen“ (Stack, Queue, DynArray, BinTree) wird erst ab Welt 4 pro Workspace aktiviert – vermutlicher Menüpfad: Rechtsklick auf den Workspace → Einstellungen; vor Welt 4 prüfen.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Dateien (Ausgabeordner AlgoQuest/)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4500"/>
        <w:gridCol w:w="4038"/>
        <w:gridCol w:w="1100"/>
      </w:tblGrid>
      <w:tr>
        <w:trPr>
          <w:cantSplit/>
          <w:tblHeader/>
        </w:trPr>
        <w:tc>
          <w:tcPr>
            <w:tcW w:type="dxa" w:w="4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Datei</w:t>
            </w:r>
          </w:p>
        </w:tc>
        <w:tc>
          <w:tcPr>
            <w:tcW w:type="dxa" w:w="40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DS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Welt0/AQ_W0_Kickoff.pptx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Kick-off-Folien (Story, Teams, Lab-Onboarding, Abituraufgabe)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Welt0/AQ_W0_AB_Portal.docx / …_LSG.docx</w:t>
            </w:r>
          </w:p>
        </w:tc>
        <w:tc>
          <w:tcPr>
            <w:tcW w:type="dxa" w:w="40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 1 Portal: Teil A Start/Diagnose, Teil B Notations-Referenz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Welt0/AQ_W0_L0_Diagnose_Geruest.txt / …_LSG.txt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Level 0 „Diagnose“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Welt0/AQ_W0_Akademie.pptx</w:t>
            </w:r>
          </w:p>
        </w:tc>
        <w:tc>
          <w:tcPr>
            <w:tcW w:type="dxa" w:w="40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Input-Folien der Akademie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2–7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Welt0/AQ_W0_AB2_Werkstatt_Basics.docx / AQ_W0_AB2_LSG.docx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 2 Werkstatt: Datentypen, Operatoren, Zufall/Runden, Verzweigung, Schleifen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Welt0/AQ_W0_AB3_Vorratskammer_Reihungen.docx / AQ_W0_AB3_LSG.docx</w:t>
            </w:r>
          </w:p>
        </w:tc>
        <w:tc>
          <w:tcPr>
            <w:tcW w:type="dxa" w:w="40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 3 Vorratskammer: Reihungen, Referenz/Kopie, Zeichenketten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Welt0/AQ_W0_AB4_Zauberschule_Methoden.docx / AQ_W0_AB4_LSG.docx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 4 Zauberschule: Teil 1 Methoden, Teil 2 Wert/Referenz, Hilfsmethoden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4–5</w:t>
            </w:r>
          </w:p>
        </w:tc>
      </w:tr>
      <w:tr>
        <w:trPr>
          <w:cantSplit/>
        </w:trPr>
        <w:tc>
          <w:tcPr>
            <w:tcW w:type="dxa" w:w="4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Welt0/AQ_W0_AB5_Methoden-Werkstatt.docx / AQ_W0_AB5_LSG.docx</w:t>
            </w:r>
          </w:p>
        </w:tc>
        <w:tc>
          <w:tcPr>
            <w:tcW w:type="dxa" w:w="40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 5 Methoden-Werkstatt: Rezept, Fehlergalerie, Papier-Compiler 0, Peer-Korrektur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Welt0/AQ_W0_Akademie_Geruest.txt / …_LSG.txt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Level 0.2–0.5 und Papier-Compiler 0 (eine Datei)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2–6</w:t>
            </w:r>
          </w:p>
        </w:tc>
      </w:tr>
      <w:tr>
        <w:trPr>
          <w:cantSplit/>
        </w:trPr>
        <w:tc>
          <w:tcPr>
            <w:tcW w:type="dxa" w:w="4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Welt0/AQ_W0_Boss0_Bibliothek.docx</w:t>
            </w:r>
          </w:p>
        </w:tc>
        <w:tc>
          <w:tcPr>
            <w:tcW w:type="dxa" w:w="40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Boss-Kampf 0 (Aufgabenheft mit Antwortbogen)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Welt0/AQ_W0_Boss0_Erwartungshorizont.docx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Erwartungshorizont, Bewertungsbogen, Papier-Compiler-Workspace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Werkzeuge/AQ_Werkzeugkarten.docx</w:t>
            </w:r>
          </w:p>
        </w:tc>
        <w:tc>
          <w:tcPr>
            <w:tcW w:type="dxa" w:w="40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Abi-Check, Struktogramm-Spickblatt, Typnamen, Zeichenketten-Operationen, Vorlagen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 1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Werkzeuge/AQ_Warm-up-Karten_W0-W1.docx / warmup_w0_w1.json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Warm-up W0-01 bis W0-08 (und Welt 1)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2–5</w:t>
            </w:r>
          </w:p>
        </w:tc>
      </w:tr>
      <w:tr>
        <w:trPr>
          <w:cantSplit/>
        </w:trPr>
        <w:tc>
          <w:tcPr>
            <w:tcW w:type="dxa" w:w="4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Werkzeuge/AQ_Warm-up-Karten_W0_Akademie.docx / warmup_w0_akademie.json</w:t>
            </w:r>
          </w:p>
        </w:tc>
        <w:tc>
          <w:tcPr>
            <w:tcW w:type="dxa" w:w="40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Warm-up W0-09 bis W0-22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2–6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WebApp/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Algo Quest Lab: Weltkarte mit Lab-Leveln, Trainingsplatz, Online-Boss, Warm-up-Trainer, Lehrkraft-Bereich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1–7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1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0 – Die Akademie · Woche 1    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B8860B" w:color="auto" w:val="clear"/>
        </w:rPr>
        <w:t xml:space="preserve"> Lab-Level 0.1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  „Das Portal: Notation fürs Abitur“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Kick-off: Das Portal öffnet sich + Level 0 „Diagnose“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kennen Story, Spielregeln (Teams; Algo Quest Lab mit Punkten, Rängen und Abzeichen) und den DS-Rhythmus der Einheit und sehen an einer echten Block-1-Abituraufgabe, dass jede Implementierung eine Methode mit vorgegebener Signatur ist und von Hand geschrieben wird.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arbeiten in festen, leistungsgemischten Teams (Tischgruppen), treten mit Kurscode und Name dem Algo Quest Lab bei, richten die Online-IDE ein und führen ihren ersten JUnit-Test im Testrunner aus.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diagnostizieren ihren Stand aus der Einführungsphase (Level 0: Reihungen, Schleifen, Zeichenketten). Das Ergebnis legt den Pfad für DS 2–6 fest (Differenzierung, Tabelle in der Übersicht).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600"/>
        <w:gridCol w:w="1100"/>
        <w:gridCol w:w="2450"/>
        <w:gridCol w:w="7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7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Papier-Warm-up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„Das Rätsel am Portaltor“ (AB 1, Aufgabe 4) ohne Gerät; Auflösung im Plenum; Warm-up-Prinzip erklären (jede DS beginnt so; ohne Punkte, Nachüben im Warm-up-Trainer des Lab).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→ 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Welt0/AQ_W0_AB_Portal.docx (Aufgabe 4)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Kick-off-Folien: Story, Welten-Karte, Akademie als Welt 0, Teams, Lab-Onboarding (Weltkarte, Punkte, Ränge, Abzeichen – nicht notenrelevant), echte Abituraufgabe „Implementieren Sie die Methode …“. Team-Regeln (AB 1, Aufgabe 1).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Plenum, GA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Welt0/AQ_W0_Kickoff.pptx; AB 1 Teil A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 + IDE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Lab-Beitritt per QR-Code (AB 1, Aufgabe 2 a – Code notieren lassen!), IDE einrichten (Aufgabe 2 b–c), erster Testlauf. Level 0 „Diagnose“ (AB 1, Aufgabe 3): Basis → Erweiterung → Experte, Fehlerlogbuch beginnen. Wer fertig ist: Lab-Level 0.1.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in Teams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Welt0/AQ_W0_L0_Diagnose_Geruest.txt (LSG: …_LSG.txt); Lab-QR-Code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Beitritt; 0.1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Sicherung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Diagnose-Check-in: Jede Person notiert, welche Stufen grün sind (Zettel) → Lehrkraft ordnet Pfad A/B/C zu. Ausblick auf die Akademie (Werkstatt, Vorratskammer, Zauberschule, Aufnahmeprüfung); Werkzeugkarten austeilen.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→ 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Werkzeuge/AQ_Werkzeugkarten.docx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Erstes Einloggen und Workspace-Verteilung kosten Zeit – Klasse und Workspaces vorher anlegen und mit einem Test-Account prüfen.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Lab-Beitritt: Namen sind je Kurs eindeutig – bei zwei „Lena S.“ einen Buchstaben ergänzen („Lena Sc.“). Vergessene Codes: Lehrkraft-Bereich → Kurs → Schüler → Code anzeigen bzw. neuen Code erzeugen.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anzahlVokale: Griff zu toLowerCase – im Abitur nicht erlaubt; auf AB 1, Teil B (erlaubte Zeichenketten-Operationen) verweisen.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durchschnitt: ganzzahlige Division und fehlende Leer-Abfrage – wird in DS 2 systematisch aufgegriffen.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Diagnose ist die Grundlage der Pfade A/B/C (siehe Übersicht); Teams so mischen, dass in jedem Team mindestens eine Person aus Pfad C sitzt (Rolle Helfer:in, ohne Punkte).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Wer Experte schafft: Debugger-Side-Quest (AB 1, Aufgabe 8), Lab-Level 0.1 oder Helfer:in; wer an Basis scheitert: Struktogramm-Spickkarte, Lösungsweg mit der Lehrkraft.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Online-IDE: Klasse anlegen, Workspace Level 0 über „An Klasse austeilen“ verteilen; Testrunner einmal selbst ausführen.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Algo Quest Lab: Kurs anlegen, QR-Code unter „Beitritt &amp; QR“ für den Beamer bereithalten; Einstellungen: Welt 0 freischalten, Boss 0 „gesperrt“ oder „automatisch“, Scoreboard an/aus, Anmeldung offen (nach DS 1 schließen). algoquest.frankjuchim.de in Kick-off und AB 1 eintragen.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Teams (Tischgruppen) vorläufig leistungsgemischt planen und nach der Diagnose ggf. anpassen.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Diagnose-Übersicht (Name | Basis | Erweiterung | Experte | Pfad) für die eigene Planung vorbereiten.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Keine Warm-up-Karte – „Das Rätsel am Portaltor“ (AB 1, Aufgabe 4) ist das erste Warm-up.</w:t>
      </w:r>
    </w:p>
    <w:p>
      <w:pPr>
        <w:keepNext/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2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0 – Die Akademie · Woche 1    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B8860B" w:color="auto" w:val="clear"/>
        </w:rPr>
        <w:t xml:space="preserve"> Lab-Level 0.2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  „Die Werkstatt: Datentypen und Kontrollstrukturen“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L0.2 Die Werkstatt: Datentypen, Operatoren, Verzweigungen, Schleifen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bestimmen Werte von Ausdrücken mit Ganzzahl- und Kommazahl-Division, </w:t>
      </w:r>
      <w:r>
        <w:rPr>
          <w:rFonts w:ascii="Consolas" w:cs="Consolas" w:eastAsia="Consolas" w:hAnsi="Consolas"/>
          <w:sz w:val="20"/>
          <w:szCs w:val="20"/>
        </w:rPr>
        <w:t xml:space="preserve">%</w:t>
      </w:r>
      <w:r>
        <w:rPr>
          <w:rFonts w:ascii="Calibri" w:cs="Calibri" w:eastAsia="Calibri" w:hAnsi="Calibri"/>
          <w:sz w:val="22"/>
          <w:szCs w:val="22"/>
        </w:rPr>
        <w:t xml:space="preserve">, Casts, Vergleichen und logischen Operatoren und kennen die Casting-Falle.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bilden ganzzahlige Zufallszahlen in einem Bereich und runden ganzzahlig ohne Math.round (EH 2025).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verfolgen Verzweigungsketten und Schleifen in Tracetabellen und übersetzen zwischen Java und Struktogramm nach EH § 5.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600"/>
        <w:gridCol w:w="1100"/>
        <w:gridCol w:w="2450"/>
        <w:gridCol w:w="7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7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Papier-Warm-up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Pfad A: Struktogramm lesen/übersetzen (W0-01/W0-02); Pfad B/C: Waage des Alchemisten oder Zahlenschloss (W0-09/W0-12).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→ PA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Warm-up W0-01, W0-02, W0-03, W0-04, W0-09, W0-10, W0-11, W0-12 (eine wählen)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 2, Aufgabe 0 (Blitz-Warm-up „Was rechnet Java?“) als Vorhersage – Auflösung mit Infoteil 2; Casting-Falle und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-7 % 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live in der IDE; Zufallsformel aus dem Würfel herleiten (Infoteil 3); else-if-Reihenfolge an Aufgabe 4.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Welt0/AQ_W0_Akademie.pptx (DS 2); AB 2 Infoteile 1–4; AB 1 Teil B als Notations-Referenz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 + IDE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20' Papier nach Pfad (A: Aufgaben 1, 2, 5 · B: 2–6 · C: 4, 6, Für Schnelle), danach 30' Lab-Level 0.2 und IDE-Level 0.2 in der Klasse Werkstatt (Testklasse L02WerkstattTest).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in Teams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Welt0/AQ_W0_AB2_Werkstatt_Basics.docx (LSG: AQ_W0_AB2_LSG.docx); Welt0/AQ_W0_Akademie_Geruest.txt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Sicherung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Bug-Hunt (Aufgabe 8) im Plenum; Wert-Rätsel aus dem Hauptprogramm („jahr bleibt 2026“) als Vorgriff auf DS 5; Rest der Papieraufgaben als Hausaufgabe.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 2, Aufgabe 8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-3 % 2</w:t>
      </w:r>
      <w:r>
        <w:rPr>
          <w:rFonts w:ascii="Calibri" w:cs="Calibri" w:eastAsia="Calibri" w:hAnsi="Calibri"/>
          <w:sz w:val="21"/>
          <w:szCs w:val="21"/>
        </w:rPr>
        <w:t xml:space="preserve"> ist −1 → </w:t>
      </w:r>
      <w:r>
        <w:rPr>
          <w:rFonts w:ascii="Consolas" w:cs="Consolas" w:eastAsia="Consolas" w:hAnsi="Consolas"/>
          <w:sz w:val="19"/>
          <w:szCs w:val="19"/>
        </w:rPr>
        <w:t xml:space="preserve">n % 2 == 1</w:t>
      </w:r>
      <w:r>
        <w:rPr>
          <w:rFonts w:ascii="Calibri" w:cs="Calibri" w:eastAsia="Calibri" w:hAnsi="Calibri"/>
          <w:sz w:val="21"/>
          <w:szCs w:val="21"/>
        </w:rPr>
        <w:t xml:space="preserve"> als Ungerade-Test ist falsch (Test basis_istGerade_negativ).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(double) (summe / 3)</w:t>
      </w:r>
      <w:r>
        <w:rPr>
          <w:rFonts w:ascii="Calibri" w:cs="Calibri" w:eastAsia="Calibri" w:hAnsi="Calibri"/>
          <w:sz w:val="21"/>
          <w:szCs w:val="21"/>
        </w:rPr>
        <w:t xml:space="preserve"> castet zu spät; </w:t>
      </w:r>
      <w:r>
        <w:rPr>
          <w:rFonts w:ascii="Consolas" w:cs="Consolas" w:eastAsia="Consolas" w:hAnsi="Consolas"/>
          <w:sz w:val="19"/>
          <w:szCs w:val="19"/>
        </w:rPr>
        <w:t xml:space="preserve">(int) Math.random() * 6</w:t>
      </w:r>
      <w:r>
        <w:rPr>
          <w:rFonts w:ascii="Calibri" w:cs="Calibri" w:eastAsia="Calibri" w:hAnsi="Calibri"/>
          <w:sz w:val="21"/>
          <w:szCs w:val="21"/>
        </w:rPr>
        <w:t xml:space="preserve"> liefert immer 0 bzw.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kistenBenoetigt ohne Math.ceil: viele addieren immer 1 – Test mit 10 / 5 zeigt den Fehler.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else-if-Ketten in falscher Reihenfolge (Aufgabe 4); Struktogramm der Kette als Schachtelung im Falsch-Zweig.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A (Diagnose-Basis unvollständig): Infoteile mit Lehrkraft, Aufgaben 1, 2, 5 und Level-0.2-Basis; Tipps-Kasten von Aufgabe 7 nutzen.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B (Basis + Erweiterung grün): Aufgaben 2–6, Level 0.2 bis Erweiterung.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C (alle Stufen grün): Aufgaben 4, 6 c–e und Experte (ggT, istPrimzahl, potenz), danach Für Schnelle oder Helfer:in.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Workspace „AlgoQuest_W0_Akademie“ mit AQ_W0_Akademie_Geruest.txt austeilen (eine Datei für DS 2–6); Bibliothek „niedersachsen“ ist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nicht</w:t>
      </w:r>
      <w:r>
        <w:rPr>
          <w:rFonts w:ascii="Calibri" w:cs="Calibri" w:eastAsia="Calibri" w:hAnsi="Calibri"/>
          <w:sz w:val="21"/>
          <w:szCs w:val="21"/>
        </w:rPr>
        <w:t xml:space="preserve"> nötig.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AB 1 Teil B (Notations-Referenz) mitbringen lassen; Karopapier für Struktogramme.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W0-01 Das Rätsel des Portalwächters · W0-02 Vom Code zum Bauplan · W0-03 Spurensuche im Portal · W0-04 Der kaputte Bauplan · W0-09 Die Waage des Alchemisten · W0-10 Die Sanduhr der Akademie · W0-11 Der Türsteher der Bibliothek · W0-12 Das Zahlenschloss</w:t>
      </w:r>
    </w:p>
    <w:p>
      <w:pPr>
        <w:keepNext/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3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0 – Die Akademie · Woche 1    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B8860B" w:color="auto" w:val="clear"/>
        </w:rPr>
        <w:t xml:space="preserve"> Lab-Level 0.3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  „Die Vorratskammer: Reihungen und Zeichenketten“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L0.3 Die Vorratskammer: Reihungen und Zeichenketten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legen eindimensionale Reihungen an, greifen über Index und length zu und wählen begründet zwischen Zählschleife und for-each.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unterscheiden Referenz und Kopie (Speicherbild mit Pfeilen) und liefern neue Reihungen zurück, ohne das Original zu verändern.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bearbeiten Zeichenketten nur mit den erlaubten Operationen und ersetzen verbotene durch erlaubte.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600"/>
        <w:gridCol w:w="1100"/>
        <w:gridCol w:w="2450"/>
        <w:gridCol w:w="7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7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Papier-Warm-up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Inventur (W0-13) oder Rückwärts durchs Portal (W0-05); Pfad C: Zwei Schilder, ein Regal (W0-14).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Warm-up W0-05, W0-06, W0-08, W0-13, W0-14, W0-15 (eine wählen)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 / Unplugged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Regal-Unplugged: Becher/Schuhkartons als Fächer mit Indexnummern, Klebezettel als Variablen, Schnur als Referenz.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int[] b = a;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zweite Schnur zum selben Regal; echte Kopie = zweites Regal. Danach Infoteile 1–3.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Welt0/AQ_W0_Akademie.pptx (DS 3); AB 3 Infoteile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 + IDE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 Papier (Aufgaben 0–3, Pfad C zusätzlich 4), dann 35' Lab-Level 0.3 und IDE-Level 0.3 in der Klasse Vorrat (Testklasse L03VorratTest).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in Teams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Welt0/AQ_W0_AB3_Vorratskammer_Reihungen.docx (LSG: AQ_W0_AB3_LSG.docx)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Sicherung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Regal-Rätsel (Aufgabe 3): Speicherbild an der Tafel; Tabelle „erlaubt/verboten“ (Infoteil 5) mit Aufgabe 5 b/c; Referenz-Rätsel aus dem Hauptprogramm.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 3, Aufgaben 3 und 5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r.length</w:t>
      </w:r>
      <w:r>
        <w:rPr>
          <w:rFonts w:ascii="Calibri" w:cs="Calibri" w:eastAsia="Calibri" w:hAnsi="Calibri"/>
          <w:sz w:val="21"/>
          <w:szCs w:val="21"/>
        </w:rPr>
        <w:t xml:space="preserve"> vs. </w:t>
      </w:r>
      <w:r>
        <w:rPr>
          <w:rFonts w:ascii="Consolas" w:cs="Consolas" w:eastAsia="Consolas" w:hAnsi="Consolas"/>
          <w:sz w:val="19"/>
          <w:szCs w:val="19"/>
        </w:rPr>
        <w:t xml:space="preserve">s.length()</w:t>
      </w:r>
      <w:r>
        <w:rPr>
          <w:rFonts w:ascii="Calibri" w:cs="Calibri" w:eastAsia="Calibri" w:hAnsi="Calibri"/>
          <w:sz w:val="21"/>
          <w:szCs w:val="21"/>
        </w:rPr>
        <w:t xml:space="preserve">; letzter Index </w:t>
      </w:r>
      <w:r>
        <w:rPr>
          <w:rFonts w:ascii="Consolas" w:cs="Consolas" w:eastAsia="Consolas" w:hAnsi="Consolas"/>
          <w:sz w:val="19"/>
          <w:szCs w:val="19"/>
        </w:rPr>
        <w:t xml:space="preserve">length - 1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r[r.length]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for-each zum Verändern (verdopple) – ändert nur die Kopie 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int[] neu = r;</w:t>
      </w:r>
      <w:r>
        <w:rPr>
          <w:rFonts w:ascii="Calibri" w:cs="Calibri" w:eastAsia="Calibri" w:hAnsi="Calibri"/>
          <w:sz w:val="21"/>
          <w:szCs w:val="21"/>
        </w:rPr>
        <w:t xml:space="preserve"> als vermeintliche Kopie (umgedreht, verdreifacht); </w:t>
      </w:r>
      <w:r>
        <w:rPr>
          <w:rFonts w:ascii="Consolas" w:cs="Consolas" w:eastAsia="Consolas" w:hAnsi="Consolas"/>
          <w:sz w:val="19"/>
          <w:szCs w:val="19"/>
        </w:rPr>
        <w:t xml:space="preserve">==</w:t>
      </w:r>
      <w:r>
        <w:rPr>
          <w:rFonts w:ascii="Calibri" w:cs="Calibri" w:eastAsia="Calibri" w:hAnsi="Calibri"/>
          <w:sz w:val="21"/>
          <w:szCs w:val="21"/>
        </w:rPr>
        <w:t xml:space="preserve"> bei Reihungen.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Zeichen vs. Zeichenkette: </w:t>
      </w:r>
      <w:r>
        <w:rPr>
          <w:rFonts w:ascii="Consolas" w:cs="Consolas" w:eastAsia="Consolas" w:hAnsi="Consolas"/>
          <w:sz w:val="19"/>
          <w:szCs w:val="19"/>
        </w:rPr>
        <w:t xml:space="preserve">charAt(i) == "e"</w:t>
      </w:r>
      <w:r>
        <w:rPr>
          <w:rFonts w:ascii="Calibri" w:cs="Calibri" w:eastAsia="Calibri" w:hAnsi="Calibri"/>
          <w:sz w:val="21"/>
          <w:szCs w:val="21"/>
        </w:rPr>
        <w:t xml:space="preserve"> kompiliert nicht; substring-Ende ausschließlich.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A: Aufgaben 0–2, Level 0.3 Basis; Infoteil 2 (for oder for-each) mit Lehrkraft.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B: Aufgaben 1–4, Level 0.3 bis Erweiterung.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C: Aufgaben 3–5 und 7, Experte (ohneVokale, beginntMit), Für Schnelle (Reindrängler, Caesar).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Material für das Regal-Unplugged (5–6 Becher, Klebezettel, zwei Schnüre).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AB 3 kopieren; Karopapier für Speicherbilder.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W0-05 Rückwärts durchs Portal · W0-06 Der Spiegelzauber · W0-08 Das Zählwerk des Portals · W0-13 Inventur in der Vorratskammer · W0-14 Zwei Schilder, ein Regal · W0-15 Die verbotenen Bücher</w:t>
      </w:r>
    </w:p>
    <w:p>
      <w:pPr>
        <w:keepNext/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4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0 – Die Akademie · Woche 2    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B8860B" w:color="auto" w:val="clear"/>
        </w:rPr>
        <w:t xml:space="preserve"> Lab-Level 0.4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  „Die Zauberschule: Eigene Methoden“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L0.4 Die Zauberschule I: Eigene Methoden bauen und aufrufen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benennen die Bestandteile einer Methode und übersetzen sicher zwischen Abi-Signatur und Java-Methodenkopf (Typnamen, „nichts“ = void, Parameterreihenfolge).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unterscheiden Parameter und Argumente, verwenden Rückgabewerte und prüfen, ob jeder Ablauf ein return hat; sie kennen lokale Variablen und ihre Gültigkeit.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verfolgen Methodenaufrufe mit Hilfsmethode in einem Aufrufprotokoll und schreiben in Level 0.4 Methodenköpfe selbst (Freischalten der Stufen).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600"/>
        <w:gridCol w:w="1100"/>
        <w:gridCol w:w="2450"/>
        <w:gridCol w:w="7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7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Papier-Warm-up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Zauberformeln übersetzen (W0-16); Pfad C: Passt der Schlüssel ins Schloss? (W0-17).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→ PA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Warm-up W0-16, W0-17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 / Unplugged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Zauberformel-Unplugged: Eine Person „ist“ die Methode heilwert(stufe) mit Formelkarte; andere übergeben Argument-Zettel und erhalten einen Ergebnis-Zettel. Zweite Person spielt kannZaubern und ruft die erste auf → Aufrufprotokoll an der Tafel. Danach Infoteile 1–3 (Anatomie, Übersetzung).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Welt0/AQ_W0_Akademie.pptx (DS 4); AB 4 Teil 1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 → IDE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 Papier: Aufgaben 1–3 (Pfad A: 0, 1, 3). Dann Lab-Level 0.4 und IDE-Level 0.4: zuerst Köpfe auf Papier (Aufgabe 7 a), Basis in der IDE, Erweiterung/Experte nach Kopf-Schreiben freischalten (zwei Blöcke je Stufe).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in Teams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Welt0/AQ_W0_AB4_Zauberschule_Methoden.docx (LSG: AQ_W0_AB4_LSG.docx); Klasse Zauber, L04ZauberTest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Sicherung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Aufrufprotokoll Runen (Aufgabe 6) gemeinsam; Compiler-Detektiv (Aufgabe 4) als Blitzrunde; Freischalt-Probleme sammeln; Abi-Check für Methoden (Kasten am Ende von AB 4).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 4, Aufgaben 4 und 6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Methodenkopf: </w:t>
      </w:r>
      <w:r>
        <w:rPr>
          <w:rFonts w:ascii="Consolas" w:cs="Consolas" w:eastAsia="Consolas" w:hAnsi="Consolas"/>
          <w:sz w:val="19"/>
          <w:szCs w:val="19"/>
        </w:rPr>
        <w:t xml:space="preserve">Ganzzahl</w:t>
      </w:r>
      <w:r>
        <w:rPr>
          <w:rFonts w:ascii="Calibri" w:cs="Calibri" w:eastAsia="Calibri" w:hAnsi="Calibri"/>
          <w:sz w:val="21"/>
          <w:szCs w:val="21"/>
        </w:rPr>
        <w:t xml:space="preserve"> statt int, fehlender Rückgabetyp, </w:t>
      </w:r>
      <w:r>
        <w:rPr>
          <w:rFonts w:ascii="Consolas" w:cs="Consolas" w:eastAsia="Consolas" w:hAnsi="Consolas"/>
          <w:sz w:val="19"/>
          <w:szCs w:val="19"/>
        </w:rPr>
        <w:t xml:space="preserve">int a, b</w:t>
      </w:r>
      <w:r>
        <w:rPr>
          <w:rFonts w:ascii="Calibri" w:cs="Calibri" w:eastAsia="Calibri" w:hAnsi="Calibri"/>
          <w:sz w:val="21"/>
          <w:szCs w:val="21"/>
        </w:rPr>
        <w:t xml:space="preserve">, void bei Rückgabe – nach dem Freischalten zeigt der Compiler auf die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Testzeile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Freischalten: nur </w:t>
      </w:r>
      <w:r>
        <w:rPr>
          <w:rFonts w:ascii="Consolas" w:cs="Consolas" w:eastAsia="Consolas" w:hAnsi="Consolas"/>
          <w:sz w:val="19"/>
          <w:szCs w:val="19"/>
        </w:rPr>
        <w:t xml:space="preserve">/*</w:t>
      </w:r>
      <w:r>
        <w:rPr>
          <w:rFonts w:ascii="Calibri" w:cs="Calibri" w:eastAsia="Calibri" w:hAnsi="Calibri"/>
          <w:sz w:val="21"/>
          <w:szCs w:val="21"/>
        </w:rPr>
        <w:t xml:space="preserve"> oder </w:t>
      </w:r>
      <w:r>
        <w:rPr>
          <w:rFonts w:ascii="Consolas" w:cs="Consolas" w:eastAsia="Consolas" w:hAnsi="Consolas"/>
          <w:sz w:val="19"/>
          <w:szCs w:val="19"/>
        </w:rPr>
        <w:t xml:space="preserve">*/</w:t>
      </w:r>
      <w:r>
        <w:rPr>
          <w:rFonts w:ascii="Calibri" w:cs="Calibri" w:eastAsia="Calibri" w:hAnsi="Calibri"/>
          <w:sz w:val="21"/>
          <w:szCs w:val="21"/>
        </w:rPr>
        <w:t xml:space="preserve"> gelöscht, nur ein Block geöffnet; Tests verändert statt Kopf korrigiert.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„missing return statement“ bei else-if-Ketten ohne letztes return; Aufruf aus dem Hauptprogramm ohne Klassennamen.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kannZaubern rechnet neu statt manaKosten aufzurufen (Test merkt es nicht → Code-Review im Team).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A: Aufgaben 0, 1, 3; Level 0.4 Basis + Erweiterung mit Übersetzungstabelle; Lehrkraft prüft Köpfe vor dem Freischalten.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B: Aufgaben 1–5; Level 0.4 vollständig.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C: Aufgaben 2, 4, 6 und Experte; Für Schnelle (römische Zahlen, Kalender); Helfer:in beim Freischalten.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Formelkarten für das Unplugged (heilwert, manaKosten, kannZaubern) und Argument-/Ergebniszettel.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Freischalten einmal selbst im Lernenden-Workspace durchspielen (beide Blöcke je Stufe, Hauptprogramm-Ausgabe prüfen).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W0-16 Zauberformeln übersetzen · W0-17 Passt der Schlüssel ins Schloss?</w:t>
      </w:r>
    </w:p>
    <w:p>
      <w:pPr>
        <w:keepNext/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5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0 – Die Akademie · Woche 2    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B8860B" w:color="auto" w:val="clear"/>
        </w:rPr>
        <w:t xml:space="preserve"> Lab-Level 0.5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  „Zauberschule II: Wert und Referenz“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L0.5 Die Zauberschule II: Reihungen als Parameter, Wert und Referenz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erklären die Wertübergabe: Ein int-Parameter ist eine Kopie, ein Reihungs-Parameter eine Kopie der Referenz; sie sagen Ausgaben vorher und begründen sie mit Speicherbildern.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unterscheiden in-place-Methoden (nichts) und Methoden, die eine neue Reihung liefern, und wählen den Rückgabetyp nach dem Aufgabentext.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zerlegen Probleme mit Hilfsmethoden und verwenden vorgegebene Methoden („darf verwendet werden“).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600"/>
        <w:gridCol w:w="1100"/>
        <w:gridCol w:w="2450"/>
        <w:gridCol w:w="7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7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Papier-Warm-up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Original oder Kopie? (W0-18); Pfad A: Die Spannweite des Portals (W0-07); Pfad C: Nur die geraden Runen (W0-20).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Warm-up W0-07, W0-18, W0-19, W0-20 (eine wählen)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 / Unplugged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Regal-Unplugged aus DS 3 mit „Methodenraum“ (Kreidekreis): Beim Aufruf wird der Zettel mit der Zahl kopiert, bei Reihungen die Schnur verdoppelt. Die drei Fälle aus Infoteil 7 nachspielen; Merke-Kasten.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Welt0/AQ_W0_Akademie.pptx (DS 5); AB 4 Teil 2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 + IDE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10' Aufgabe 8 (Vorhersage, ohne Gerät), dann Lab-Level 0.5 und IDE-Level 0.5 in der Klasse ZauberII (L05ZauberIITest); Pfad C zusätzlich Aufgabe 10.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in Teams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 4 Teil 2; Klasse ZauberII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Sicherung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Speicherbilder zu Aufgabe 8 vergleichen; Aufgabe 9 (in-place oder neu) im Plenum; Bug-Hunt (Aufgabe 12) als Hausaufgabe.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 4, Aufgaben 8, 9, 12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r = new int[…]</w:t>
      </w:r>
      <w:r>
        <w:rPr>
          <w:rFonts w:ascii="Calibri" w:cs="Calibri" w:eastAsia="Calibri" w:hAnsi="Calibri"/>
          <w:sz w:val="21"/>
          <w:szCs w:val="21"/>
        </w:rPr>
        <w:t xml:space="preserve"> in der Methode „soll“ die Reihung leeren – wirkt nicht nach außen (basis_fuelle_ueberschreibt).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erhoehteKopie mit </w:t>
      </w:r>
      <w:r>
        <w:rPr>
          <w:rFonts w:ascii="Consolas" w:cs="Consolas" w:eastAsia="Consolas" w:hAnsi="Consolas"/>
          <w:sz w:val="19"/>
          <w:szCs w:val="19"/>
        </w:rPr>
        <w:t xml:space="preserve">int[] neu = r;</w:t>
      </w:r>
      <w:r>
        <w:rPr>
          <w:rFonts w:ascii="Calibri" w:cs="Calibri" w:eastAsia="Calibri" w:hAnsi="Calibri"/>
          <w:sz w:val="21"/>
          <w:szCs w:val="21"/>
        </w:rPr>
        <w:t xml:space="preserve"> – Ergebnis stimmt, Original verändert (Test prüft beides).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zweitgroesster: Ein-Durchlauf-Version vergisst, das alte Maximum zu verschieben; Start mit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verschmelze: Rest-Schleifen vergessen; </w:t>
      </w:r>
      <w:r>
        <w:rPr>
          <w:rFonts w:ascii="Consolas" w:cs="Consolas" w:eastAsia="Consolas" w:hAnsi="Consolas"/>
          <w:sz w:val="19"/>
          <w:szCs w:val="19"/>
        </w:rPr>
        <w:t xml:space="preserve">||</w:t>
      </w:r>
      <w:r>
        <w:rPr>
          <w:rFonts w:ascii="Calibri" w:cs="Calibri" w:eastAsia="Calibri" w:hAnsi="Calibri"/>
          <w:sz w:val="21"/>
          <w:szCs w:val="21"/>
        </w:rPr>
        <w:t xml:space="preserve"> statt </w:t>
      </w:r>
      <w:r>
        <w:rPr>
          <w:rFonts w:ascii="Consolas" w:cs="Consolas" w:eastAsia="Consolas" w:hAnsi="Consolas"/>
          <w:sz w:val="19"/>
          <w:szCs w:val="19"/>
        </w:rPr>
        <w:t xml:space="preserve">&amp;&amp;</w:t>
      </w:r>
      <w:r>
        <w:rPr>
          <w:rFonts w:ascii="Calibri" w:cs="Calibri" w:eastAsia="Calibri" w:hAnsi="Calibri"/>
          <w:sz w:val="21"/>
          <w:szCs w:val="21"/>
        </w:rPr>
        <w:t xml:space="preserve"> in der Reißverschluss-Bedingung.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A: Aufgabe 8 mit Speicherbild-Vorlage, Level 0.5 Basis + istImBereich/zaehleImBereich.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B: Aufgaben 8, 9, Level 0.5 bis Erweiterung.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C: Aufgaben 10 und 12, Experte (zweitgroesster, verschmelze – Vorbereitung Mergesort), Für Schnelle (Rotation, Anagramm).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Unplugged-Material aus DS 3 wiederverwenden; Kreide/Seil für den „Methodenraum“.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Hauptprogramm-Ausgaben von Level 0.5 kennen (LSG-Datei), um Vorhersagen schnell zu prüfen.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W0-07 Die Spannweite des Portals · W0-18 Original oder Kopie? · W0-19 Würfelpunkte der Akademie · W0-20 Nur die geraden Runen</w:t>
      </w:r>
    </w:p>
    <w:p>
      <w:pPr>
        <w:keepNext/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6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0 – Die Akademie · Woche 2    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B8860B" w:color="auto" w:val="clear"/>
        </w:rPr>
        <w:t xml:space="preserve"> Lab-Level 0.6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  „Die Methoden-Werkstatt: Fehlergalerie und Abi-Check“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Die Methoden-Werkstatt: Von der Aufgabe zur Methode + Papier-Compiler 0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wenden das Rezept „Aufgabentext → Signatur → Randfälle → Struktogramm → Java auf Papier → Abi-Check → Papier-Compiler“ 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erkennen die zehn häufigsten Implementierungsfehler (Fehlergalerie) in fremdem und eigenem Code und korrigieren sie.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implementieren Methoden im Abitur-Format handschriftlich, prüfen sie mit dem Papier-Compiler und bewerten Lösungen anderer nach Kernpunkten.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600"/>
        <w:gridCol w:w="1100"/>
        <w:gridCol w:w="2450"/>
        <w:gridCol w:w="7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7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Papier-Warm-up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 Compiler streikt (W0-21) – fehlender Rückgabepfad als Einstieg in die Fehlergalerie.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→ PA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Warm-up W0-21, W0-22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Rezept (Infoteil 1) am vorgemachten Beispiel laengsteSerie live durchgehen – besonders Schritt 3 (Serie am Ende!) und Schritt 6; Fehlergalerie überfliegen.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Welt0/AQ_W0_Akademie.pptx (DS 6); AB 5 S. 1–5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Werkstatt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8' Fehler-Bingo (Aufgabe 1) · 15' Papier-Compiler 0 von Hand (Aufgabe 2 a–d) · 5' abtippen, Freischalten, PapierCompiler0Test · 17' eine Wahlaufgabe (3, 4 oder 5) nach Rezept · 5' Lösungen teamübergreifend tauschen.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(IDE nur zum Abtippen)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Welt0/AQ_W0_AB5_Methoden-Werkstatt.docx (LSG: AQ_W0_AB5_LSG.docx); Klasse Werkstattpruefung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Sicherung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Peer-Korrektur mit Kernpunkt-Bogen (Aufgabe 6) – Kernpunkt-Folie aus der LSG zeigen; Fehlerlogbuch ausfüllen. Boss-0-Ankündigung (Ablauf, Werkzeugkarten als einzige Hilfe); Boss-Training als Hausaufgabe (Warm-up, Lab-Level 0.6, Trainingsplatz).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 → EA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 5, Aufgabe 6 und Fehlerlogbuch; Warm-up W0-17, W0-18, W0-19, W0-21, W0-22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0.6 (HA)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Papier-Compiler: ganzzahliger Durchschnitt fällt nur bei negativen Werten auf (Test durchschnittIstKommazahl); fehlende Leer-Abfrage bleibt wegen NaN grün – im Abitur trotzdem Abzug.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Abtippen „mit Verbesserungen“ – Regel: unverändert, Korrektur erst nach dem ersten Testlauf (sonst sagt „grün beim ersten Versuch“ nichts aus).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Peer-Korrektur zu großzügig: Nur Kernpunkte zählen; Alternativen mit der Lehrkraft klären.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A: Wahlaufgabe 3 oder 5, Struktogramm vor dem Java-Code verpflichtend; Fehler-Bingo in PA.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B: Wahlaufgabe nach Wahl, Zeitlimit 2,5 min pro BE.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Pfad C: Aufgabe 4 (mit Hilfsmethode) und eine weitere als Boss-Training; Helfer:in bei der Peer-Korrektur.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Kernpunkt-Folie (LSG AB 5, letzte Tabelle) bereitlegen; Papier-Compiler-Ergebnisse nur im Heft ankreuzen lassen (keine Lab-Punkte).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Prüfen, dass im Lernenden-Workspace die Klasse Werkstattpruefung leer ist und die beiden PAPIER-COMPILER-0-Blöcke noch auskommentiert sind.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W0-21 Der Compiler streikt · W0-22 Das Rezept der Akademie</w:t>
      </w:r>
    </w:p>
    <w:p>
      <w:pPr>
        <w:keepNext/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7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0 – Die Akademie · Woche 3    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  <w:shd w:fill="B8860B" w:color="auto" w:val="clear"/>
        </w:rPr>
        <w:t xml:space="preserve"> Lab: Online-Boss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  „Aufnahmeprüfung: Die Bibliothek der Akademie“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Boss-Kampf 0: Aufnahmeprüfung – Die Bibliothek der Akademie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übertragen Signatur-, Trace-, Wert/Referenz- und Implementierungswissen auf einen neuen Kontext (Bibliothek) unter Abiturbedingungen (60 min, handschriftlich, Operatoren, BE).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überprüfen ihre handschriftliche Implementierung mit dem Papier-Compiler.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bewerten Lösungen anderer anhand von Kernpunkten (Peer-Korrektur) und wiederholen das Handwerk im Online-Boss des Lab.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600"/>
        <w:gridCol w:w="1100"/>
        <w:gridCol w:w="2450"/>
        <w:gridCol w:w="73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7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Geräte weg, Werkzeugkarten auf den Tisch, Boss-Hefte austeilen.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Welt0/AQ_W0_Boss0_Bibliothek.docx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Boss-Kampf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Bearbeitung a)–f) (24 BE, ≈ 2,5 min je BE) auf dem Antwortbogen im Heft.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Boss-Heft; Werkzeugkarten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Papier-Compiler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Aufgabe e) unverändert in den Workspace „W0 Boss 0 – Papier-Compiler“ abtippen, BossTest starten (8 Tests), Ergebnis im Heft ankreuzen.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(IDE)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Workspace laut EH-Anhang (Klasse Bibliothek, BossTest)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Peer-Korrektur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Hefte teamübergreifend tauschen; a), b), d) nach den Kernpunkten des Erwartungshorizonts bewerten. c), e), f) korrigiert die Lehrkraft; Rückgabe in der Folgestunde (DS 8).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 / GA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Welt0/AQ_W0_Boss0_Erwartungshorizont.docx (Bewertungsbogen)</w:t>
            </w:r>
          </w:p>
        </w:tc>
        <w:tc>
          <w:tcPr>
            <w:tcW w:type="dxa" w:w="7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Online-Boss (HA)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Zeitmanagement: Viele verweilen zu lange bei a) – auf die BE-Angaben und das Zeitbudget hinweisen.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b) Aufrufprotokoll: lokale Variable s der Hilfsmethode wird nicht notiert bzw. bei sterne(0) falsch belegt.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c) Referenzfalle (jahresabschluss lenkt nur die lokale Referenz um); f) ganzzahlige Division wird übersehen, weil der Compiler nur den fehlenden Rückgabepfad meldet.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Nachteilsausgleich wie in Klausuren; bei Bedarf Struktogramm statt Java in e) (Teilpunkte nach EH).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Wer früher fertig ist: Abi-Check-Liste und Fehlerlogbuch auf die eigenen Antworten anwenden.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Boss-Hefte drucken; Papier-Compiler-Workspace mit Klasse Bibliothek (Gerüst aus dem EH-Anhang) und Testklasse BossTest anlegen und austeilen; einmal mit der Musterlösung testen (8/8 grün).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Kernpunkt-Tabellen aus dem EH als Folie oder Ausdruck für die Peer-Korrektur.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Boss-Training (Hausaufgabe zwischen DS 6 und DS 7): W0-17 Passt der Schlüssel ins Schloss? · W0-18 Original oder Kopie? · W0-19 Würfelpunkte der Akademie · W0-21 Der Compiler streikt sowie W0-22 und die nicht gewählten Abi-Aufgaben von AB 5.</w:t>
      </w:r>
    </w:p>
    <w:p>
      <w:pPr>
        <w:keepNext/>
        <w:pageBreakBefore/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Boss-0-Ablauf im Detail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200"/>
        <w:gridCol w:w="5338"/>
        <w:gridCol w:w="700"/>
        <w:gridCol w:w="2400"/>
      </w:tblGrid>
      <w:tr>
        <w:trPr>
          <w:cantSplit/>
          <w:tblHeader/>
        </w:trPr>
        <w:tc>
          <w:tcPr>
            <w:tcW w:type="dxa" w:w="1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Teilaufgabe</w:t>
            </w:r>
          </w:p>
        </w:tc>
        <w:tc>
          <w:tcPr>
            <w:tcW w:type="dxa" w:w="53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 / Inhalt</w:t>
            </w:r>
          </w:p>
        </w:tc>
        <w:tc>
          <w:tcPr>
            <w:tcW w:type="dxa" w:w="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2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 I / II / III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Angeben, Benennen, Erläutern: Signaturen ↔ Java-Köpfe, Parameter und Argumente, Typprüfung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/ 2 / 0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Dokumentieren: Aufrufprotokoll sterneSumme mit Hilfsmethode sterne; Analysieren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3 / 0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Angeben, Begründen, Beurteilen: Wertübergabe und Referenz (eintragen, jahresabschluss)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1 / 1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Entwickeln: Struktogramm indexMeistgeliehen (Leer-Abfrage, kleinster Index)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1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Implementieren: neueAuflage (neue Reihung passender Länge, Hilfsmethode)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3 / 1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Identifizieren, Erläutern: drei Fehler in durchschnitt (Rückgabepfad, Off-by-one, ganzzahlige Division) + Korrektur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1</w:t>
            </w:r>
          </w:p>
        </w:tc>
      </w:tr>
      <w:tr>
        <w:trPr>
          <w:cantSplit/>
        </w:trPr>
        <w:tc>
          <w:tcPr>
            <w:tcW w:type="dxa" w:w="12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Summe</w:t>
            </w:r>
          </w:p>
        </w:tc>
        <w:tc>
          <w:tcPr>
            <w:tcW w:type="dxa" w:w="5338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 min · 24 BE</w:t>
            </w:r>
          </w:p>
        </w:tc>
        <w:tc>
          <w:tcPr>
            <w:tcW w:type="dxa" w:w="7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4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/ 13 / 4 (29/54/17 %)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Boss (60 min):</w:t>
      </w:r>
      <w:r>
        <w:rPr>
          <w:rFonts w:ascii="Calibri" w:cs="Calibri" w:eastAsia="Calibri" w:hAnsi="Calibri"/>
          <w:sz w:val="22"/>
          <w:szCs w:val="22"/>
        </w:rPr>
        <w:t xml:space="preserve"> Bearbeitung ohne Gerät; nur Werkzeugkarten. Antwortbogen im Heft (Linien, Tracetabelle, Zeichenflächen).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Papier-Compiler (13 min):</w:t>
      </w:r>
      <w:r>
        <w:rPr>
          <w:rFonts w:ascii="Calibri" w:cs="Calibri" w:eastAsia="Calibri" w:hAnsi="Calibri"/>
          <w:sz w:val="22"/>
          <w:szCs w:val="22"/>
        </w:rPr>
        <w:t xml:space="preserve"> e) unverändert abtippen → BossTest (8 Tests). Ergebnis im Heft ankreuzen (grün beim 1. Versuch / nach Korrektur / nicht grün) – ohne Punkte.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Peer-Korrektur (15 min):</w:t>
      </w:r>
      <w:r>
        <w:rPr>
          <w:rFonts w:ascii="Calibri" w:cs="Calibri" w:eastAsia="Calibri" w:hAnsi="Calibri"/>
          <w:sz w:val="22"/>
          <w:szCs w:val="22"/>
        </w:rPr>
        <w:t xml:space="preserve"> Hefte teamübergreifend tauschen, a), b), d) nach Kernpunkten bewerten (Kernpunkt-Tabellen im EH). Lehrkraft korrigiert c), e), f) und kontrolliert stichprobenartig.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Online-Boss im Lab (25 min):</w:t>
      </w:r>
      <w:r>
        <w:rPr>
          <w:rFonts w:ascii="Calibri" w:cs="Calibri" w:eastAsia="Calibri" w:hAnsi="Calibri"/>
          <w:sz w:val="22"/>
          <w:szCs w:val="22"/>
        </w:rPr>
        <w:t xml:space="preserve"> als Hausaufgabe nach DS 7 (Einstellung Boss „offen“ oder „automatisch“); kein Feedback während des Kampfes, Auswertung am Ende, bester Versuch zählt, neuer Versuch frühestens nach 12 h, besiegt ab 50 %. Ergebnisse: Kurs → Auswertung (Boss-Ergebnisse, Fallen-Profil).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Auswertung (DS 8):</w:t>
      </w:r>
      <w:r>
        <w:rPr>
          <w:rFonts w:ascii="Calibri" w:cs="Calibri" w:eastAsia="Calibri" w:hAnsi="Calibri"/>
          <w:sz w:val="22"/>
          <w:szCs w:val="22"/>
        </w:rPr>
        <w:t xml:space="preserve"> Rückmeldung nach Erwartungshorizont (ohne Punkte); besonders würdigen, wenn in e) und f) alle Leer- und Index-Abfragen und jeder Rückgabepfad korrekt sind. Häufige Fehler (Referenzfalle, ganzzahlige Division, fehlender Rückgabepfad) als Warm-up-Wiederholung in Welt 1 aufgreifen.</w:t>
      </w:r>
    </w:p>
    <w:sectPr>
      <w:headerReference w:type="default" r:id="rId7"/>
      <w:footerReference w:type="default" r:id="rId8"/>
      <w:pgSz w:w="11906" w:h="16838" w:orient="portrait"/>
      <w:pgMar w:top="1134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AQ W0 Lehrerhinweise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von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Werkzeuge – Lehrerhinweise W0</w:t>
    </w:r>
    <w:r>
      <w:rPr>
        <w:rFonts w:ascii="Calibri" w:cs="Calibri" w:eastAsia="Calibri" w:hAnsi="Calibri"/>
        <w:color w:val="1F4E79"/>
        <w:sz w:val="17"/>
        <w:szCs w:val="17"/>
      </w:rPr>
      <w:t xml:space="preserve">	Lehrerhandreichung DS 1–7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 Quest – Lehrerhinweise W0</dc:title>
  <dc:creator>Algo Quest</dc:creator>
  <cp:lastModifiedBy>Un-named</cp:lastModifiedBy>
  <cp:revision>1</cp:revision>
  <dcterms:created xsi:type="dcterms:W3CDTF">2026-10-08T18:34:48.744Z</dcterms:created>
  <dcterms:modified xsi:type="dcterms:W3CDTF">2026-10-08T18:34:48.745Z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