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ERMITTLUNG 4.1 · DS 7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Die Excel-Liste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Redundanz, Anomalien und nicht-atomare Werte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Der TuS Weserstedt verwaltet seine Mitglieder seit Jahren in einer einzigen Liste. Kassenwartin Wiebke Lüttjohann bekommt jeden Monat eine andere Beitragssumme heraus – und Helferin Nr. 23 vom Stadtfest war über den TuS gemeldet. Bevor ihr irgendetwas ändert, untersucht ihr die Liste selbst.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Redundanz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Redundanz</w:t>
            </w:r>
            <w:r>
              <w:t xml:space="preserve"> bedeutet: Dieselbe </w:t>
            </w:r>
            <w:r>
              <w:rPr>
                <w:i/>
              </w:rPr>
              <w:t>Information</w:t>
            </w:r>
            <w:r>
              <w:t xml:space="preserve"> ist mehrfach gespeichert. Gemeint sind nicht doppelte Zeilen, sondern Angaben, die sich aus anderen Angaben ergeben und trotzdem immer wieder neu eingetragen werden. Ausschnitt der Rohliste </w:t>
            </w:r>
            <w:r>
              <w:rPr>
                <w:rFonts w:ascii="IBM Plex Mono" w:hAnsi="IBM Plex Mono" w:eastAsia="IBM Plex Mono" w:cs="IBM Plex Mono"/>
                <w:sz w:val="19"/>
              </w:rPr>
              <w:t>MitgliederlisteRoh</w:t>
            </w:r>
            <w:r>
              <w:t xml:space="preserve"> (Spalte Zeile = Zeilennummer wie im Lab):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28" w:type="dxa"/>
            </w:tblPr>
            <w:tblGrid>
              <w:gridCol w:w="708"/>
              <w:gridCol w:w="1304"/>
              <w:gridCol w:w="1190"/>
              <w:gridCol w:w="1134"/>
              <w:gridCol w:w="1474"/>
              <w:gridCol w:w="1842"/>
              <w:gridCol w:w="1474"/>
            </w:tblGrid>
            <w:tr>
              <w:trPr>
                <w:tblHeader/>
              </w:trPr>
              <w:tc>
                <w:tcPr>
                  <w:tcW w:type="dxa" w:w="7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Zeile</w:t>
                  </w:r>
                </w:p>
              </w:tc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Mitglied</w:t>
                  </w:r>
                </w:p>
              </w:tc>
              <w:tc>
                <w:tcPr>
                  <w:tcW w:type="dxa" w:w="119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Abteilungen</w:t>
                  </w:r>
                </w:p>
              </w:tc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TrainerTelefon</w:t>
                  </w:r>
                </w:p>
              </w:tc>
              <w:tc>
                <w:tcPr>
                  <w:tcW w:type="dxa" w:w="184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Halle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HallenAdresse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22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Ole Tammen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8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Auenweg 2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25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Nils Detmers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Tennis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8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Tennisanlage Lindenhof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Lindenallee 7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27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Arne Kuhlmann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0000-31451</w:t>
                  </w:r>
                </w:p>
              </w:tc>
              <w:tc>
                <w:tcPr>
                  <w:tcW w:type="dxa" w:w="18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Auenweg 2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28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Ole Brakhage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8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Auenweg 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Dass Jens Meyer die Telefonnummer 0000-31415 hat, steht in </w:t>
            </w:r>
            <w:r>
              <w:rPr>
                <w:b/>
              </w:rPr>
              <w:t>23 Zeilen</w:t>
            </w:r>
            <w:r>
              <w:t xml:space="preserve"> der Rohliste – jede Fußball- und Tennis-Zeile wiederholt es. Ebenso wiederholt jede Zeile die Adresse der Halle. In Zeile 27 sieht man schon die Folge: ein Zahlendreher (0000-31451).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drei Anomaliearten – immer an einem Datensatz</w:t>
            </w:r>
          </w:p>
          <w:p>
            <w:pPr>
              <w:pStyle w:val="DDTabellentext"/>
              <w:spacing w:after="60"/>
            </w:pPr>
            <w:r>
              <w:t xml:space="preserve">Eine </w:t>
            </w:r>
            <w:r>
              <w:rPr>
                <w:b/>
              </w:rPr>
              <w:t>Anomalie</w:t>
            </w:r>
            <w:r>
              <w:t xml:space="preserve"> ist ein Fehler, den die Tabellenstruktur beim Ändern, Löschen oder Einfügen erzwingt – auch wenn alle sorgfältig arbeiten.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927"/>
              <w:gridCol w:w="7484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Begriff</w:t>
                  </w:r>
                </w:p>
              </w:tc>
              <w:tc>
                <w:tcPr>
                  <w:tcW w:type="dxa" w:w="748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Erläuterung am Datensatz (Rohliste TuS)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Änderungs­anomalie</w:t>
                  </w:r>
                </w:p>
              </w:tc>
              <w:tc>
                <w:tcPr>
                  <w:tcW w:type="dxa" w:w="748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Ändert sich Jens Meyers Telefonnummer, muss sie in allen 23 Zeilen geändert werden. Wird eine Zeile vergessen, widerspricht sich die Liste – Zeile 27 mit 0000-31451 zeigt, wie das aussieht.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Lösch­anomalie</w:t>
                  </w:r>
                </w:p>
              </w:tc>
              <w:tc>
                <w:tcPr>
                  <w:tcW w:type="dxa" w:w="748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Tritt Timo Rieken, das einzige Judo-Mitglied (Zeile 12), aus und wird die Zeile gelöscht, gehen auch die Abteilung Judo und ihr Trainer Ole Wittkamp samt Telefonnummer verloren.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Einfüge­anomalie</w:t>
                  </w:r>
                </w:p>
              </w:tc>
              <w:tc>
                <w:tcPr>
                  <w:tcW w:type="dxa" w:w="748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Die neue Abteilung Boule (Trainerin Gesa Thiele, Bouleplatz Weseraue) kann nicht eingetragen werden, solange es kein Mitglied gibt – die Spalte Mitglied müsste leer bleiben.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Redundanz → Anomalie: Ursache und Wirkung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Dieselbe Information steht mehrfach (</w:t>
            </w:r>
            <w:r>
              <w:rPr>
                <w:b/>
              </w:rPr>
              <w:t>Redundanz</w:t>
            </w:r>
            <w:r>
              <w:t xml:space="preserve">) → </w:t>
            </w:r>
            <w:r>
              <w:rPr>
                <w:b/>
              </w:rPr>
              <w:t>Änderungsanomalie</w:t>
            </w:r>
            <w:r>
              <w:t>: Jede Kopie muss gefunden und geändert werden, sonst widersprüchliche Werte.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Mehrere Sachverhalte</w:t>
            </w:r>
            <w:r>
              <w:t xml:space="preserve"> (Mitglied, Abteilung, Trainer, Halle, Beitrag) in </w:t>
            </w:r>
            <w:r>
              <w:rPr>
                <w:b/>
              </w:rPr>
              <w:t>einer</w:t>
            </w:r>
            <w:r>
              <w:t xml:space="preserve"> Tabelle → </w:t>
            </w:r>
            <w:r>
              <w:rPr>
                <w:b/>
              </w:rPr>
              <w:t>Löschanomalie</w:t>
            </w:r>
            <w:r>
              <w:t xml:space="preserve"> (wer eine Person löscht, löscht Angaben über Abteilung, Trainer oder Halle mit) und </w:t>
            </w:r>
            <w:r>
              <w:rPr>
                <w:b/>
              </w:rPr>
              <w:t>Einfügeanomalie</w:t>
            </w:r>
            <w:r>
              <w:t xml:space="preserve"> (eine Abteilung lässt sich nur zusammen mit einem Mitglied eintragen).</w:t>
            </w:r>
          </w:p>
          <w:p>
            <w:pPr>
              <w:pStyle w:val="DDTabellentext"/>
              <w:spacing w:after="60"/>
            </w:pPr>
            <w:r>
              <w:t xml:space="preserve">Merke: Anomalien sind </w:t>
            </w:r>
            <w:r>
              <w:rPr>
                <w:b/>
              </w:rPr>
              <w:t>keine Tippfehler</w:t>
            </w:r>
            <w:r>
              <w:t>. Tippfehler werden aber durch Redundanz wahrscheinlicher – jede Kopie ist eine neue Gelegenheit dafür.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Nicht-atomare Werte</w:t>
            </w:r>
          </w:p>
          <w:p>
            <w:pPr>
              <w:pStyle w:val="DDTabellentext"/>
              <w:spacing w:after="60"/>
            </w:pPr>
            <w:r>
              <w:t xml:space="preserve">Ein Wert ist </w:t>
            </w:r>
            <w:r>
              <w:rPr>
                <w:b/>
              </w:rPr>
              <w:t>atomar</w:t>
            </w:r>
            <w:r>
              <w:t>, wenn er sich nicht weiter sinnvoll zerlegen lässt. „Turnen, Tischtennis“ in einer Zelle (Zeile 31, Heike Dannemann) sind zwei Werte. Folgen für SQL:</w:t>
            </w:r>
          </w:p>
          <w:p>
            <w:pPr>
              <w:pStyle w:val="SQL-Code"/>
            </w:pPr>
            <w:r>
              <w:t>SELECT COUNT(*) AS Anzahl</w:t>
              <w:br/>
              <w:t>FROM MitgliederlisteRoh</w:t>
              <w:br/>
              <w:t>WHERE Abteilungen = 'Tischtennis';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1020" w:type="dxa"/>
            </w:tblPr>
            <w:tblGrid>
              <w:gridCol w:w="1020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Anzahl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19"/>
              </w:rPr>
              <w:t>=</w:t>
            </w:r>
            <w:r>
              <w:t xml:space="preserve"> vergleicht den ganzen Zellinhalt: Heike Dannemann fehlt. Mit </w:t>
            </w:r>
            <w:r>
              <w:rPr>
                <w:rFonts w:ascii="IBM Plex Mono" w:hAnsi="IBM Plex Mono" w:eastAsia="IBM Plex Mono" w:cs="IBM Plex Mono"/>
                <w:sz w:val="19"/>
              </w:rPr>
              <w:t>LIKE '%Tischtennis%'</w:t>
            </w:r>
            <w:r>
              <w:t xml:space="preserve"> wird sie gefunden (13 Zeilen) – aber Kerrin Bösch mit dem Tippfehler „Tischtenis“ (Zeile 46) fehlt weiter, und </w:t>
            </w:r>
            <w:r>
              <w:rPr>
                <w:rFonts w:ascii="IBM Plex Mono" w:hAnsi="IBM Plex Mono" w:eastAsia="IBM Plex Mono" w:cs="IBM Plex Mono"/>
                <w:sz w:val="19"/>
              </w:rPr>
              <w:t>LIKE '%tennis%'</w:t>
            </w:r>
            <w:r>
              <w:t xml:space="preserve"> fände auch alle Tennis-Zeilen. Tatsächlich hat die Abteilung </w:t>
            </w:r>
            <w:r>
              <w:rPr>
                <w:b/>
              </w:rPr>
              <w:t>14</w:t>
            </w:r>
            <w:r>
              <w:t xml:space="preserve"> Mitglieder. Auch </w:t>
            </w:r>
            <w:r>
              <w:rPr>
                <w:rFonts w:ascii="IBM Plex Mono" w:hAnsi="IBM Plex Mono" w:eastAsia="IBM Plex Mono" w:cs="IBM Plex Mono"/>
                <w:sz w:val="19"/>
              </w:rPr>
              <w:t>COUNT</w:t>
            </w:r>
            <w:r>
              <w:t xml:space="preserve"> und </w:t>
            </w:r>
            <w:r>
              <w:rPr>
                <w:rFonts w:ascii="IBM Plex Mono" w:hAnsi="IBM Plex Mono" w:eastAsia="IBM Plex Mono" w:cs="IBM Plex Mono"/>
                <w:sz w:val="19"/>
              </w:rPr>
              <w:t>GROUP BY Abteilungen</w:t>
            </w:r>
            <w:r>
              <w:t xml:space="preserve"> zählen eine Kommaliste als eigene „Abteilung“.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Operator „erläutern“: Art – Datensatz – Folge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3515"/>
              <w:gridCol w:w="5896"/>
            </w:tblGrid>
            <w:tr>
              <w:trPr>
                <w:tblHeader/>
              </w:trPr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Nur genannt (reicht nicht)</w:t>
                  </w:r>
                </w:p>
              </w:tc>
              <w:tc>
                <w:tcPr>
                  <w:tcW w:type="dxa" w:w="589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Erläutert (volle Punktzahl)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„In der Tabelle kann eine Löschanomalie auftreten, weil Daten verloren gehen.“</w:t>
                  </w:r>
                </w:p>
              </w:tc>
              <w:tc>
                <w:tcPr>
                  <w:tcW w:type="dxa" w:w="589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„</w:t>
                  </w:r>
                  <w:r>
                    <w:rPr>
                      <w:b/>
                      <w:sz w:val="18"/>
                    </w:rPr>
                    <w:t>Löschanomalie:</w:t>
                  </w:r>
                  <w:r>
                    <w:rPr>
                      <w:sz w:val="18"/>
                    </w:rPr>
                    <w:t xml:space="preserve"> Tritt Timo Rieken (Zeile 12) aus und wird seine Zeile gelöscht, </w:t>
                  </w:r>
                  <w:r>
                    <w:rPr>
                      <w:b/>
                      <w:sz w:val="18"/>
                    </w:rPr>
                    <w:t>geht</w:t>
                  </w:r>
                  <w:r>
                    <w:rPr>
                      <w:sz w:val="18"/>
                    </w:rPr>
                    <w:t xml:space="preserve"> die einzige Angabe zur Abteilung Judo und zu ihrem Trainer Ole Wittkamp mit Telefonnummer </w:t>
                  </w:r>
                  <w:r>
                    <w:rPr>
                      <w:b/>
                      <w:sz w:val="18"/>
                    </w:rPr>
                    <w:t>verloren</w:t>
                  </w:r>
                  <w:r>
                    <w:rPr>
                      <w:sz w:val="18"/>
                    </w:rPr>
                    <w:t>, obwohl die Abteilung weiter besteht.“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Erläutern ist kein vornehmes Wort für nennen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Drei Bausteine: </w:t>
                  </w:r>
                  <w:r>
                    <w:rPr>
                      <w:b/>
                    </w:rPr>
                    <w:t>Anomalieart</w:t>
                  </w:r>
                  <w:r>
                    <w:t xml:space="preserve"> + </w:t>
                  </w:r>
                  <w:r>
                    <w:rPr>
                      <w:b/>
                    </w:rPr>
                    <w:t>konkreter Datensatz</w:t>
                  </w:r>
                  <w:r>
                    <w:t xml:space="preserve"> (Zeile, Name, Wert) + </w:t>
                  </w:r>
                  <w:r>
                    <w:rPr>
                      <w:b/>
                    </w:rPr>
                    <w:t>Folge</w:t>
                  </w:r>
                  <w:r>
                    <w:t xml:space="preserve"> („…, sonst …“). Satzbaustein: „Wenn … geändert/gelöscht/eingefügt wird, muss …, sonst …“.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Die Übungsliste aus dem Anomalie-Rennen (eigene Daten der SG Weserufer): (a) Markiere alle Zellen, die die Telefonnummer von </w:t>
            </w:r>
            <w:r>
              <w:rPr>
                <w:b/>
              </w:rPr>
              <w:t>Trainer Meyer</w:t>
            </w:r>
            <w:r>
              <w:t xml:space="preserve"> oder die Adresse der </w:t>
            </w:r>
            <w:r>
              <w:rPr>
                <w:b/>
              </w:rPr>
              <w:t>Halle Süd</w:t>
            </w:r>
            <w:r>
              <w:t xml:space="preserve"> wiederholen – die erste Nennung bleibt unmarkiert. (b) Gib an, wie oft die Information „Halle Süd liegt in der Deichstraße 11“ gespeichert ist und wie oft sie gespeichert sein müsste.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747" w:type="dxa"/>
            </w:tblPr>
            <w:tblGrid>
              <w:gridCol w:w="708"/>
              <w:gridCol w:w="1304"/>
              <w:gridCol w:w="1162"/>
              <w:gridCol w:w="1332"/>
              <w:gridCol w:w="907"/>
              <w:gridCol w:w="1332"/>
            </w:tblGrid>
            <w:tr>
              <w:trPr>
                <w:tblHeader/>
              </w:trPr>
              <w:tc>
                <w:tcPr>
                  <w:tcW w:type="dxa" w:w="7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Zeile</w:t>
                  </w:r>
                </w:p>
              </w:tc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Mitglied</w:t>
                  </w:r>
                </w:p>
              </w:tc>
              <w:tc>
                <w:tcPr>
                  <w:tcW w:type="dxa" w:w="116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</w:t>
                  </w:r>
                </w:p>
              </w:tc>
              <w:tc>
                <w:tcPr>
                  <w:tcW w:type="dxa" w:w="133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TrainerTelefon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Halle</w:t>
                  </w:r>
                </w:p>
              </w:tc>
              <w:tc>
                <w:tcPr>
                  <w:tcW w:type="dxa" w:w="133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HallenAdresse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Lotta Siemers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Joris Wilms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3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Pia Tiemann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4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Mats Gerdts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Sönke Habben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0000-7370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5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Ida Kampen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Rune Diekmann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Levke Hemmen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Sönke Habben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0000-7370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8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Emil Saathoff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Smilla Renken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Maren Tebbe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0000-6260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10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Hauke Lampe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11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Nele Bohlken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Sönke Habben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0000-7370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Nord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Kornweg 8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Finn Eggers</w:t>
                  </w:r>
                </w:p>
              </w:tc>
              <w:tc>
                <w:tcPr>
                  <w:tcW w:type="dxa" w:w="116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Helge Meyer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0000-5150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Süd</w:t>
                  </w:r>
                </w:p>
              </w:tc>
              <w:tc>
                <w:tcPr>
                  <w:tcW w:type="dxa" w:w="133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Deichstraße 11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Nenne zu jeder Anomalieart eine Auftragskarte aus dem Anomalie-Rennen und beschreibe, was dabei in eurer Liste passiert ist.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927"/>
              <w:gridCol w:w="907"/>
              <w:gridCol w:w="4195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Anomalieart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Karte</w:t>
                  </w:r>
                </w:p>
              </w:tc>
              <w:tc>
                <w:tcPr>
                  <w:tcW w:type="dxa" w:w="419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Was ist passiert?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Änderungsanomalie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Löschanomalie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Einfügeanomalie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Erläutere eine </w:t>
            </w:r>
            <w:r>
              <w:rPr>
                <w:b/>
              </w:rPr>
              <w:t>Löschanomalie</w:t>
            </w:r>
            <w:r>
              <w:t xml:space="preserve"> an einem konkreten Datensatz der Rohliste – nicht am Judo-Beispiel aus Beweisstück 2. Tipp: In der ganzen Rohliste gibt es nur diese beiden passiven Mitglieder.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6945" w:type="dxa"/>
            </w:tblPr>
            <w:tblGrid>
              <w:gridCol w:w="708"/>
              <w:gridCol w:w="1219"/>
              <w:gridCol w:w="1190"/>
              <w:gridCol w:w="1417"/>
              <w:gridCol w:w="1389"/>
              <w:gridCol w:w="1020"/>
            </w:tblGrid>
            <w:tr>
              <w:trPr>
                <w:tblHeader/>
              </w:trPr>
              <w:tc>
                <w:tcPr>
                  <w:tcW w:type="dxa" w:w="7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Zeile</w:t>
                  </w:r>
                </w:p>
              </w:tc>
              <w:tc>
                <w:tcPr>
                  <w:tcW w:type="dxa" w:w="121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Mitglied</w:t>
                  </w:r>
                </w:p>
              </w:tc>
              <w:tc>
                <w:tcPr>
                  <w:tcW w:type="dxa" w:w="119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Abteilungen</w:t>
                  </w:r>
                </w:p>
              </w:tc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Beitragsgruppe</w:t>
                  </w:r>
                </w:p>
              </w:tc>
              <w:tc>
                <w:tcPr>
                  <w:tcW w:type="dxa" w:w="138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Monatsbeitrag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Eintritt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19</w:t>
                  </w:r>
                </w:p>
              </w:tc>
              <w:tc>
                <w:tcPr>
                  <w:tcW w:type="dxa" w:w="121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Imke Stührenberg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3"/>
                    </w:rPr>
                    <w:t>NULL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Passiv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4,00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1988-01-01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34</w:t>
                  </w:r>
                </w:p>
              </w:tc>
              <w:tc>
                <w:tcPr>
                  <w:tcW w:type="dxa" w:w="121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Malte Grüttner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3"/>
                    </w:rPr>
                    <w:t>NULL</w:t>
                  </w:r>
                </w:p>
              </w:tc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Passiv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4,00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2000-01-01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Spiele im Anomalie-Simulator die Aufgaben A4-E1-03 bis A4-E1-05 durch und halte fest, was die Liste erzwungen hat.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077"/>
              <w:gridCol w:w="2041"/>
              <w:gridCol w:w="1474"/>
              <w:gridCol w:w="2438"/>
            </w:tblGrid>
            <w:tr>
              <w:trPr>
                <w:tblHeader/>
              </w:trPr>
              <w:tc>
                <w:tcPr>
                  <w:tcW w:type="dxa" w:w="107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Aufgabe</w:t>
                  </w:r>
                </w:p>
              </w:tc>
              <w:tc>
                <w:tcPr>
                  <w:tcW w:type="dxa" w:w="204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Auftrag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Anomalieart</w:t>
                  </w:r>
                </w:p>
              </w:tc>
              <w:tc>
                <w:tcPr>
                  <w:tcW w:type="dxa" w:w="243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Was passiert in der Liste?</w:t>
                  </w:r>
                </w:p>
              </w:tc>
            </w:tr>
            <w:tr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A4-E1-03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Meyer heißt jetzt Meyer-Kahl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43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A4-E1-04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Der letzte Judoka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43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A4-E1-05</w:t>
                  </w:r>
                </w:p>
              </w:tc>
              <w:tc>
                <w:tcPr>
                  <w:tcW w:type="dxa" w:w="204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Boule ohne Mitglieder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243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Zum 2026-01-01 stieg der Beitrag der Gruppe Erwachsene von 12,00 € auf 14,00 €. (a) </w:t>
            </w:r>
            <w:r>
              <w:rPr>
                <w:b/>
              </w:rPr>
              <w:t>Erläutere</w:t>
            </w:r>
            <w:r>
              <w:t xml:space="preserve"> am Ergebnis der Abfrage den Zusammenhang zwischen Redundanz und Änderungsanomalie. (b) Wiebke rechnet die ganze Spalte Monatsbeitrag zusammen und erhält 654,50 €. Erläutere einen </w:t>
            </w:r>
            <w:r>
              <w:rPr>
                <w:b/>
              </w:rPr>
              <w:t>zweiten</w:t>
            </w:r>
            <w:r>
              <w:t xml:space="preserve"> Grund, warum diese Summe nicht die Einnahmen des Vereins sein kann (Tipp: Zeilen 5 und 6).</w:t>
            </w:r>
          </w:p>
          <w:p>
            <w:pPr>
              <w:pStyle w:val="SQL-Code"/>
            </w:pPr>
            <w:r>
              <w:t>SELECT Monatsbeitrag, COUNT(*) AS Zeilen</w:t>
              <w:br/>
              <w:t>FROM MitgliederlisteRoh</w:t>
              <w:br/>
              <w:t>WHERE Beitragsgruppe = 'Erwachsene'</w:t>
              <w:br/>
              <w:t>GROUP BY Monatsbeitrag</w:t>
              <w:br/>
              <w:t>ORDER BY Monatsbeitrag;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2835" w:type="dxa"/>
            </w:tblPr>
            <w:tblGrid>
              <w:gridCol w:w="1814"/>
              <w:gridCol w:w="1020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Monatsbeitrag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Zeilen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0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12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14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29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ein Ausschnitt der Tabelle MitgliederlisteRoh eines Sportvereins. Gehen Sie davon aus, dass der Ausschnitt die vollständige Tabelle ist. </w:t>
            </w:r>
            <w:r>
              <w:rPr>
                <w:b/>
              </w:rPr>
              <w:t>Erläutern</w:t>
            </w:r>
            <w:r>
              <w:t xml:space="preserve"> Sie an diesem Ausschnitt je ein Beispiel für eine Einfüge-, eine Änderungs- und eine Löschanomalie. [4 BE]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185" w:type="dxa"/>
            </w:tblPr>
            <w:tblGrid>
              <w:gridCol w:w="708"/>
              <w:gridCol w:w="1360"/>
              <w:gridCol w:w="1190"/>
              <w:gridCol w:w="1190"/>
              <w:gridCol w:w="1474"/>
              <w:gridCol w:w="1389"/>
              <w:gridCol w:w="1871"/>
            </w:tblGrid>
            <w:tr>
              <w:trPr>
                <w:tblHeader/>
              </w:trPr>
              <w:tc>
                <w:tcPr>
                  <w:tcW w:type="dxa" w:w="70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Zeile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Mitglied</w:t>
                  </w:r>
                </w:p>
              </w:tc>
              <w:tc>
                <w:tcPr>
                  <w:tcW w:type="dxa" w:w="119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Abteilungen</w:t>
                  </w:r>
                </w:p>
              </w:tc>
              <w:tc>
                <w:tcPr>
                  <w:tcW w:type="dxa" w:w="119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TrainerTelefon</w:t>
                  </w:r>
                </w:p>
              </w:tc>
              <w:tc>
                <w:tcPr>
                  <w:tcW w:type="dxa" w:w="138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Monatsbeitrag</w:t>
                  </w:r>
                </w:p>
              </w:tc>
              <w:tc>
                <w:tcPr>
                  <w:tcW w:type="dxa" w:w="187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4"/>
                    </w:rPr>
                    <w:t>Halle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Fenja Rademacher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Turnen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Anke Rosendahl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0000-14142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6,00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Turnhalle Schulzentrum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Okke Janßen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8,50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Jasper Eilers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Handball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Sven Albers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0000-17320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8,50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am Mühlenfeld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Jasper Eilers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8,50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22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Ole Tammen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Fußball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Jens Meyer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0000-31415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14,00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Sportplatz Weseraue</w:t>
                  </w:r>
                </w:p>
              </w:tc>
            </w:tr>
            <w:tr>
              <w:tc>
                <w:tcPr>
                  <w:tcW w:type="dxa" w:w="70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30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Piet Ollmann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Handball</w:t>
                  </w:r>
                </w:p>
              </w:tc>
              <w:tc>
                <w:tcPr>
                  <w:tcW w:type="dxa" w:w="119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Sven Albers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0000-17320</w:t>
                  </w:r>
                </w:p>
              </w:tc>
              <w:tc>
                <w:tcPr>
                  <w:tcW w:type="dxa" w:w="138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5"/>
                    </w:rPr>
                    <w:t>7,00</w:t>
                  </w:r>
                </w:p>
              </w:tc>
              <w:tc>
                <w:tcPr>
                  <w:tcW w:type="dxa" w:w="187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5"/>
                    </w:rPr>
                    <w:t>Halle am Mühlenfeld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4.1 „Die Excel-Liste“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A4-E1-01, 02 (Redundanz, Anomalie zuordnen) → A4-E1-03 … 05 im Anomalie-Simulator → A4-E1-06 … 08 (nicht-atomare Werte, Erläutern mit Kernpunkten)  ·  </w:t>
            </w:r>
            <w:r>
              <w:rPr>
                <w:b/>
              </w:rPr>
              <w:t>Werkzeug:</w:t>
            </w:r>
            <w:r>
              <w:t xml:space="preserve"> Anomalie-Simulator</w:t>
            </w:r>
          </w:p>
          <w:p>
            <w:pPr>
              <w:pStyle w:val="DDTabellentext"/>
            </w:pPr>
            <w:r>
              <w:t>Cold Case im Lab: A4-E1-CC „Tippfehler im Archiv“ (ohne Punkte).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Der Vereinsabend</w:t>
            </w:r>
          </w:p>
          <w:p>
            <w:pPr>
              <w:pStyle w:val="DDTabellentext"/>
            </w:pPr>
            <w:r>
              <w:t xml:space="preserve">Wiebke möchte wissen, welche Mitglieder in </w:t>
            </w:r>
            <w:r>
              <w:rPr>
                <w:b/>
              </w:rPr>
              <w:t>mehr als einer</w:t>
            </w:r>
            <w:r>
              <w:t xml:space="preserve"> Abteilung sind. Begründe, warum das mit der Rohliste schwierig ist, und entwirf eine Tabellenstruktur, mit der es per GROUP BY ginge.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4.1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Excel-Liste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ab</vt:lpwstr>
  </property>
  <property fmtid="{D5CDD505-2E9C-101B-9397-08002B2CF9AE}" pid="4" name="DD-Datenbank">
    <vt:lpwstr>tus</vt:lpwstr>
  </property>
  <property fmtid="{D5CDD505-2E9C-101B-9397-08002B2CF9AE}" pid="5" name="DD-Fassung">
    <vt:lpwstr>schueler</vt:lpwstr>
  </property>
  <property fmtid="{D5CDD505-2E9C-101B-9397-08002B2CF9AE}" pid="6" name="DD-Kompetenzen">
    <vt:lpwstr>{"AB 4.1/1": ["DB-K07"], "AB 4.1/2": ["DB-K08"], "AB 4.1/3": ["DB-K08"], "AB 4.1/4": ["DB-K08"], "AB 4.1/5": ["DB-K10", "DB-K07"], "AB 4.1/Abi-Ecke": ["DB-K08", "DB-K10"], "AB 4.1/Cold Case": ["DB-K14"]}</vt:lpwstr>
  </property>
  <property fmtid="{D5CDD505-2E9C-101B-9397-08002B2CF9AE}" pid="7" name="DD-Kuer">
    <vt:lpwstr>nein</vt:lpwstr>
  </property>
  <property fmtid="{D5CDD505-2E9C-101B-9397-08002B2CF9AE}" pid="8" name="DD-Material">
    <vt:lpwstr>AB 4.1</vt:lpwstr>
  </property>
</Properties>
</file>