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5 · ERMITTLUNG 5.2 · DS 10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Architekturwettbewerb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Kopiervorlage: Anforderungstext (Plakat), Teamrollen, Bewertungsbogen (zwei je Team), Siegerstempel</w:t>
            </w:r>
          </w:p>
          <w:p>
            <w:pPr>
              <w:pStyle w:val="DDTabellentext"/>
              <w:spacing w:before="100"/>
            </w:pP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22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r>
        <w:rPr>
          <w:b/>
        </w:rPr>
        <w:t>Ablauf (45 Minuten):</w:t>
      </w:r>
      <w:r>
        <w:t xml:space="preserve"> 1. </w:t>
      </w:r>
      <w:r>
        <w:rPr>
          <w:i/>
        </w:rPr>
        <w:t>Modellieren (30')</w:t>
      </w:r>
      <w:r>
        <w:t xml:space="preserve"> – jedes Team entwirft auf einem Plakat (A2) oder im Bauplan-Tisch (Modus entwickeln) das ER-Modell zum Anforderungstext. 2. </w:t>
      </w:r>
      <w:r>
        <w:rPr>
          <w:i/>
        </w:rPr>
        <w:t>Galerie (15')</w:t>
      </w:r>
      <w:r>
        <w:t xml:space="preserve"> – die Plakate hängen aus; jedes Team bewertet </w:t>
      </w:r>
      <w:r>
        <w:rPr>
          <w:b/>
        </w:rPr>
        <w:t>zwei</w:t>
      </w:r>
      <w:r>
        <w:t xml:space="preserve"> fremde Entwürfe mit dem Bewertungsbogen. 3. </w:t>
      </w:r>
      <w:r>
        <w:rPr>
          <w:i/>
        </w:rPr>
        <w:t>Siegerehrung</w:t>
      </w:r>
      <w:r>
        <w:t xml:space="preserve"> – Punktekleber; das Siegerteam erhält den Stempel ARCHITEKTUR.</w:t>
      </w:r>
    </w:p>
    <w:p>
      <w:pPr>
        <w:pStyle w:val="Heading2"/>
      </w:pPr>
      <w:r>
        <w:t>Anforderungstext (für das Plakat vergrößern)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6" w:space="0" w:color="1C2B3A"/>
              <w:left w:val="single" w:sz="16" w:space="0" w:color="1C2B3A"/>
              <w:bottom w:val="single" w:sz="16" w:space="0" w:color="1C2B3A"/>
              <w:right w:val="single" w:sz="16" w:space="0" w:color="1C2B3A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6"/>
                <w:spacing w:val="16"/>
              </w:rPr>
              <w:t>DATENDETEKTEI WESERSTEDT · AUSSCHREIBUNG ARCHITEKTURWETTBEWERB</w:t>
            </w:r>
          </w:p>
          <w:p>
            <w:pPr>
              <w:pStyle w:val="DDTabellentext"/>
              <w:spacing w:before="160" w:after="160" w:line="312" w:lineRule="auto"/>
            </w:pPr>
            <w:r>
              <w:rPr>
                <w:sz w:val="30"/>
              </w:rPr>
              <w:t xml:space="preserve">„Die Detektei verwaltet ihre </w:t>
            </w:r>
            <w:r>
              <w:rPr>
                <w:b/>
                <w:sz w:val="30"/>
              </w:rPr>
              <w:t>Ermittler</w:t>
            </w:r>
            <w:r>
              <w:rPr>
                <w:sz w:val="30"/>
              </w:rPr>
              <w:t xml:space="preserve"> (Nummer, Name, Dienstgrad). Erfahrene Ermittler </w:t>
            </w:r>
            <w:r>
              <w:rPr>
                <w:b/>
                <w:sz w:val="30"/>
              </w:rPr>
              <w:t>betreuen</w:t>
            </w:r>
            <w:r>
              <w:rPr>
                <w:sz w:val="30"/>
              </w:rPr>
              <w:t xml:space="preserve"> als Mentor mehrere Neulinge; jeder Neuling hat höchstens einen Mentor. Jeder </w:t>
            </w:r>
            <w:r>
              <w:rPr>
                <w:b/>
                <w:sz w:val="30"/>
              </w:rPr>
              <w:t>Fall</w:t>
            </w:r>
            <w:r>
              <w:rPr>
                <w:sz w:val="30"/>
              </w:rPr>
              <w:t xml:space="preserve"> (Nummer, Titel, Eröffnungsdatum, Status) wird von genau einem Ermittler </w:t>
            </w:r>
            <w:r>
              <w:rPr>
                <w:b/>
                <w:sz w:val="30"/>
              </w:rPr>
              <w:t>geleitet</w:t>
            </w:r>
            <w:r>
              <w:rPr>
                <w:sz w:val="30"/>
              </w:rPr>
              <w:t xml:space="preserve">. </w:t>
            </w:r>
            <w:r>
              <w:rPr>
                <w:b/>
                <w:sz w:val="30"/>
              </w:rPr>
              <w:t>Personen</w:t>
            </w:r>
            <w:r>
              <w:rPr>
                <w:sz w:val="30"/>
              </w:rPr>
              <w:t xml:space="preserve"> (Nummer, Vorname, Nachname, Jahrgang, Stadtteil) können in mehreren Fällen </w:t>
            </w:r>
            <w:r>
              <w:rPr>
                <w:b/>
                <w:sz w:val="30"/>
              </w:rPr>
              <w:t>verdächtig</w:t>
            </w:r>
            <w:r>
              <w:rPr>
                <w:sz w:val="30"/>
              </w:rPr>
              <w:t xml:space="preserve"> sein, jeweils mit einem Verdachtsgrad. Personen </w:t>
            </w:r>
            <w:r>
              <w:rPr>
                <w:b/>
                <w:sz w:val="30"/>
              </w:rPr>
              <w:t>kennen</w:t>
            </w:r>
            <w:r>
              <w:rPr>
                <w:sz w:val="30"/>
              </w:rPr>
              <w:t xml:space="preserve"> einander seit einem bestimmten Datum. Personen </w:t>
            </w:r>
            <w:r>
              <w:rPr>
                <w:b/>
                <w:sz w:val="30"/>
              </w:rPr>
              <w:t>sagen</w:t>
            </w:r>
            <w:r>
              <w:rPr>
                <w:sz w:val="30"/>
              </w:rPr>
              <w:t xml:space="preserve"> zu einem Fall an einem </w:t>
            </w:r>
            <w:r>
              <w:rPr>
                <w:b/>
                <w:sz w:val="30"/>
              </w:rPr>
              <w:t>Ort</w:t>
            </w:r>
            <w:r>
              <w:rPr>
                <w:sz w:val="30"/>
              </w:rPr>
              <w:t xml:space="preserve"> (Nummer, Bezeichnung, Stadtteil) zu einem Zeitpunkt </w:t>
            </w:r>
            <w:r>
              <w:rPr>
                <w:b/>
                <w:sz w:val="30"/>
              </w:rPr>
              <w:t>aus</w:t>
            </w:r>
            <w:r>
              <w:rPr>
                <w:sz w:val="30"/>
              </w:rPr>
              <w:t xml:space="preserve">; der Inhalt wird festgehalten. </w:t>
            </w:r>
            <w:r>
              <w:rPr>
                <w:b/>
                <w:sz w:val="30"/>
              </w:rPr>
              <w:t>Beweisstücke</w:t>
            </w:r>
            <w:r>
              <w:rPr>
                <w:sz w:val="30"/>
              </w:rPr>
              <w:t xml:space="preserve"> (Nummer, Bezeichnung) gehören zu genau einem Fall und wurden an genau einem Ort gefunden.“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p>
      <w:pPr>
        <w:pStyle w:val="Heading2"/>
      </w:pPr>
      <w:r>
        <w:t>Teamrollen (je Team einmal)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819"/>
        <w:gridCol w:w="4819"/>
      </w:tblGrid>
      <w:tr>
        <w:trPr>
          <w:trHeight w:val="294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TEAMROLLE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Moderation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achtet auf die Zeit (Ansage nach 15')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sorgt dafür, dass alle mitreden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entscheidet bei Streit nach Abstimmung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TEAMROLLE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Zeichner:in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zeichnet das Plakat in Chen-Notation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plant Platz für alle Entitätstypen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hält Kreuzungen gering</w:t>
            </w:r>
          </w:p>
        </w:tc>
      </w:tr>
      <w:tr>
        <w:trPr>
          <w:trHeight w:val="2948" w:hRule="exact"/>
          <w:cantSplit/>
        </w:trPr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TEAMROLLE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Textprüfer:in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 xml:space="preserve">▸ hakt </w:t>
            </w:r>
            <w:r>
              <w:rPr>
                <w:b/>
                <w:sz w:val="22"/>
              </w:rPr>
              <w:t>jede</w:t>
            </w:r>
            <w:r>
              <w:rPr>
                <w:sz w:val="22"/>
              </w:rPr>
              <w:t xml:space="preserve"> Information im Anforderungstext ab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fragt: „Wo steht das im Modell?“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meldet fehlende Attribute</w:t>
            </w:r>
          </w:p>
        </w:tc>
        <w:tc>
          <w:tcPr>
            <w:tcW w:type="dxa" w:w="4819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shd w:val="clear" w:color="auto" w:fill="E2EAF3"/>
            <w:vAlign w:val="center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TEAMROLLE</w:t>
            </w:r>
          </w:p>
          <w:p>
            <w:pPr>
              <w:pStyle w:val="DDTabellentext"/>
              <w:spacing w:before="120" w:after="120"/>
              <w:jc w:val="center"/>
            </w:pPr>
            <w:r>
              <w:rPr>
                <w:rFonts w:ascii="Barlow Condensed SemiBold" w:hAnsi="Barlow Condensed SemiBold" w:eastAsia="Barlow Condensed SemiBold" w:cs="Barlow Condensed SemiBold"/>
                <w:sz w:val="44"/>
              </w:rPr>
              <w:t>Notationsprüfer:in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prüft EH §7: Rechteck, Raute, Ellipse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Schlüsselattribute unterstrichen?</w:t>
            </w:r>
          </w:p>
          <w:p>
            <w:pPr>
              <w:pStyle w:val="DDTabellentext"/>
              <w:spacing w:after="60"/>
              <w:jc w:val="center"/>
            </w:pPr>
            <w:r>
              <w:rPr>
                <w:sz w:val="22"/>
              </w:rPr>
              <w:t>▸ Kardinalitäten 1/n/m an der richtigen Kante?</w:t>
            </w:r>
          </w:p>
        </w:tc>
      </w:tr>
    </w:tbl>
    <w:p>
      <w:pPr>
        <w:pStyle w:val="Heading2"/>
      </w:pPr>
      <w:r>
        <w:t>Siegerstempel (ausschneiden, auf den Detektei-Ausweis kleben)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213"/>
        <w:gridCol w:w="3213"/>
        <w:gridCol w:w="3213"/>
      </w:tblGrid>
      <w:tr>
        <w:trPr>
          <w:trHeight w:val="192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4641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_architektu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464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4641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_architektu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464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46412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_architektu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464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927" w:hRule="exact"/>
          <w:cantSplit/>
        </w:trPr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4641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_architektu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464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46412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_architektu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464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dashed" w:sz="6" w:space="0" w:color="8F8270"/>
              <w:left w:val="dashed" w:sz="6" w:space="0" w:color="8F8270"/>
              <w:bottom w:val="dashed" w:sz="6" w:space="0" w:color="8F8270"/>
              <w:right w:val="dashed" w:sz="6" w:space="0" w:color="8F8270"/>
            </w:tcBorders>
            <w:tcMar>
              <w:top w:w="198" w:type="dxa"/>
              <w:left w:w="255" w:type="dxa"/>
              <w:bottom w:w="170" w:type="dxa"/>
              <w:right w:w="255" w:type="dxa"/>
            </w:tcMar>
            <w:vAlign w:val="center"/>
          </w:tcPr>
          <w:p>
            <w:pPr>
              <w:pStyle w:val="DDTabellentex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55999" cy="4641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_architektu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464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p>
      <w:pPr>
        <w:pStyle w:val="Heading1"/>
      </w:pPr>
      <w:r>
        <w:t>Bewertungsbogen Architekturwettbewerb</w:t>
      </w:r>
    </w:p>
    <w:p>
      <w:r>
        <w:t>Bewertet wird der Entwurf von Team ______________________ durch Team ______________________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680"/>
        <w:gridCol w:w="4762"/>
        <w:gridCol w:w="907"/>
        <w:gridCol w:w="3288"/>
      </w:tblGrid>
      <w:tr>
        <w:trPr>
          <w:tblHeader/>
        </w:trPr>
        <w:tc>
          <w:tcPr>
            <w:tcW w:type="dxa" w:w="68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1"/>
              </w:rPr>
              <w:t>Nr.</w:t>
            </w:r>
          </w:p>
        </w:tc>
        <w:tc>
          <w:tcPr>
            <w:tcW w:type="dxa" w:w="476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1"/>
              </w:rPr>
              <w:t>Kriterium (je 1 Punkt)</w:t>
            </w:r>
          </w:p>
        </w:tc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1"/>
              </w:rPr>
              <w:t>✓</w:t>
            </w:r>
          </w:p>
        </w:tc>
        <w:tc>
          <w:tcPr>
            <w:tcW w:type="dxa" w:w="328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1"/>
              </w:rPr>
              <w:t>Kommentar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1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alle 5 Entitätstypen (Ermittler, Fall, Person, Ort, Beweisstück) mit Attributen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2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Schlüsselattribute markiert (unterstrichen)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3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23"/>
              </w:rPr>
              <w:t>leitet</w:t>
            </w:r>
            <w:r>
              <w:rPr>
                <w:sz w:val="23"/>
              </w:rPr>
              <w:t xml:space="preserve"> 1:n richtig (n an der Kante zu Fall)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4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23"/>
              </w:rPr>
              <w:t>betreut</w:t>
            </w:r>
            <w:r>
              <w:rPr>
                <w:sz w:val="23"/>
              </w:rPr>
              <w:t xml:space="preserve"> rekursiv 1:n mit Rollen Mentor/Neuling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5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23"/>
              </w:rPr>
              <w:t>kennt</w:t>
            </w:r>
            <w:r>
              <w:rPr>
                <w:sz w:val="23"/>
              </w:rPr>
              <w:t xml:space="preserve"> rekursiv n:m mit Attribut Seit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6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23"/>
              </w:rPr>
              <w:t>verdaechtig</w:t>
            </w:r>
            <w:r>
              <w:rPr>
                <w:sz w:val="23"/>
              </w:rPr>
              <w:t xml:space="preserve"> n:m mit Attribut Grad an der Raute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7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23"/>
              </w:rPr>
              <w:t>sagtAus</w:t>
            </w:r>
            <w:r>
              <w:rPr>
                <w:sz w:val="23"/>
              </w:rPr>
              <w:t xml:space="preserve"> ternär (Person, Fall, Ort) mit Zeitpunkt und Inhalt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8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Beweisstück 1:n zu Fall und 1:n zu Ort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9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Fachsprache und Notation nach EH §7 (Verben, 1/n/m, Singular)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10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Lesbarkeit (wenige Kreuzungen, klare Beschriftung)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23"/>
              </w:rPr>
              <w:t>Summe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__ / 10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r>
        <w:rPr>
          <w:b/>
        </w:rPr>
        <w:t>Das würden wir übernehmen: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rPr>
          <w:b/>
        </w:rPr>
        <w:t>Das würden wir verbessern: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br w:type="page"/>
      </w:r>
    </w:p>
    <w:p>
      <w:pPr>
        <w:pStyle w:val="Heading1"/>
      </w:pPr>
      <w:r>
        <w:t>Bewertungsbogen Architekturwettbewerb</w:t>
      </w:r>
    </w:p>
    <w:p>
      <w:r>
        <w:t>Bewertet wird der Entwurf von Team ______________________ durch Team ______________________</w:t>
      </w:r>
    </w:p>
    <w:tbl>
      <w:tblPr>
        <w:tblStyle w:val="Datentabelle"/>
        <w:jc w:val="left"/>
        <w:tblLayout w:type="fixed"/>
        <w:tblLook w:firstColumn="1" w:firstRow="1" w:lastColumn="0" w:lastRow="0" w:noHBand="0" w:noVBand="1" w:val="04A0"/>
        <w:tblW w:w="9639" w:type="dxa"/>
      </w:tblPr>
      <w:tblGrid>
        <w:gridCol w:w="680"/>
        <w:gridCol w:w="4762"/>
        <w:gridCol w:w="907"/>
        <w:gridCol w:w="3288"/>
      </w:tblGrid>
      <w:tr>
        <w:trPr>
          <w:tblHeader/>
        </w:trPr>
        <w:tc>
          <w:tcPr>
            <w:tcW w:type="dxa" w:w="680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1"/>
              </w:rPr>
              <w:t>Nr.</w:t>
            </w:r>
          </w:p>
        </w:tc>
        <w:tc>
          <w:tcPr>
            <w:tcW w:type="dxa" w:w="4762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1"/>
              </w:rPr>
              <w:t>Kriterium (je 1 Punkt)</w:t>
            </w:r>
          </w:p>
        </w:tc>
        <w:tc>
          <w:tcPr>
            <w:tcW w:type="dxa" w:w="907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1"/>
              </w:rPr>
              <w:t>✓</w:t>
            </w:r>
          </w:p>
        </w:tc>
        <w:tc>
          <w:tcPr>
            <w:tcW w:type="dxa" w:w="3288"/>
            <w:shd w:val="clear" w:color="auto" w:fill="EBE2D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21"/>
              </w:rPr>
              <w:t>Kommentar</w:t>
            </w: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1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alle 5 Entitätstypen (Ermittler, Fall, Person, Ort, Beweisstück) mit Attributen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2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Schlüsselattribute markiert (unterstrichen)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3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23"/>
              </w:rPr>
              <w:t>leitet</w:t>
            </w:r>
            <w:r>
              <w:rPr>
                <w:sz w:val="23"/>
              </w:rPr>
              <w:t xml:space="preserve"> 1:n richtig (n an der Kante zu Fall)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4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23"/>
              </w:rPr>
              <w:t>betreut</w:t>
            </w:r>
            <w:r>
              <w:rPr>
                <w:sz w:val="23"/>
              </w:rPr>
              <w:t xml:space="preserve"> rekursiv 1:n mit Rollen Mentor/Neuling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5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23"/>
              </w:rPr>
              <w:t>kennt</w:t>
            </w:r>
            <w:r>
              <w:rPr>
                <w:sz w:val="23"/>
              </w:rPr>
              <w:t xml:space="preserve"> rekursiv n:m mit Attribut Seit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6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23"/>
              </w:rPr>
              <w:t>verdaechtig</w:t>
            </w:r>
            <w:r>
              <w:rPr>
                <w:sz w:val="23"/>
              </w:rPr>
              <w:t xml:space="preserve"> n:m mit Attribut Grad an der Raute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7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i/>
                <w:sz w:val="23"/>
              </w:rPr>
              <w:t>sagtAus</w:t>
            </w:r>
            <w:r>
              <w:rPr>
                <w:sz w:val="23"/>
              </w:rPr>
              <w:t xml:space="preserve"> ternär (Person, Fall, Ort) mit Zeitpunkt und Inhalt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8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Beweisstück 1:n zu Fall und 1:n zu Ort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9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Fachsprache und Notation nach EH §7 (Verben, 1/n/m, Singular)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  <w:jc w:val="right"/>
            </w:pPr>
            <w:r>
              <w:rPr>
                <w:sz w:val="23"/>
              </w:rPr>
              <w:t>10</w:t>
            </w: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Lesbarkeit (wenige Kreuzungen, klare Beschriftung)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☐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  <w:tr>
        <w:tc>
          <w:tcPr>
            <w:tcW w:type="dxa" w:w="680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  <w:tc>
          <w:tcPr>
            <w:tcW w:type="dxa" w:w="4762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b/>
                <w:sz w:val="23"/>
              </w:rPr>
              <w:t>Summe</w:t>
            </w:r>
          </w:p>
        </w:tc>
        <w:tc>
          <w:tcPr>
            <w:tcW w:type="dxa" w:w="907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  <w:r>
              <w:rPr>
                <w:sz w:val="23"/>
              </w:rPr>
              <w:t>__ / 10</w:t>
            </w:r>
          </w:p>
        </w:tc>
        <w:tc>
          <w:tcPr>
            <w:tcW w:type="dxa" w:w="3288"/>
            <w:tcBorders>
              <w:top w:val="single" w:sz="4" w:space="0" w:color="D8CCB6"/>
              <w:left w:val="single" w:sz="4" w:space="0" w:color="D8CCB6"/>
              <w:bottom w:val="single" w:sz="4" w:space="0" w:color="D8CCB6"/>
              <w:right w:val="single" w:sz="4" w:space="0" w:color="D8CCB6"/>
            </w:tcBorders>
          </w:tcPr>
          <w:p>
            <w:pPr>
              <w:pStyle w:val="DDTabellentext"/>
            </w:pPr>
          </w:p>
        </w:tc>
      </w:tr>
    </w:tbl>
    <w:p>
      <w:pPr>
        <w:spacing w:after="0" w:line="80" w:lineRule="exact"/>
      </w:pPr>
    </w:p>
    <w:p>
      <w:r>
        <w:rPr>
          <w:b/>
        </w:rPr>
        <w:t>Das würden wir übernehmen: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r>
        <w:rPr>
          <w:b/>
        </w:rPr>
        <w:t>Das würden wir verbessern: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p>
      <w:pPr>
        <w:pStyle w:val="DDSchreiblinie"/>
        <w:tabs>
          <w:tab w:pos="9638" w:val="left" w:leader="dot"/>
        </w:tabs>
      </w:pPr>
      <w:r>
        <w:tab/>
        <w:t>​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Unplugged A5 · Architekturwettbewerb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5 · DER BAUPLAN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Architekturwettbewerb</dc:title>
  <dc:subject>Der Bauplan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5</vt:lpwstr>
  </property>
  <property fmtid="{D5CDD505-2E9C-101B-9397-08002B2CF9AE}" pid="3" name="DD-Art">
    <vt:lpwstr>unplugged</vt:lpwstr>
  </property>
  <property fmtid="{D5CDD505-2E9C-101B-9397-08002B2CF9AE}" pid="4" name="DD-Datenbank">
    <vt:lpwstr>keine</vt:lpwstr>
  </property>
  <property fmtid="{D5CDD505-2E9C-101B-9397-08002B2CF9AE}" pid="5" name="DD-Fassung">
    <vt:lpwstr>schueler</vt:lpwstr>
  </property>
  <property fmtid="{D5CDD505-2E9C-101B-9397-08002B2CF9AE}" pid="6" name="DD-Kuer">
    <vt:lpwstr>nein</vt:lpwstr>
  </property>
  <property fmtid="{D5CDD505-2E9C-101B-9397-08002B2CF9AE}" pid="7" name="DD-Material">
    <vt:lpwstr>Unplugged A5 · Architekturwettbewerb</vt:lpwstr>
  </property>
</Properties>
</file>