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4"/>
        <w:gridCol w:w="2835"/>
      </w:tblGrid>
      <w:tr>
        <w:tc>
          <w:tcPr>
            <w:tcW w:type="dxa" w:w="6803"/>
            <w:tcBorders>
              <w:top w:val="single" w:sz="12" w:space="0" w:color="1C2B3A"/>
              <w:bottom w:val="single" w:sz="12" w:space="0" w:color="1C2B3A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INFORMATIK · LEISTUNGSKURS (EA)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8"/>
              </w:rPr>
              <w:t>Klausur Datenbanken – Aufgabe A (Muster)</w:t>
            </w:r>
          </w:p>
          <w:p>
            <w:pPr>
              <w:pStyle w:val="DDTabellentext"/>
            </w:pPr>
            <w:r>
              <w:rPr>
                <w:color w:val="46525E"/>
              </w:rPr>
              <w:t>Kontext: Schulkiosk (Übungs-DB als Platzhalter)</w:t>
            </w:r>
          </w:p>
          <w:p>
            <w:pPr>
              <w:pStyle w:val="DDTabellentext"/>
            </w:pPr>
            <w:r>
              <w:rPr>
                <w:color w:val="46525E"/>
                <w:sz w:val="18"/>
              </w:rPr>
              <w:t>Bearbeitungszeit: 90 Minuten · Hilfsmittel: keine · Gesamt: 12 BE</w:t>
            </w:r>
          </w:p>
        </w:tc>
        <w:tc>
          <w:tcPr>
            <w:tcW w:type="dxa" w:w="2835"/>
            <w:tcBorders>
              <w:top w:val="single" w:sz="12" w:space="0" w:color="1C2B3A"/>
              <w:bottom w:val="single" w:sz="12" w:space="0" w:color="1C2B3A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>
            <w:pPr>
              <w:pStyle w:val="DDTabellentext"/>
              <w:tabs>
                <w:tab w:pos="2665" w:val="left" w:leader="dot"/>
              </w:tabs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NAME</w:t>
              <w:tab/>
              <w:t>​</w:t>
            </w:r>
          </w:p>
          <w:p>
            <w:pPr>
              <w:pStyle w:val="DDTabellentext"/>
              <w:tabs>
                <w:tab w:pos="2665" w:val="left" w:leader="dot"/>
              </w:tabs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DATUM</w:t>
              <w:tab/>
              <w:t>​</w:t>
            </w:r>
          </w:p>
        </w:tc>
      </w:tr>
    </w:tbl>
    <w:p>
      <w:pPr>
        <w:spacing w:after="0" w:line="160" w:lineRule="exact"/>
      </w:pPr>
    </w:p>
    <w:p>
      <w:r>
        <w:t>Der Schulkiosk speichert Helferinnen und Helfer, Schichten, Verkäufe und Produkte. Gegeben ist das folgende Relationenschema: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1 · Relationenschema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Helfer(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HelferNr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Klasse)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Schicht(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SchichtNr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HelferNr, Datum, Pause)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Verkauf(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VerkaufNr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SchichtNr, Zeitpunkt, Zahlart)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Posten(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VerkaufNr,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>, Anzahl)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Produkt(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Kategorie, Preis)</w:t>
            </w:r>
          </w:p>
        </w:tc>
      </w:tr>
    </w:tbl>
    <w:p>
      <w:pPr>
        <w:spacing w:after="0" w:line="160" w:lineRule="exact"/>
      </w:pP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a)</w:t>
        <w:tab/>
      </w:r>
      <w:r>
        <w:rPr>
          <w:b/>
        </w:rPr>
        <w:t>Erläutern</w:t>
      </w:r>
      <w:r>
        <w:t xml:space="preserve"> Sie die Kennzeichnungen in der Relation Posten. [3 BE]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b)</w:t>
        <w:tab/>
      </w:r>
      <w:r>
        <w:rPr>
          <w:b/>
        </w:rPr>
        <w:t>Entwerfen</w:t>
      </w:r>
      <w:r>
        <w:t xml:space="preserve"> Sie eine SQL-Abfrage, die für jedes Produkt (Nummer, Bezeichnung) die Anzahl verkaufter Stück ausgibt – nur Produkte mit mehr als 40 Stück, absteigend sortiert. [5 BE]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keepNext/>
        <w:tabs>
          <w:tab w:pos="454" w:val="left"/>
        </w:tabs>
        <w:spacing w:before="160"/>
        <w:ind w:left="454" w:hanging="454"/>
      </w:pPr>
      <w:r>
        <w:rPr>
          <w:b/>
        </w:rPr>
        <w:t>c)</w:t>
        <w:tab/>
      </w:r>
      <w:r>
        <w:rPr>
          <w:b/>
        </w:rPr>
        <w:t>Erweitern</w:t>
      </w:r>
      <w:r>
        <w:t xml:space="preserve"> Sie das abgebildete ER-Modell so, dass Fälle von mehreren Ermittlern gemeinsam geleitet werden können. [4 BE]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235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1402826248953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354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Muster KL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7 · DIE ERMITTLERPRÜFUNG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Klausur Datenbanken – Muster</dc:title>
  <dc:subject>Die Ermittlerprüfung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7</vt:lpwstr>
  </property>
  <property fmtid="{D5CDD505-2E9C-101B-9397-08002B2CF9AE}" pid="3" name="DD-Art">
    <vt:lpwstr>klausur</vt:lpwstr>
  </property>
  <property fmtid="{D5CDD505-2E9C-101B-9397-08002B2CF9AE}" pid="4" name="DD-Datenbank">
    <vt:lpwstr>verhoer/kiosk</vt:lpwstr>
  </property>
  <property fmtid="{D5CDD505-2E9C-101B-9397-08002B2CF9AE}" pid="5" name="DD-Fassung">
    <vt:lpwstr>schueler</vt:lpwstr>
  </property>
  <property fmtid="{D5CDD505-2E9C-101B-9397-08002B2CF9AE}" pid="6" name="DD-Kompetenzen">
    <vt:lpwstr>{"Muster KL-a": ["DB-K03", "DB-K05"], "Muster KL-b": ["DB-K24", "DB-K25", "DB-K26", "DB-K27"], "Muster KL-c": ["DB-K39"]}</vt:lpwstr>
  </property>
  <property fmtid="{D5CDD505-2E9C-101B-9397-08002B2CF9AE}" pid="7" name="DD-Kuer">
    <vt:lpwstr>nein</vt:lpwstr>
  </property>
  <property fmtid="{D5CDD505-2E9C-101B-9397-08002B2CF9AE}" pid="8" name="DD-Material">
    <vt:lpwstr>Muster KL</vt:lpwstr>
  </property>
</Properties>
</file>