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1.2 · DS 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Fahndung mit Platzhaltern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je Team: 12 Wortkarten, 6 Musterkarten · für den Kurs: NULL-Karte und 4 Wertkarten (NULL-Stuhl, BETWEEN)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So geht's (4 Minuten, Wettlauf):</w:t>
      </w:r>
      <w:r>
        <w:t xml:space="preserve"> Legt jede Musterkarte (rot) aus und ordnet ihr </w:t>
      </w:r>
      <w:r>
        <w:rPr>
          <w:b/>
        </w:rPr>
        <w:t>alle</w:t>
      </w:r>
      <w:r>
        <w:t xml:space="preserve"> Wortkarten zu, die zu dem Muster passen – eine Wortkarte darf zu mehreren Mustern gehören (dann notiert ihr sie). </w:t>
      </w:r>
      <w:r>
        <w:rPr>
          <w:rFonts w:ascii="IBM Plex Mono" w:hAnsi="IBM Plex Mono" w:eastAsia="IBM Plex Mono" w:cs="IBM Plex Mono"/>
          <w:sz w:val="19"/>
        </w:rPr>
        <w:t>%</w:t>
      </w:r>
      <w:r>
        <w:t xml:space="preserve"> steht für beliebig viele Zeichen (auch keins), </w:t>
      </w:r>
      <w:r>
        <w:rPr>
          <w:rFonts w:ascii="IBM Plex Mono" w:hAnsi="IBM Plex Mono" w:eastAsia="IBM Plex Mono" w:cs="IBM Plex Mono"/>
          <w:sz w:val="19"/>
        </w:rPr>
        <w:t>_</w:t>
      </w:r>
      <w:r>
        <w:t xml:space="preserve"> für genau ein Zeichen. Groß-/Kleinschreibung zählt bei LIKE (für A–Z) nicht.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721"/>
        <w:gridCol w:w="6917"/>
      </w:tblGrid>
      <w:tr>
        <w:trPr>
          <w:tblHeader/>
        </w:trPr>
        <w:tc>
          <w:tcPr>
            <w:tcW w:type="dxa" w:w="272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34"/>
              </w:rPr>
              <w:t>Muster</w:t>
            </w:r>
          </w:p>
        </w:tc>
        <w:tc>
          <w:tcPr>
            <w:tcW w:type="dxa" w:w="691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34"/>
              </w:rPr>
              <w:t>passende Wortkarten</w:t>
            </w: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'Sch%'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'%uhr'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'%uhr%'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'M_tze'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'_a%'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72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33"/>
              </w:rPr>
              <w:t>'Schl_ssel'</w:t>
            </w:r>
          </w:p>
        </w:tc>
        <w:tc>
          <w:tcPr>
            <w:tcW w:type="dxa" w:w="69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Merksätze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%</w:t>
            </w:r>
            <w:r>
              <w:t xml:space="preserve"> beliebig viele, </w:t>
            </w:r>
            <w:r>
              <w:rPr>
                <w:rFonts w:ascii="IBM Plex Mono" w:hAnsi="IBM Plex Mono" w:eastAsia="IBM Plex Mono" w:cs="IBM Plex Mono"/>
                <w:sz w:val="19"/>
              </w:rPr>
              <w:t>_</w:t>
            </w:r>
            <w:r>
              <w:t xml:space="preserve"> genau ein Zeichen · NULL nur mit IS NULL · BETWEEN schließt beide Grenzen ein.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Wortkarten (12 je Team)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13"/>
        <w:gridCol w:w="3213"/>
        <w:gridCol w:w="3213"/>
      </w:tblGrid>
      <w:tr>
        <w:trPr>
          <w:trHeight w:val="306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Schal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Schlüssel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Schlüsselbund</w:t>
            </w:r>
          </w:p>
        </w:tc>
      </w:tr>
      <w:tr>
        <w:trPr>
          <w:trHeight w:val="306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Mütze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Matze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Taschenuhr</w:t>
            </w:r>
          </w:p>
        </w:tc>
      </w:tr>
      <w:tr>
        <w:trPr>
          <w:trHeight w:val="306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Armbanduhr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Uhrenkette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Tischtennisschläger</w:t>
            </w:r>
          </w:p>
        </w:tc>
      </w:tr>
      <w:tr>
        <w:trPr>
          <w:trHeight w:val="306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Kamera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Laptop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WORTKARTE · BEZEICHNUNG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8"/>
              </w:rPr>
              <w:t>Sonnenbrille</w:t>
            </w:r>
          </w:p>
        </w:tc>
      </w:tr>
    </w:tbl>
    <w:p>
      <w:r>
        <w:br w:type="page"/>
      </w:r>
    </w:p>
    <w:p>
      <w:pPr>
        <w:pStyle w:val="Heading2"/>
      </w:pPr>
      <w:r>
        <w:t>Musterkarten (6 je Team)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174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'Sch%'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'%uhr'</w:t>
            </w:r>
          </w:p>
        </w:tc>
      </w:tr>
      <w:tr>
        <w:trPr>
          <w:trHeight w:val="3174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'%uhr%'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'M_tze'</w:t>
            </w:r>
          </w:p>
        </w:tc>
      </w:tr>
      <w:tr>
        <w:trPr>
          <w:trHeight w:val="3174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'_a%'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MUSTERKARTE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LIKE 'Schl_ssel'</w:t>
            </w:r>
          </w:p>
        </w:tc>
      </w:tr>
    </w:tbl>
    <w:p>
      <w:r>
        <w:br w:type="page"/>
      </w:r>
    </w:p>
    <w:p>
      <w:pPr>
        <w:pStyle w:val="Heading2"/>
      </w:pPr>
      <w:r>
        <w:t>NULL-Stuhl und BETWEEN (einmal für den Kurs)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5102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BE2D2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>FARBE · NICHT ERFASST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32"/>
              </w:rPr>
              <w:t>NULL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62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4"/>
                <w:spacing w:val="16"/>
              </w:rPr>
              <w:t>WERTKARTE · WERT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99"/>
              </w:rPr>
              <w:t>10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4"/>
                <w:spacing w:val="16"/>
              </w:rPr>
              <w:t>WERTKARTE · WERT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99"/>
              </w:rPr>
              <w:t>15</w:t>
            </w:r>
          </w:p>
        </w:tc>
      </w:tr>
      <w:tr>
        <w:trPr>
          <w:trHeight w:val="362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4"/>
                <w:spacing w:val="16"/>
              </w:rPr>
              <w:t>WERTKARTE · WERT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99"/>
              </w:rPr>
              <w:t>20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4"/>
                <w:spacing w:val="16"/>
              </w:rPr>
              <w:t>WERTKARTE · WERT</w:t>
            </w:r>
          </w:p>
          <w:p>
            <w:pPr>
              <w:pStyle w:val="DDTabellentext"/>
              <w:spacing w:before="160" w:after="16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99"/>
              </w:rPr>
              <w:t>21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A1 · Platzhalter-Fahndung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Fahndung mit Platzhaltern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A1 · Platzhalter-Fahndung</vt:lpwstr>
  </property>
</Properties>
</file>