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HILFSMITTEL FÜR KLAUSUR UND ABITUR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ANLAGE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Alphabet · Vigenère-Quadrat · ASCII-Tabelle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Auszug aus der Anlage zu den Ergänzenden Hinweisen zum Kerncurriculum Informatik (Juni 2025), Abschnitt „ASCII-Tabelle / Vigenère-Quadrat / Alphabet mit Nummerierung“ – in ausgedruckter Form als Hilfsmittel zugelassen.</w:t>
      </w:r>
    </w:p>
    <w:p>
      <w:pPr>
        <w:spacing w:before="0" w:after="4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Alphabet mit Nummerierung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Vigenère-Quadrat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Kopfzeile: Klartextbuchstabe · Kopfspalte: Schlüsselbuchstabe · Kreuzung: Geheimtextbuchstabe</w:t>
      </w:r>
    </w:p>
    <w:tbl>
      <w:tblPr>
        <w:tblW w:type="dxa" w:w="9242"/>
        <w:jc w:val="center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</w:tblGrid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A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B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C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D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E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F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G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H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I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J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K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L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M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N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O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P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Q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R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S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T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U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V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W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X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Y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Z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4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ASCII-Tabelle (Auszug 32–126)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cantSplit/>
          <w:tblHeader/>
        </w:trPr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Wert Zeichen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32 ␣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33 !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34 "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35 #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36 $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37 %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38 &amp;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39 '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40 (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41 )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42 *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43 +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44 ,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45 -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46 .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47 /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48 0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49 1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50 2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51 3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52 4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53 5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54 6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55 7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56 8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57 9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58 :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59 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60 &lt;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61 =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62 &gt;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63 ?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64 @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65 A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66 B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67 C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68 D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69 E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70 F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71 G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72 H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73 I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74 J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75 K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76 L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77 M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78 N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79 O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80 P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81 Q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82 R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83 S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84 T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85 U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86 V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87 W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88 X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89 Y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90 Z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91 [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92 \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93 ]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94 ^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95 _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96 `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97 a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98 b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99 c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 d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 e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102 f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103 g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104 h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105 i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106 j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107 k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108 l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109 m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 n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 o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112 p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113 q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114 r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115 s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 t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117 u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118 v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119 w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120 x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121 y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122 z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123 {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124 |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125 }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126 ~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␣ = Leerzeichen</w:t>
      </w: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ANLAGE · Alphabet · Vigenère-Quadrat · ASCII-Tabelle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