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4_389cf3499eedcdb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4 · DAS SCHLÜSSELPROBLEM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WARM-UP W4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Das Schlüsselproblem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WU-W4-01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Sechs am Tisch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Sechs Personen kommunizieren paarweise vertraulich. Wie viele Schlüssel braucht man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symmetrisch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wie viele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asymmetrisch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symmetrisch 6 · 5/2 =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15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, asymmetrisch 2 · 6 =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12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WU-W4-02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XOR-Auffrischung (W3)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701"/>
              <w:gridCol w:w="2664"/>
            </w:tblGrid>
            <w:tr>
              <w:tc>
                <w:tcPr>
                  <w:tcW w:type="dxa" w:w="170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</w:p>
              </w:tc>
              <w:tc>
                <w:tcPr>
                  <w:tcW w:type="dxa" w:w="2665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1011 0110</w:t>
                  </w:r>
                </w:p>
              </w:tc>
            </w:tr>
            <w:tr>
              <w:tc>
                <w:tcPr>
                  <w:tcW w:type="dxa" w:w="170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4A4A55"/>
                      <w:sz w:val="21"/>
                    </w:rPr>
                    <w:t>⊕</w:t>
                  </w:r>
                </w:p>
              </w:tc>
              <w:tc>
                <w:tcPr>
                  <w:tcW w:type="dxa" w:w="2665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0110 0011</w:t>
                  </w:r>
                </w:p>
              </w:tc>
            </w:tr>
            <w:tr>
              <w:tc>
                <w:tcPr>
                  <w:tcW w:type="dxa" w:w="1701"/>
                  <w:tcBorders>
                    <w:top w:val="single" w:sz="12" w:space="0" w:color="1B1B1F"/>
                  </w:tcBorders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4A4A55"/>
                      <w:sz w:val="21"/>
                    </w:rPr>
                    <w:t>=</w:t>
                  </w:r>
                </w:p>
              </w:tc>
              <w:tc>
                <w:tcPr>
                  <w:tcW w:type="dxa" w:w="2665"/>
                  <w:tcBorders>
                    <w:top w:val="single" w:sz="12" w:space="0" w:color="1B1B1F"/>
                  </w:tcBorders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F4E8C"/>
                      <w:spacing w:val="40"/>
                      <w:sz w:val="24"/>
                    </w:rPr>
                    <w:t>1101 0101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1101 0101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WU-W4-03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Caesar über Z hinaus (W0)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Nummerierung A = 1 … Z = 26. Verschlüssele den Buchstaben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w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Verschiebung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 = 7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w = 23; ((23 + 7 − 1) mod 26) + 1 = 3 + 1 = 4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D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WU-W4-04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Wer darf was wissen?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Ordne zu „alle dürfen ihn kennen“ / „nur der Besitzer“: öffentlicher Schlüssel, privater Schlüssel, symmetrischer Schlüssel zwischen Alice und Bob.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öffentlich: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alle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· privat: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nur Besitzer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· symmetrisch: nur Alice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und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Bob (beide Besitzer).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WU-W4-05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Potenz modulo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Berechne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3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  <w:vertAlign w:val="superscript"/>
              </w:rPr>
              <w:t>4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 xml:space="preserve"> mod 7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ohne Taschenrechner.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3² = 9 mod 7 = 2; 2² =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4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(bzw. 81 = 11 · 7 + 4).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WU-W4-06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3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DH im Kleinformat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p = 7, g = 3, a = 2, b = 4. Bestimme A, B und K.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A = 9 mod 7 =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2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, B = 81 mod 7 =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4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, K = 4² mod 7 =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2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= 2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  <w:vertAlign w:val="superscript"/>
                    </w:rPr>
                    <w:t>4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mod 7.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WU-W4-07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Hybrid in einem Satz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Was wird beim Hybridverfahren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womit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verschlüsselt?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Nachricht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symmetrisch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mit dem Sitzungsschlüssel, Sitzungsschlüssel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asymmetrisch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mit dem öffentlichen Schlüssel des Empfängers.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WU-W4-08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3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Primitivwurzel?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Ist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eine Primitivwurzel modulo 7?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2: 2, 4, 1 → nur 3 Reste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nein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; 3: 3, 2, 6, 4, 5, 1 → alle 6 Reste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ja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WU-W4-09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Inverses (W1)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Bestimme das multiplikative Inverse von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3 modulo 26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3 · 9 = 27 = 26 + 1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9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WU-W4-10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RSA-Miniatur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Öffentlicher Schlüssel (N, e) = (15, 3). Verschlüssele die Klarzahl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 = 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c = 2³ mod 15 =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8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WU-W4-11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Laptop im Zug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 Laptop soll bei Diebstahl unlesbar sein. Symmetrisch oder asymmetrisch?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kurz.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symmetrisch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: große Datenmenge, nur eine Person, kein Schlüssel muss verteilt werden – symmetrisch ist viel schneller.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WU-W4-12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E7B4F"/>
                <w:sz w:val="24"/>
              </w:rPr>
              <w:t>Falle P7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„Zehn Teilnehmende brauchen symmetrisch 90 und asymmetrisch 10 Schlüssel.“ Finde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beide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Fehler.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symmetrisch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45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(Halbierung vergessen), asymmetrisch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20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(10 Schlüsselpaare).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WARM-UP W4 · Das Schlüsselproblem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